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C2" w:rsidRPr="00CA1303" w:rsidRDefault="003027C2" w:rsidP="003027C2">
      <w:pPr>
        <w:spacing w:before="0" w:line="24" w:lineRule="atLeast"/>
        <w:jc w:val="left"/>
        <w:rPr>
          <w:rFonts w:ascii="Arial" w:hAnsi="Arial" w:cs="Arial"/>
          <w:b/>
          <w:sz w:val="20"/>
        </w:rPr>
      </w:pPr>
      <w:r w:rsidRPr="00CA1303">
        <w:rPr>
          <w:rFonts w:ascii="Arial" w:hAnsi="Arial" w:cs="Arial"/>
          <w:b/>
          <w:sz w:val="20"/>
        </w:rPr>
        <w:t>Załącznik 1.</w:t>
      </w:r>
    </w:p>
    <w:p w:rsidR="007342FE" w:rsidRPr="00CA1303" w:rsidRDefault="00F03A14" w:rsidP="00845C09">
      <w:pPr>
        <w:spacing w:before="0" w:line="24" w:lineRule="atLeast"/>
        <w:jc w:val="center"/>
        <w:rPr>
          <w:rFonts w:ascii="Arial" w:hAnsi="Arial" w:cs="Arial"/>
          <w:b/>
          <w:sz w:val="20"/>
        </w:rPr>
      </w:pPr>
      <w:r w:rsidRPr="00CA1303">
        <w:rPr>
          <w:rFonts w:ascii="Arial" w:hAnsi="Arial" w:cs="Arial"/>
          <w:b/>
          <w:sz w:val="20"/>
        </w:rPr>
        <w:t>WZÓR</w:t>
      </w:r>
      <w:r w:rsidR="005820B7" w:rsidRPr="00CA1303">
        <w:rPr>
          <w:rFonts w:ascii="Arial" w:hAnsi="Arial" w:cs="Arial"/>
          <w:b/>
          <w:sz w:val="20"/>
        </w:rPr>
        <w:t xml:space="preserve"> WNIOSKU O DOFINANSOWANIE</w:t>
      </w:r>
    </w:p>
    <w:p w:rsidR="00E722CA" w:rsidRPr="00CA1303" w:rsidRDefault="00D77EC6" w:rsidP="00845C09">
      <w:pPr>
        <w:spacing w:before="0" w:line="24" w:lineRule="atLeast"/>
        <w:jc w:val="center"/>
        <w:rPr>
          <w:rFonts w:ascii="Arial" w:hAnsi="Arial" w:cs="Arial"/>
          <w:b/>
          <w:sz w:val="20"/>
        </w:rPr>
      </w:pPr>
      <w:r w:rsidRPr="00CA1303">
        <w:rPr>
          <w:rFonts w:ascii="Arial" w:hAnsi="Arial" w:cs="Arial"/>
          <w:b/>
          <w:sz w:val="20"/>
        </w:rPr>
        <w:t>Z Europejskiego Funduszu Rozwoju Regionalnego</w:t>
      </w:r>
    </w:p>
    <w:p w:rsidR="007342FE" w:rsidRPr="00CA1303" w:rsidRDefault="007342FE" w:rsidP="00845C09">
      <w:pPr>
        <w:spacing w:before="0" w:line="24" w:lineRule="atLeast"/>
        <w:jc w:val="center"/>
        <w:rPr>
          <w:rFonts w:ascii="Arial" w:hAnsi="Arial" w:cs="Arial"/>
          <w:b/>
          <w:sz w:val="20"/>
        </w:rPr>
      </w:pPr>
    </w:p>
    <w:p w:rsidR="007342FE" w:rsidRPr="00CA1303" w:rsidRDefault="00CB3398" w:rsidP="00845C09">
      <w:pPr>
        <w:spacing w:before="0" w:line="24" w:lineRule="atLeast"/>
        <w:jc w:val="center"/>
        <w:rPr>
          <w:rFonts w:ascii="Arial" w:hAnsi="Arial" w:cs="Arial"/>
          <w:b/>
          <w:sz w:val="20"/>
        </w:rPr>
      </w:pPr>
      <w:r w:rsidRPr="00CA1303">
        <w:rPr>
          <w:rFonts w:ascii="Arial" w:hAnsi="Arial" w:cs="Arial"/>
          <w:b/>
          <w:sz w:val="20"/>
        </w:rPr>
        <w:t>INWESTYCJE W INFRASTRUKTURĘ/</w:t>
      </w:r>
      <w:r w:rsidR="00A103D8" w:rsidRPr="00CA1303">
        <w:rPr>
          <w:rFonts w:ascii="Arial" w:hAnsi="Arial" w:cs="Arial"/>
          <w:b/>
          <w:sz w:val="20"/>
        </w:rPr>
        <w:t xml:space="preserve">INWESTYCJE </w:t>
      </w:r>
      <w:r w:rsidRPr="00CA1303">
        <w:rPr>
          <w:rFonts w:ascii="Arial" w:hAnsi="Arial" w:cs="Arial"/>
          <w:b/>
          <w:sz w:val="20"/>
        </w:rPr>
        <w:t>PRODUKCYJNE</w:t>
      </w:r>
    </w:p>
    <w:p w:rsidR="00CB3398" w:rsidRPr="00CA1303" w:rsidRDefault="00CB3398" w:rsidP="00845C09">
      <w:pPr>
        <w:spacing w:before="0" w:line="24" w:lineRule="atLeast"/>
        <w:jc w:val="center"/>
        <w:rPr>
          <w:rFonts w:ascii="Arial" w:hAnsi="Arial" w:cs="Arial"/>
          <w:b/>
          <w:sz w:val="20"/>
        </w:rPr>
      </w:pPr>
    </w:p>
    <w:p w:rsidR="00CB3398" w:rsidRPr="00CA1303" w:rsidRDefault="00CB3398" w:rsidP="00845C09">
      <w:pPr>
        <w:spacing w:before="0" w:line="24" w:lineRule="atLeast"/>
        <w:jc w:val="center"/>
        <w:rPr>
          <w:rFonts w:ascii="Arial" w:hAnsi="Arial" w:cs="Arial"/>
          <w:b/>
          <w:sz w:val="20"/>
        </w:rPr>
      </w:pPr>
      <w:r w:rsidRPr="00CA1303">
        <w:rPr>
          <w:rFonts w:ascii="Arial" w:hAnsi="Arial" w:cs="Arial"/>
          <w:b/>
          <w:sz w:val="20"/>
        </w:rPr>
        <w:t>PROGRAM OPERACYJNY INFRASTRUKTURA I ŚRODOWISKO 2014-2020</w:t>
      </w:r>
    </w:p>
    <w:p w:rsidR="00CB3398" w:rsidRPr="00CA1303" w:rsidRDefault="00CB3398" w:rsidP="00845C09">
      <w:pPr>
        <w:spacing w:before="0" w:line="24" w:lineRule="atLeast"/>
        <w:jc w:val="center"/>
        <w:rPr>
          <w:rFonts w:ascii="Arial" w:hAnsi="Arial" w:cs="Arial"/>
          <w:b/>
          <w:sz w:val="20"/>
        </w:rPr>
      </w:pPr>
    </w:p>
    <w:p w:rsidR="003C066A" w:rsidRPr="00CA1303" w:rsidRDefault="00A422D1" w:rsidP="003C066A">
      <w:pPr>
        <w:pStyle w:val="Default"/>
        <w:jc w:val="center"/>
        <w:rPr>
          <w:rFonts w:ascii="Arial" w:hAnsi="Arial" w:cs="Arial"/>
          <w:b/>
          <w:sz w:val="20"/>
          <w:lang w:val="pl-PL"/>
        </w:rPr>
      </w:pPr>
      <w:r w:rsidRPr="00CA1303">
        <w:rPr>
          <w:rFonts w:ascii="Arial" w:hAnsi="Arial" w:cs="Arial"/>
          <w:b/>
          <w:sz w:val="20"/>
          <w:lang w:val="pl-PL"/>
        </w:rPr>
        <w:t xml:space="preserve">PRIORYTET: </w:t>
      </w:r>
      <w:r w:rsidR="003C066A" w:rsidRPr="00CA1303">
        <w:rPr>
          <w:rFonts w:ascii="Arial" w:hAnsi="Arial" w:cs="Arial"/>
          <w:b/>
          <w:sz w:val="20"/>
          <w:lang w:val="pl-PL"/>
        </w:rPr>
        <w:t>VII Poprawa bezpieczeństwa energetycznego</w:t>
      </w:r>
    </w:p>
    <w:p w:rsidR="00A422D1" w:rsidRPr="00CA1303" w:rsidRDefault="00A422D1" w:rsidP="00845C09">
      <w:pPr>
        <w:spacing w:before="0" w:line="24" w:lineRule="atLeast"/>
        <w:jc w:val="center"/>
        <w:rPr>
          <w:rFonts w:ascii="Arial" w:hAnsi="Arial" w:cs="Arial"/>
          <w:b/>
          <w:sz w:val="20"/>
        </w:rPr>
      </w:pPr>
      <w:r w:rsidRPr="00CA1303">
        <w:rPr>
          <w:rFonts w:ascii="Arial" w:hAnsi="Arial" w:cs="Arial"/>
          <w:b/>
          <w:sz w:val="20"/>
        </w:rPr>
        <w:t xml:space="preserve">DZIAŁANIE: </w:t>
      </w:r>
      <w:r w:rsidR="003C066A" w:rsidRPr="00CA1303">
        <w:rPr>
          <w:rFonts w:ascii="Arial" w:hAnsi="Arial" w:cs="Arial"/>
          <w:b/>
          <w:color w:val="000000"/>
          <w:sz w:val="20"/>
          <w:szCs w:val="24"/>
        </w:rPr>
        <w:t>7.1 Rozwój inteligentnych systemów magazynowania, przesyłu i dystrybucji energii</w:t>
      </w:r>
    </w:p>
    <w:p w:rsidR="00A422D1" w:rsidRPr="00CA1303" w:rsidRDefault="00A422D1" w:rsidP="00845C09">
      <w:pPr>
        <w:spacing w:before="0" w:line="24" w:lineRule="atLeast"/>
        <w:jc w:val="center"/>
        <w:outlineLvl w:val="0"/>
        <w:rPr>
          <w:rFonts w:ascii="Arial" w:hAnsi="Arial" w:cs="Arial"/>
          <w:b/>
          <w:kern w:val="2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149"/>
      </w:tblGrid>
      <w:tr w:rsidR="00A422D1" w:rsidRPr="00CA1303" w:rsidTr="00BD041B">
        <w:trPr>
          <w:trHeight w:val="748"/>
        </w:trPr>
        <w:tc>
          <w:tcPr>
            <w:tcW w:w="2093" w:type="dxa"/>
            <w:shd w:val="clear" w:color="auto" w:fill="auto"/>
            <w:vAlign w:val="center"/>
          </w:tcPr>
          <w:p w:rsidR="00A422D1" w:rsidRPr="00CA1303" w:rsidRDefault="00A422D1" w:rsidP="00BD041B">
            <w:pPr>
              <w:spacing w:before="0" w:line="24" w:lineRule="atLeast"/>
              <w:jc w:val="center"/>
              <w:rPr>
                <w:rFonts w:ascii="Arial" w:hAnsi="Arial" w:cs="Arial"/>
                <w:b/>
                <w:sz w:val="20"/>
              </w:rPr>
            </w:pPr>
            <w:r w:rsidRPr="00CA1303">
              <w:rPr>
                <w:rFonts w:ascii="Arial" w:hAnsi="Arial" w:cs="Arial"/>
                <w:b/>
                <w:sz w:val="20"/>
              </w:rPr>
              <w:t>Tytuł projektu</w:t>
            </w:r>
          </w:p>
        </w:tc>
        <w:tc>
          <w:tcPr>
            <w:tcW w:w="7149" w:type="dxa"/>
            <w:shd w:val="clear" w:color="auto" w:fill="auto"/>
            <w:vAlign w:val="center"/>
          </w:tcPr>
          <w:p w:rsidR="00A422D1" w:rsidRPr="00CA1303" w:rsidRDefault="00BD041B" w:rsidP="00BD041B">
            <w:pPr>
              <w:spacing w:before="0" w:line="24" w:lineRule="atLeast"/>
              <w:jc w:val="center"/>
              <w:rPr>
                <w:rFonts w:ascii="Arial" w:hAnsi="Arial" w:cs="Arial"/>
                <w:sz w:val="20"/>
              </w:rPr>
            </w:pPr>
            <w:r w:rsidRPr="00CA1303">
              <w:rPr>
                <w:rFonts w:ascii="Arial" w:hAnsi="Arial" w:cs="Arial"/>
                <w:sz w:val="20"/>
              </w:rPr>
              <w:t>Max.</w:t>
            </w:r>
            <w:r w:rsidR="00F12610" w:rsidRPr="00CA1303">
              <w:rPr>
                <w:rFonts w:ascii="Arial" w:hAnsi="Arial" w:cs="Arial"/>
                <w:sz w:val="20"/>
              </w:rPr>
              <w:t xml:space="preserve"> </w:t>
            </w:r>
            <w:r w:rsidR="00A422D1" w:rsidRPr="00CA1303">
              <w:rPr>
                <w:rFonts w:ascii="Arial" w:hAnsi="Arial" w:cs="Arial"/>
                <w:sz w:val="20"/>
              </w:rPr>
              <w:t xml:space="preserve">255 </w:t>
            </w:r>
            <w:r w:rsidRPr="00CA1303">
              <w:rPr>
                <w:rFonts w:ascii="Arial" w:hAnsi="Arial" w:cs="Arial"/>
                <w:sz w:val="20"/>
              </w:rPr>
              <w:t>znaków</w:t>
            </w:r>
            <w:r w:rsidR="004B0117" w:rsidRPr="00CA1303">
              <w:rPr>
                <w:rFonts w:ascii="Arial" w:hAnsi="Arial" w:cs="Arial"/>
                <w:sz w:val="20"/>
              </w:rPr>
              <w:t xml:space="preserve">    </w:t>
            </w:r>
          </w:p>
        </w:tc>
      </w:tr>
    </w:tbl>
    <w:p w:rsidR="00A422D1" w:rsidRPr="00CA1303" w:rsidRDefault="00A422D1" w:rsidP="00845C09">
      <w:pPr>
        <w:spacing w:before="0" w:line="24" w:lineRule="atLeast"/>
        <w:jc w:val="center"/>
        <w:outlineLvl w:val="0"/>
        <w:rPr>
          <w:rFonts w:ascii="Arial" w:hAnsi="Arial" w:cs="Arial"/>
          <w:b/>
          <w:kern w:val="28"/>
          <w:sz w:val="20"/>
        </w:rPr>
      </w:pPr>
    </w:p>
    <w:p w:rsidR="007342FE" w:rsidRPr="00CA1303" w:rsidRDefault="007342FE"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654B6F" w:rsidRPr="00CA1303" w:rsidRDefault="00654B6F" w:rsidP="00845C09">
      <w:pPr>
        <w:spacing w:before="0" w:line="24" w:lineRule="atLeast"/>
        <w:jc w:val="center"/>
        <w:rPr>
          <w:rFonts w:ascii="Arial" w:hAnsi="Arial" w:cs="Arial"/>
          <w:b/>
        </w:rPr>
      </w:pPr>
    </w:p>
    <w:p w:rsidR="00654B6F" w:rsidRPr="00CA1303" w:rsidRDefault="00654B6F" w:rsidP="00845C09">
      <w:pPr>
        <w:spacing w:before="0" w:line="24" w:lineRule="atLeast"/>
        <w:jc w:val="center"/>
        <w:rPr>
          <w:rFonts w:ascii="Arial" w:hAnsi="Arial" w:cs="Arial"/>
          <w:b/>
        </w:rPr>
      </w:pPr>
    </w:p>
    <w:p w:rsidR="003027C2" w:rsidRPr="00CA1303" w:rsidRDefault="003027C2"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E377CC" w:rsidRPr="00CA1303" w:rsidRDefault="00E377CC" w:rsidP="00845C09">
      <w:pPr>
        <w:spacing w:before="0" w:line="24" w:lineRule="atLeast"/>
        <w:jc w:val="center"/>
        <w:rPr>
          <w:rFonts w:ascii="Arial" w:hAnsi="Arial" w:cs="Arial"/>
          <w:b/>
        </w:rPr>
      </w:pPr>
    </w:p>
    <w:p w:rsidR="00E377CC" w:rsidRPr="00CA1303" w:rsidRDefault="00E377CC" w:rsidP="00845C09">
      <w:pPr>
        <w:spacing w:before="0" w:line="24" w:lineRule="atLeast"/>
        <w:jc w:val="center"/>
        <w:rPr>
          <w:rFonts w:ascii="Arial" w:hAnsi="Arial" w:cs="Arial"/>
          <w:b/>
        </w:rPr>
      </w:pPr>
    </w:p>
    <w:p w:rsidR="00E377CC" w:rsidRPr="00CA1303" w:rsidRDefault="00E377CC"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590ADC" w:rsidRPr="00CA1303" w:rsidRDefault="00590ADC"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A422D1" w:rsidRPr="00CA1303" w:rsidRDefault="00A422D1" w:rsidP="00845C09">
      <w:pPr>
        <w:spacing w:before="0" w:line="24" w:lineRule="atLeast"/>
        <w:jc w:val="center"/>
        <w:rPr>
          <w:rFonts w:ascii="Arial" w:hAnsi="Arial" w:cs="Arial"/>
          <w:b/>
        </w:rPr>
      </w:pPr>
    </w:p>
    <w:p w:rsidR="00654B6F" w:rsidRPr="00CA1303" w:rsidRDefault="00654B6F" w:rsidP="00845C09">
      <w:pPr>
        <w:spacing w:before="0" w:line="24" w:lineRule="atLeast"/>
        <w:jc w:val="center"/>
        <w:rPr>
          <w:rFonts w:ascii="Arial" w:hAnsi="Arial" w:cs="Arial"/>
          <w:b/>
        </w:rPr>
      </w:pPr>
    </w:p>
    <w:p w:rsidR="00654B6F" w:rsidRPr="00CA1303" w:rsidRDefault="00654B6F" w:rsidP="00845C09">
      <w:pPr>
        <w:spacing w:before="0" w:line="24" w:lineRule="atLeast"/>
        <w:jc w:val="center"/>
        <w:rPr>
          <w:rFonts w:ascii="Arial" w:hAnsi="Arial" w:cs="Arial"/>
          <w:b/>
        </w:rPr>
      </w:pPr>
    </w:p>
    <w:p w:rsidR="00D43829" w:rsidRPr="00CA1303" w:rsidRDefault="00D43829" w:rsidP="00845C09">
      <w:pPr>
        <w:spacing w:before="0" w:line="24" w:lineRule="atLeast"/>
        <w:jc w:val="center"/>
        <w:rPr>
          <w:rFonts w:ascii="Arial" w:hAnsi="Arial" w:cs="Arial"/>
          <w:b/>
        </w:rPr>
      </w:pPr>
    </w:p>
    <w:p w:rsidR="00FC2AF9" w:rsidRPr="00CA1303" w:rsidRDefault="00FC2AF9" w:rsidP="00845C09">
      <w:pPr>
        <w:spacing w:before="0" w:line="24" w:lineRule="atLeast"/>
        <w:jc w:val="center"/>
        <w:rPr>
          <w:rFonts w:ascii="Arial" w:hAnsi="Arial" w:cs="Arial"/>
          <w:b/>
        </w:rPr>
      </w:pPr>
    </w:p>
    <w:p w:rsidR="00654B6F" w:rsidRPr="00CA1303" w:rsidRDefault="00654B6F" w:rsidP="00845C09">
      <w:pPr>
        <w:spacing w:before="0" w:line="24" w:lineRule="atLeast"/>
        <w:jc w:val="center"/>
        <w:rPr>
          <w:rFonts w:ascii="Arial" w:hAnsi="Arial" w:cs="Arial"/>
          <w:b/>
        </w:rPr>
      </w:pPr>
    </w:p>
    <w:p w:rsidR="00654B6F" w:rsidRPr="00CA1303" w:rsidRDefault="00C348C6" w:rsidP="00845C09">
      <w:pPr>
        <w:spacing w:before="0" w:line="24" w:lineRule="atLeast"/>
        <w:jc w:val="center"/>
        <w:rPr>
          <w:rFonts w:ascii="Arial" w:hAnsi="Arial" w:cs="Arial"/>
          <w:b/>
          <w:sz w:val="20"/>
        </w:rPr>
      </w:pPr>
      <w:r w:rsidRPr="00CA1303">
        <w:rPr>
          <w:rFonts w:ascii="Arial" w:hAnsi="Arial" w:cs="Arial"/>
          <w:b/>
        </w:rPr>
        <w:br w:type="page"/>
      </w:r>
      <w:r w:rsidR="00845C09" w:rsidRPr="00CA1303">
        <w:rPr>
          <w:rFonts w:ascii="Arial" w:hAnsi="Arial" w:cs="Arial"/>
          <w:b/>
          <w:sz w:val="20"/>
        </w:rPr>
        <w:lastRenderedPageBreak/>
        <w:t>SPIS TREŚCI</w:t>
      </w:r>
    </w:p>
    <w:p w:rsidR="00005985" w:rsidRPr="00CA1303" w:rsidRDefault="00005985" w:rsidP="00845C09">
      <w:pPr>
        <w:spacing w:before="0" w:line="24" w:lineRule="atLeast"/>
        <w:jc w:val="center"/>
        <w:rPr>
          <w:rFonts w:ascii="Arial" w:hAnsi="Arial" w:cs="Arial"/>
          <w:b/>
          <w:sz w:val="20"/>
        </w:rPr>
      </w:pPr>
    </w:p>
    <w:p w:rsidR="0099064C" w:rsidRPr="00CA1303" w:rsidRDefault="002C1EC7">
      <w:pPr>
        <w:pStyle w:val="Spistreci1"/>
        <w:rPr>
          <w:rFonts w:ascii="Calibri" w:eastAsia="Times New Roman" w:hAnsi="Calibri"/>
          <w:noProof/>
          <w:sz w:val="20"/>
          <w:lang w:eastAsia="pl-PL"/>
        </w:rPr>
      </w:pPr>
      <w:r w:rsidRPr="00CA1303">
        <w:rPr>
          <w:rFonts w:ascii="Arial" w:hAnsi="Arial" w:cs="Arial"/>
          <w:b/>
          <w:sz w:val="20"/>
        </w:rPr>
        <w:fldChar w:fldCharType="begin"/>
      </w:r>
      <w:r w:rsidRPr="00CA1303">
        <w:rPr>
          <w:rFonts w:ascii="Arial" w:hAnsi="Arial" w:cs="Arial"/>
          <w:b/>
          <w:sz w:val="20"/>
        </w:rPr>
        <w:instrText xml:space="preserve"> TOC \o "1-1" \h \z \u </w:instrText>
      </w:r>
      <w:r w:rsidRPr="00CA1303">
        <w:rPr>
          <w:rFonts w:ascii="Arial" w:hAnsi="Arial" w:cs="Arial"/>
          <w:b/>
          <w:sz w:val="20"/>
        </w:rPr>
        <w:fldChar w:fldCharType="separate"/>
      </w:r>
      <w:hyperlink w:anchor="_Toc428955009" w:history="1">
        <w:r w:rsidR="0099064C" w:rsidRPr="00CA1303">
          <w:rPr>
            <w:rStyle w:val="Hipercze"/>
            <w:rFonts w:ascii="Arial" w:hAnsi="Arial" w:cs="Arial"/>
            <w:noProof/>
            <w:sz w:val="20"/>
          </w:rPr>
          <w:t>A.</w:t>
        </w:r>
        <w:r w:rsidR="0099064C" w:rsidRPr="00CA1303">
          <w:rPr>
            <w:rFonts w:ascii="Calibri" w:eastAsia="Times New Roman" w:hAnsi="Calibri"/>
            <w:noProof/>
            <w:sz w:val="20"/>
            <w:lang w:eastAsia="pl-PL"/>
          </w:rPr>
          <w:tab/>
        </w:r>
        <w:r w:rsidR="0099064C" w:rsidRPr="00CA1303">
          <w:rPr>
            <w:rStyle w:val="Hipercze"/>
            <w:rFonts w:ascii="Arial" w:hAnsi="Arial" w:cs="Arial"/>
            <w:noProof/>
            <w:sz w:val="20"/>
          </w:rPr>
          <w:t>PODMIOT ODPOWIEDZIALNY ZA REALIZACJĘ PROJEKTU</w:t>
        </w:r>
        <w:r w:rsidR="0099064C" w:rsidRPr="00CA1303">
          <w:rPr>
            <w:noProof/>
            <w:webHidden/>
            <w:sz w:val="20"/>
          </w:rPr>
          <w:tab/>
        </w:r>
        <w:r w:rsidR="0099064C" w:rsidRPr="00CA1303">
          <w:rPr>
            <w:noProof/>
            <w:webHidden/>
            <w:sz w:val="20"/>
          </w:rPr>
          <w:fldChar w:fldCharType="begin"/>
        </w:r>
        <w:r w:rsidR="0099064C" w:rsidRPr="00CA1303">
          <w:rPr>
            <w:noProof/>
            <w:webHidden/>
            <w:sz w:val="20"/>
          </w:rPr>
          <w:instrText xml:space="preserve"> PAGEREF _Toc428955009 \h </w:instrText>
        </w:r>
        <w:r w:rsidR="0099064C" w:rsidRPr="00CA1303">
          <w:rPr>
            <w:noProof/>
            <w:webHidden/>
            <w:sz w:val="20"/>
          </w:rPr>
        </w:r>
        <w:r w:rsidR="0099064C" w:rsidRPr="00CA1303">
          <w:rPr>
            <w:noProof/>
            <w:webHidden/>
            <w:sz w:val="20"/>
          </w:rPr>
          <w:fldChar w:fldCharType="separate"/>
        </w:r>
        <w:r w:rsidR="00BC1B6C" w:rsidRPr="00CA1303">
          <w:rPr>
            <w:noProof/>
            <w:webHidden/>
            <w:sz w:val="20"/>
          </w:rPr>
          <w:t>7</w:t>
        </w:r>
        <w:r w:rsidR="0099064C"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0" w:history="1">
        <w:r w:rsidRPr="00CA1303">
          <w:rPr>
            <w:rStyle w:val="Hipercze"/>
            <w:rFonts w:ascii="Arial" w:hAnsi="Arial" w:cs="Arial"/>
            <w:noProof/>
            <w:sz w:val="20"/>
          </w:rPr>
          <w:t>B.</w:t>
        </w:r>
        <w:r w:rsidRPr="00CA1303">
          <w:rPr>
            <w:rFonts w:ascii="Calibri" w:eastAsia="Times New Roman" w:hAnsi="Calibri"/>
            <w:noProof/>
            <w:sz w:val="20"/>
            <w:lang w:eastAsia="pl-PL"/>
          </w:rPr>
          <w:tab/>
        </w:r>
        <w:r w:rsidRPr="00CA1303">
          <w:rPr>
            <w:rStyle w:val="Hipercze"/>
            <w:rFonts w:ascii="Arial" w:hAnsi="Arial" w:cs="Arial"/>
            <w:noProof/>
            <w:sz w:val="20"/>
          </w:rPr>
          <w:t>OPIS INWESTYCJI I JEJ LOKALIZACJI; WYJAŚNIENIE NA TEMAT ZGODNOŚCI INWESTYCJI Z ODPOWIEDNIMI OSIAMI PRIORYTETOWYMI PROGRAMU OPERACYJNEGO LUB PROGRAMÓW OPERACYJNYCH ORAZ PRZEWIDYWALNEGO WKŁADU INWESTYCJI W REALIZACJĘ SZCZEGÓŁOWYCH CELÓW TYCH OSI PRIORYTETOWYCH ORAZ PRZEWIDYWANEGO WKŁADU W ROZWÓJ SPOŁECZNO - GOSPODARCZY</w:t>
        </w:r>
        <w:r w:rsidRPr="00CA1303">
          <w:rPr>
            <w:noProof/>
            <w:webHidden/>
            <w:sz w:val="20"/>
          </w:rPr>
          <w:tab/>
        </w:r>
        <w:r w:rsidRPr="00CA1303">
          <w:rPr>
            <w:noProof/>
            <w:webHidden/>
            <w:sz w:val="20"/>
          </w:rPr>
          <w:fldChar w:fldCharType="begin"/>
        </w:r>
        <w:r w:rsidRPr="00CA1303">
          <w:rPr>
            <w:noProof/>
            <w:webHidden/>
            <w:sz w:val="20"/>
          </w:rPr>
          <w:instrText xml:space="preserve"> PAGEREF _Toc428955010 \h </w:instrText>
        </w:r>
        <w:r w:rsidRPr="00CA1303">
          <w:rPr>
            <w:noProof/>
            <w:webHidden/>
            <w:sz w:val="20"/>
          </w:rPr>
        </w:r>
        <w:r w:rsidRPr="00CA1303">
          <w:rPr>
            <w:noProof/>
            <w:webHidden/>
            <w:sz w:val="20"/>
          </w:rPr>
          <w:fldChar w:fldCharType="separate"/>
        </w:r>
        <w:r w:rsidR="00BC1B6C" w:rsidRPr="00CA1303">
          <w:rPr>
            <w:noProof/>
            <w:webHidden/>
            <w:sz w:val="20"/>
          </w:rPr>
          <w:t>11</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1" w:history="1">
        <w:r w:rsidRPr="00CA1303">
          <w:rPr>
            <w:rStyle w:val="Hipercze"/>
            <w:rFonts w:ascii="Arial" w:hAnsi="Arial" w:cs="Arial"/>
            <w:noProof/>
            <w:sz w:val="20"/>
          </w:rPr>
          <w:t>C.</w:t>
        </w:r>
        <w:r w:rsidRPr="00CA1303">
          <w:rPr>
            <w:rFonts w:ascii="Calibri" w:eastAsia="Times New Roman" w:hAnsi="Calibri"/>
            <w:noProof/>
            <w:sz w:val="20"/>
            <w:lang w:eastAsia="pl-PL"/>
          </w:rPr>
          <w:tab/>
        </w:r>
        <w:r w:rsidRPr="00CA1303">
          <w:rPr>
            <w:rStyle w:val="Hipercze"/>
            <w:rFonts w:ascii="Arial" w:hAnsi="Arial" w:cs="Arial"/>
            <w:noProof/>
            <w:sz w:val="20"/>
          </w:rPr>
          <w:t>KOSZT CAŁKOWITY I KOSZT KWALIFIKOWALNY</w:t>
        </w:r>
        <w:r w:rsidRPr="00CA1303">
          <w:rPr>
            <w:noProof/>
            <w:webHidden/>
            <w:sz w:val="20"/>
          </w:rPr>
          <w:tab/>
        </w:r>
        <w:r w:rsidRPr="00CA1303">
          <w:rPr>
            <w:noProof/>
            <w:webHidden/>
            <w:sz w:val="20"/>
          </w:rPr>
          <w:fldChar w:fldCharType="begin"/>
        </w:r>
        <w:r w:rsidRPr="00CA1303">
          <w:rPr>
            <w:noProof/>
            <w:webHidden/>
            <w:sz w:val="20"/>
          </w:rPr>
          <w:instrText xml:space="preserve"> PAGEREF _Toc428955011 \h </w:instrText>
        </w:r>
        <w:r w:rsidRPr="00CA1303">
          <w:rPr>
            <w:noProof/>
            <w:webHidden/>
            <w:sz w:val="20"/>
          </w:rPr>
        </w:r>
        <w:r w:rsidRPr="00CA1303">
          <w:rPr>
            <w:noProof/>
            <w:webHidden/>
            <w:sz w:val="20"/>
          </w:rPr>
          <w:fldChar w:fldCharType="separate"/>
        </w:r>
        <w:r w:rsidR="00BC1B6C" w:rsidRPr="00CA1303">
          <w:rPr>
            <w:noProof/>
            <w:webHidden/>
            <w:sz w:val="20"/>
          </w:rPr>
          <w:t>24</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2" w:history="1">
        <w:r w:rsidRPr="00CA1303">
          <w:rPr>
            <w:rStyle w:val="Hipercze"/>
            <w:rFonts w:ascii="Arial" w:hAnsi="Arial" w:cs="Arial"/>
            <w:noProof/>
            <w:sz w:val="20"/>
          </w:rPr>
          <w:t>D.</w:t>
        </w:r>
        <w:r w:rsidRPr="00CA1303">
          <w:rPr>
            <w:rFonts w:ascii="Calibri" w:eastAsia="Times New Roman" w:hAnsi="Calibri"/>
            <w:noProof/>
            <w:sz w:val="20"/>
            <w:lang w:eastAsia="pl-PL"/>
          </w:rPr>
          <w:tab/>
        </w:r>
        <w:r w:rsidRPr="00CA1303">
          <w:rPr>
            <w:rStyle w:val="Hipercze"/>
            <w:rFonts w:ascii="Arial" w:hAnsi="Arial" w:cs="Arial"/>
            <w:bCs/>
            <w:noProof/>
            <w:sz w:val="20"/>
          </w:rPr>
          <w:t>PRZEPROWADZONE STUDIA WYKONALNOŚCI, W TYM ANALIZY WARIANTÓW I ICH WYNIKI</w:t>
        </w:r>
        <w:r w:rsidRPr="00CA1303">
          <w:rPr>
            <w:noProof/>
            <w:webHidden/>
            <w:sz w:val="20"/>
          </w:rPr>
          <w:tab/>
        </w:r>
        <w:r w:rsidRPr="00CA1303">
          <w:rPr>
            <w:noProof/>
            <w:webHidden/>
            <w:sz w:val="20"/>
          </w:rPr>
          <w:fldChar w:fldCharType="begin"/>
        </w:r>
        <w:r w:rsidRPr="00CA1303">
          <w:rPr>
            <w:noProof/>
            <w:webHidden/>
            <w:sz w:val="20"/>
          </w:rPr>
          <w:instrText xml:space="preserve"> PAGEREF _Toc428955012 \h </w:instrText>
        </w:r>
        <w:r w:rsidRPr="00CA1303">
          <w:rPr>
            <w:noProof/>
            <w:webHidden/>
            <w:sz w:val="20"/>
          </w:rPr>
        </w:r>
        <w:r w:rsidRPr="00CA1303">
          <w:rPr>
            <w:noProof/>
            <w:webHidden/>
            <w:sz w:val="20"/>
          </w:rPr>
          <w:fldChar w:fldCharType="separate"/>
        </w:r>
        <w:r w:rsidR="00BC1B6C" w:rsidRPr="00CA1303">
          <w:rPr>
            <w:noProof/>
            <w:webHidden/>
            <w:sz w:val="20"/>
          </w:rPr>
          <w:t>29</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3" w:history="1">
        <w:r w:rsidRPr="00CA1303">
          <w:rPr>
            <w:rStyle w:val="Hipercze"/>
            <w:rFonts w:ascii="Arial" w:hAnsi="Arial" w:cs="Arial"/>
            <w:noProof/>
            <w:sz w:val="20"/>
          </w:rPr>
          <w:t>E.</w:t>
        </w:r>
        <w:r w:rsidRPr="00CA1303">
          <w:rPr>
            <w:rFonts w:ascii="Calibri" w:eastAsia="Times New Roman" w:hAnsi="Calibri"/>
            <w:noProof/>
            <w:sz w:val="20"/>
            <w:lang w:eastAsia="pl-PL"/>
          </w:rPr>
          <w:tab/>
        </w:r>
        <w:r w:rsidRPr="00CA1303">
          <w:rPr>
            <w:rStyle w:val="Hipercze"/>
            <w:rFonts w:ascii="Arial" w:hAnsi="Arial" w:cs="Arial"/>
            <w:noProof/>
            <w:sz w:val="20"/>
          </w:rPr>
          <w:t>ANALIZA KOSZTÓW I KORZYŚCI, W TYM ANALIZA EKONOMICZNA I FINANSOWA, ORA</w:t>
        </w:r>
        <w:r w:rsidRPr="00CA1303">
          <w:rPr>
            <w:rStyle w:val="Hipercze"/>
            <w:rFonts w:ascii="Arial" w:hAnsi="Arial" w:cs="Arial"/>
            <w:noProof/>
            <w:sz w:val="20"/>
          </w:rPr>
          <w:t>Z</w:t>
        </w:r>
        <w:r w:rsidRPr="00CA1303">
          <w:rPr>
            <w:rStyle w:val="Hipercze"/>
            <w:rFonts w:ascii="Arial" w:hAnsi="Arial" w:cs="Arial"/>
            <w:noProof/>
            <w:sz w:val="20"/>
          </w:rPr>
          <w:t xml:space="preserve"> OCENA RYZYKA</w:t>
        </w:r>
        <w:r w:rsidRPr="00CA1303">
          <w:rPr>
            <w:noProof/>
            <w:webHidden/>
            <w:sz w:val="20"/>
          </w:rPr>
          <w:tab/>
        </w:r>
        <w:r w:rsidRPr="00CA1303">
          <w:rPr>
            <w:noProof/>
            <w:webHidden/>
            <w:sz w:val="20"/>
          </w:rPr>
          <w:fldChar w:fldCharType="begin"/>
        </w:r>
        <w:r w:rsidRPr="00CA1303">
          <w:rPr>
            <w:noProof/>
            <w:webHidden/>
            <w:sz w:val="20"/>
          </w:rPr>
          <w:instrText xml:space="preserve"> PAGEREF _Toc428955013 \h </w:instrText>
        </w:r>
        <w:r w:rsidRPr="00CA1303">
          <w:rPr>
            <w:noProof/>
            <w:webHidden/>
            <w:sz w:val="20"/>
          </w:rPr>
        </w:r>
        <w:r w:rsidRPr="00CA1303">
          <w:rPr>
            <w:noProof/>
            <w:webHidden/>
            <w:sz w:val="20"/>
          </w:rPr>
          <w:fldChar w:fldCharType="separate"/>
        </w:r>
        <w:r w:rsidR="00BC1B6C" w:rsidRPr="00CA1303">
          <w:rPr>
            <w:noProof/>
            <w:webHidden/>
            <w:sz w:val="20"/>
          </w:rPr>
          <w:t>38</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4" w:history="1">
        <w:r w:rsidRPr="00CA1303">
          <w:rPr>
            <w:rStyle w:val="Hipercze"/>
            <w:rFonts w:ascii="Arial" w:hAnsi="Arial" w:cs="Arial"/>
            <w:noProof/>
            <w:sz w:val="20"/>
          </w:rPr>
          <w:t>F.</w:t>
        </w:r>
        <w:r w:rsidRPr="00CA1303">
          <w:rPr>
            <w:rFonts w:ascii="Calibri" w:eastAsia="Times New Roman" w:hAnsi="Calibri"/>
            <w:noProof/>
            <w:sz w:val="20"/>
            <w:lang w:eastAsia="pl-PL"/>
          </w:rPr>
          <w:tab/>
        </w:r>
        <w:r w:rsidRPr="00CA1303">
          <w:rPr>
            <w:rStyle w:val="Hipercze"/>
            <w:rFonts w:ascii="Arial" w:hAnsi="Arial" w:cs="Arial"/>
            <w:bCs/>
            <w:noProof/>
            <w:sz w:val="20"/>
          </w:rPr>
          <w:t>ANALIZA ODDZIAŁ</w:t>
        </w:r>
        <w:r w:rsidRPr="00CA1303">
          <w:rPr>
            <w:rStyle w:val="Hipercze"/>
            <w:rFonts w:ascii="Arial" w:hAnsi="Arial" w:cs="Arial"/>
            <w:bCs/>
            <w:noProof/>
            <w:sz w:val="20"/>
          </w:rPr>
          <w:t>Y</w:t>
        </w:r>
        <w:r w:rsidRPr="00CA1303">
          <w:rPr>
            <w:rStyle w:val="Hipercze"/>
            <w:rFonts w:ascii="Arial" w:hAnsi="Arial" w:cs="Arial"/>
            <w:bCs/>
            <w:noProof/>
            <w:sz w:val="20"/>
          </w:rPr>
          <w:t>WANIA NA ŚRODOWISKO, Z UWZGLĘDNIENIEM POTRZEB DOTYC</w:t>
        </w:r>
        <w:r w:rsidRPr="00CA1303">
          <w:rPr>
            <w:rStyle w:val="Hipercze"/>
            <w:rFonts w:ascii="Arial" w:hAnsi="Arial" w:cs="Arial"/>
            <w:bCs/>
            <w:noProof/>
            <w:sz w:val="20"/>
          </w:rPr>
          <w:t>Z</w:t>
        </w:r>
        <w:r w:rsidRPr="00CA1303">
          <w:rPr>
            <w:rStyle w:val="Hipercze"/>
            <w:rFonts w:ascii="Arial" w:hAnsi="Arial" w:cs="Arial"/>
            <w:bCs/>
            <w:noProof/>
            <w:sz w:val="20"/>
          </w:rPr>
          <w:t>ĄCYCH PRZYSTOSOWANIA SIĘ DO ZMIANY KLIMATU I ŁAGODZENIA ZMIANY KLIMATU, A TAKŻE ODPORNOŚCI NA KLĘSKI ŻYWIOŁOWE</w:t>
        </w:r>
        <w:r w:rsidRPr="00CA1303">
          <w:rPr>
            <w:rStyle w:val="Hipercze"/>
            <w:rFonts w:ascii="Arial" w:hAnsi="Arial" w:cs="Arial"/>
            <w:i/>
            <w:noProof/>
            <w:sz w:val="20"/>
          </w:rPr>
          <w:t xml:space="preserve"> -</w:t>
        </w:r>
        <w:r w:rsidRPr="00CA1303">
          <w:rPr>
            <w:noProof/>
            <w:webHidden/>
            <w:sz w:val="20"/>
          </w:rPr>
          <w:fldChar w:fldCharType="begin"/>
        </w:r>
        <w:r w:rsidRPr="00CA1303">
          <w:rPr>
            <w:noProof/>
            <w:webHidden/>
            <w:sz w:val="20"/>
          </w:rPr>
          <w:instrText xml:space="preserve"> PAGEREF _Toc428955014 \h </w:instrText>
        </w:r>
        <w:r w:rsidRPr="00CA1303">
          <w:rPr>
            <w:noProof/>
            <w:webHidden/>
            <w:sz w:val="20"/>
          </w:rPr>
        </w:r>
        <w:r w:rsidRPr="00CA1303">
          <w:rPr>
            <w:noProof/>
            <w:webHidden/>
            <w:sz w:val="20"/>
          </w:rPr>
          <w:fldChar w:fldCharType="separate"/>
        </w:r>
        <w:r w:rsidR="00BC1B6C" w:rsidRPr="00CA1303">
          <w:rPr>
            <w:noProof/>
            <w:webHidden/>
            <w:sz w:val="20"/>
          </w:rPr>
          <w:t>52</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5" w:history="1">
        <w:r w:rsidRPr="00CA1303">
          <w:rPr>
            <w:rStyle w:val="Hipercze"/>
            <w:rFonts w:ascii="Arial" w:hAnsi="Arial" w:cs="Arial"/>
            <w:noProof/>
            <w:sz w:val="20"/>
          </w:rPr>
          <w:t>G.</w:t>
        </w:r>
        <w:r w:rsidRPr="00CA1303">
          <w:rPr>
            <w:rFonts w:ascii="Calibri" w:eastAsia="Times New Roman" w:hAnsi="Calibri"/>
            <w:noProof/>
            <w:sz w:val="20"/>
            <w:lang w:eastAsia="pl-PL"/>
          </w:rPr>
          <w:tab/>
        </w:r>
        <w:r w:rsidRPr="00CA1303">
          <w:rPr>
            <w:rStyle w:val="Hipercze"/>
            <w:rFonts w:ascii="Arial" w:hAnsi="Arial" w:cs="Arial"/>
            <w:bCs/>
            <w:noProof/>
            <w:sz w:val="20"/>
          </w:rPr>
          <w:t>PLAN FINANSOWY UWZGLĘDNIAJĄCY CAŁKOWITĄ PRZEWIDYWANĄ KWOTĘ ŚRODKÓW FINANSOWYCH I PRZEWIDYWANE WSPARCIE Z FUNDUSZY, EBI I WSZYSTKICH POZOSTAŁYCH ŹRÓDEŁ FINANSOWANIA, WRAZ ZE WSKAŹNIKAMI RZECZOWYMI I FINANSOWYMI STOSOWANYMI W CELU MONITOROWANIA POSTĘPÓW, Z UWGZLĘDNIENIEM STWIERDZONYCH RODZAJÓW RYZYKA</w:t>
        </w:r>
        <w:r w:rsidRPr="00CA1303">
          <w:rPr>
            <w:noProof/>
            <w:webHidden/>
            <w:sz w:val="20"/>
          </w:rPr>
          <w:tab/>
        </w:r>
        <w:r w:rsidRPr="00CA1303">
          <w:rPr>
            <w:noProof/>
            <w:webHidden/>
            <w:sz w:val="20"/>
          </w:rPr>
          <w:fldChar w:fldCharType="begin"/>
        </w:r>
        <w:r w:rsidRPr="00CA1303">
          <w:rPr>
            <w:noProof/>
            <w:webHidden/>
            <w:sz w:val="20"/>
          </w:rPr>
          <w:instrText xml:space="preserve"> PAGEREF _Toc428955015 \h </w:instrText>
        </w:r>
        <w:r w:rsidRPr="00CA1303">
          <w:rPr>
            <w:noProof/>
            <w:webHidden/>
            <w:sz w:val="20"/>
          </w:rPr>
        </w:r>
        <w:r w:rsidRPr="00CA1303">
          <w:rPr>
            <w:noProof/>
            <w:webHidden/>
            <w:sz w:val="20"/>
          </w:rPr>
          <w:fldChar w:fldCharType="separate"/>
        </w:r>
        <w:r w:rsidR="00BC1B6C" w:rsidRPr="00CA1303">
          <w:rPr>
            <w:noProof/>
            <w:webHidden/>
            <w:sz w:val="20"/>
          </w:rPr>
          <w:t>73</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6" w:history="1">
        <w:r w:rsidRPr="00CA1303">
          <w:rPr>
            <w:rStyle w:val="Hipercze"/>
            <w:rFonts w:ascii="Arial" w:hAnsi="Arial" w:cs="Arial"/>
            <w:noProof/>
            <w:sz w:val="20"/>
          </w:rPr>
          <w:t>H.</w:t>
        </w:r>
        <w:r w:rsidRPr="00CA1303">
          <w:rPr>
            <w:rFonts w:ascii="Calibri" w:eastAsia="Times New Roman" w:hAnsi="Calibri"/>
            <w:noProof/>
            <w:sz w:val="20"/>
            <w:lang w:eastAsia="pl-PL"/>
          </w:rPr>
          <w:tab/>
        </w:r>
        <w:r w:rsidRPr="00CA1303">
          <w:rPr>
            <w:rStyle w:val="Hipercze"/>
            <w:rFonts w:ascii="Arial" w:hAnsi="Arial" w:cs="Arial"/>
            <w:noProof/>
            <w:sz w:val="20"/>
          </w:rPr>
          <w:t>HARMONOGRAM REALIZACJI PROJEKTU</w:t>
        </w:r>
        <w:r w:rsidRPr="00CA1303">
          <w:rPr>
            <w:noProof/>
            <w:webHidden/>
            <w:sz w:val="20"/>
          </w:rPr>
          <w:tab/>
        </w:r>
        <w:r w:rsidRPr="00CA1303">
          <w:rPr>
            <w:noProof/>
            <w:webHidden/>
            <w:sz w:val="20"/>
          </w:rPr>
          <w:fldChar w:fldCharType="begin"/>
        </w:r>
        <w:r w:rsidRPr="00CA1303">
          <w:rPr>
            <w:noProof/>
            <w:webHidden/>
            <w:sz w:val="20"/>
          </w:rPr>
          <w:instrText xml:space="preserve"> PAGEREF _Toc428955016 \h </w:instrText>
        </w:r>
        <w:r w:rsidRPr="00CA1303">
          <w:rPr>
            <w:noProof/>
            <w:webHidden/>
            <w:sz w:val="20"/>
          </w:rPr>
        </w:r>
        <w:r w:rsidRPr="00CA1303">
          <w:rPr>
            <w:noProof/>
            <w:webHidden/>
            <w:sz w:val="20"/>
          </w:rPr>
          <w:fldChar w:fldCharType="separate"/>
        </w:r>
        <w:r w:rsidR="00BC1B6C" w:rsidRPr="00CA1303">
          <w:rPr>
            <w:noProof/>
            <w:webHidden/>
            <w:sz w:val="20"/>
          </w:rPr>
          <w:t>82</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7" w:history="1">
        <w:r w:rsidRPr="00CA1303">
          <w:rPr>
            <w:rStyle w:val="Hipercze"/>
            <w:rFonts w:ascii="Arial" w:hAnsi="Arial" w:cs="Arial"/>
            <w:noProof/>
            <w:sz w:val="20"/>
          </w:rPr>
          <w:t>I</w:t>
        </w:r>
        <w:r w:rsidRPr="00CA1303">
          <w:rPr>
            <w:rFonts w:ascii="Calibri" w:eastAsia="Times New Roman" w:hAnsi="Calibri"/>
            <w:noProof/>
            <w:sz w:val="20"/>
            <w:lang w:eastAsia="pl-PL"/>
          </w:rPr>
          <w:tab/>
        </w:r>
        <w:r w:rsidRPr="00CA1303">
          <w:rPr>
            <w:rStyle w:val="Hipercze"/>
            <w:rFonts w:ascii="Arial" w:hAnsi="Arial" w:cs="Arial"/>
            <w:noProof/>
            <w:sz w:val="20"/>
          </w:rPr>
          <w:t>DZIAŁANIA INFORMACYJNO-PROMOCYJNE</w:t>
        </w:r>
        <w:r w:rsidRPr="00CA1303">
          <w:rPr>
            <w:noProof/>
            <w:webHidden/>
            <w:sz w:val="20"/>
          </w:rPr>
          <w:tab/>
        </w:r>
        <w:r w:rsidRPr="00CA1303">
          <w:rPr>
            <w:noProof/>
            <w:webHidden/>
            <w:sz w:val="20"/>
          </w:rPr>
          <w:fldChar w:fldCharType="begin"/>
        </w:r>
        <w:r w:rsidRPr="00CA1303">
          <w:rPr>
            <w:noProof/>
            <w:webHidden/>
            <w:sz w:val="20"/>
          </w:rPr>
          <w:instrText xml:space="preserve"> PAGEREF _Toc428955017 \h </w:instrText>
        </w:r>
        <w:r w:rsidRPr="00CA1303">
          <w:rPr>
            <w:noProof/>
            <w:webHidden/>
            <w:sz w:val="20"/>
          </w:rPr>
        </w:r>
        <w:r w:rsidRPr="00CA1303">
          <w:rPr>
            <w:noProof/>
            <w:webHidden/>
            <w:sz w:val="20"/>
          </w:rPr>
          <w:fldChar w:fldCharType="separate"/>
        </w:r>
        <w:r w:rsidR="00BC1B6C" w:rsidRPr="00CA1303">
          <w:rPr>
            <w:noProof/>
            <w:webHidden/>
            <w:sz w:val="20"/>
          </w:rPr>
          <w:t>87</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8" w:history="1">
        <w:r w:rsidRPr="00CA1303">
          <w:rPr>
            <w:rStyle w:val="Hipercze"/>
            <w:rFonts w:ascii="Arial" w:hAnsi="Arial" w:cs="Arial"/>
            <w:noProof/>
            <w:sz w:val="20"/>
          </w:rPr>
          <w:t>J.</w:t>
        </w:r>
        <w:r w:rsidRPr="00CA1303">
          <w:rPr>
            <w:rFonts w:ascii="Calibri" w:eastAsia="Times New Roman" w:hAnsi="Calibri"/>
            <w:noProof/>
            <w:sz w:val="20"/>
            <w:lang w:eastAsia="pl-PL"/>
          </w:rPr>
          <w:tab/>
        </w:r>
        <w:r w:rsidRPr="00CA1303">
          <w:rPr>
            <w:rStyle w:val="Hipercze"/>
            <w:rFonts w:ascii="Arial" w:hAnsi="Arial" w:cs="Arial"/>
            <w:bCs/>
            <w:noProof/>
            <w:sz w:val="20"/>
          </w:rPr>
          <w:t>CZY PROJEKT PODLEGA PROCEDURZE PRAWNEJ W ZWIĄZKU Z BRAKIEM ZGODNOŚCI Z PRAWEM UNIJNYM?</w:t>
        </w:r>
        <w:r w:rsidRPr="00CA1303">
          <w:rPr>
            <w:noProof/>
            <w:webHidden/>
            <w:sz w:val="20"/>
          </w:rPr>
          <w:tab/>
        </w:r>
        <w:r w:rsidRPr="00CA1303">
          <w:rPr>
            <w:noProof/>
            <w:webHidden/>
            <w:sz w:val="20"/>
          </w:rPr>
          <w:fldChar w:fldCharType="begin"/>
        </w:r>
        <w:r w:rsidRPr="00CA1303">
          <w:rPr>
            <w:noProof/>
            <w:webHidden/>
            <w:sz w:val="20"/>
          </w:rPr>
          <w:instrText xml:space="preserve"> PAGEREF _Toc428955018 \h </w:instrText>
        </w:r>
        <w:r w:rsidRPr="00CA1303">
          <w:rPr>
            <w:noProof/>
            <w:webHidden/>
            <w:sz w:val="20"/>
          </w:rPr>
        </w:r>
        <w:r w:rsidRPr="00CA1303">
          <w:rPr>
            <w:noProof/>
            <w:webHidden/>
            <w:sz w:val="20"/>
          </w:rPr>
          <w:fldChar w:fldCharType="separate"/>
        </w:r>
        <w:r w:rsidR="00BC1B6C" w:rsidRPr="00CA1303">
          <w:rPr>
            <w:noProof/>
            <w:webHidden/>
            <w:sz w:val="20"/>
          </w:rPr>
          <w:t>89</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19" w:history="1">
        <w:r w:rsidRPr="00CA1303">
          <w:rPr>
            <w:rStyle w:val="Hipercze"/>
            <w:rFonts w:ascii="Arial" w:hAnsi="Arial" w:cs="Arial"/>
            <w:noProof/>
            <w:sz w:val="20"/>
          </w:rPr>
          <w:t>K.</w:t>
        </w:r>
        <w:r w:rsidRPr="00CA1303">
          <w:rPr>
            <w:rFonts w:ascii="Calibri" w:eastAsia="Times New Roman" w:hAnsi="Calibri"/>
            <w:noProof/>
            <w:sz w:val="20"/>
            <w:lang w:eastAsia="pl-PL"/>
          </w:rPr>
          <w:tab/>
        </w:r>
        <w:r w:rsidRPr="00CA1303">
          <w:rPr>
            <w:rStyle w:val="Hipercze"/>
            <w:rFonts w:ascii="Arial" w:hAnsi="Arial" w:cs="Arial"/>
            <w:bCs/>
            <w:noProof/>
            <w:sz w:val="20"/>
          </w:rPr>
          <w:t>CZY PRZEDSIĘBIORSTWO BYŁO LUB JEST OBJĘTE PROCEDURĄ ODZYSKIWANIA WKŁADU UNIJNEGO W NASTĘPSTWIE PRZENIESIENIA DZIAŁALNOŚCI PRODUKCYJNEJ POZA OBSZAR OBJĘTY PROGRAMEM?</w:t>
        </w:r>
        <w:r w:rsidRPr="00CA1303">
          <w:rPr>
            <w:noProof/>
            <w:webHidden/>
            <w:sz w:val="20"/>
          </w:rPr>
          <w:tab/>
        </w:r>
        <w:r w:rsidRPr="00CA1303">
          <w:rPr>
            <w:noProof/>
            <w:webHidden/>
            <w:sz w:val="20"/>
          </w:rPr>
          <w:fldChar w:fldCharType="begin"/>
        </w:r>
        <w:r w:rsidRPr="00CA1303">
          <w:rPr>
            <w:noProof/>
            <w:webHidden/>
            <w:sz w:val="20"/>
          </w:rPr>
          <w:instrText xml:space="preserve"> PAGEREF _Toc428955019 \h </w:instrText>
        </w:r>
        <w:r w:rsidRPr="00CA1303">
          <w:rPr>
            <w:noProof/>
            <w:webHidden/>
            <w:sz w:val="20"/>
          </w:rPr>
        </w:r>
        <w:r w:rsidRPr="00CA1303">
          <w:rPr>
            <w:noProof/>
            <w:webHidden/>
            <w:sz w:val="20"/>
          </w:rPr>
          <w:fldChar w:fldCharType="separate"/>
        </w:r>
        <w:r w:rsidR="00BC1B6C" w:rsidRPr="00CA1303">
          <w:rPr>
            <w:noProof/>
            <w:webHidden/>
            <w:sz w:val="20"/>
          </w:rPr>
          <w:t>90</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20" w:history="1">
        <w:r w:rsidRPr="00CA1303">
          <w:rPr>
            <w:rStyle w:val="Hipercze"/>
            <w:rFonts w:ascii="Arial" w:hAnsi="Arial" w:cs="Arial"/>
            <w:noProof/>
            <w:sz w:val="20"/>
          </w:rPr>
          <w:t>L.</w:t>
        </w:r>
        <w:r w:rsidRPr="00CA1303">
          <w:rPr>
            <w:rFonts w:ascii="Calibri" w:eastAsia="Times New Roman" w:hAnsi="Calibri"/>
            <w:noProof/>
            <w:sz w:val="20"/>
            <w:lang w:eastAsia="pl-PL"/>
          </w:rPr>
          <w:tab/>
        </w:r>
        <w:r w:rsidRPr="00CA1303">
          <w:rPr>
            <w:rStyle w:val="Hipercze"/>
            <w:rFonts w:ascii="Arial" w:hAnsi="Arial" w:cs="Arial"/>
            <w:bCs/>
            <w:noProof/>
            <w:sz w:val="20"/>
          </w:rPr>
          <w:t>UDZIAŁ INICJATYWY JASPERS W PRZYGOTOWANIU PROJEKTU</w:t>
        </w:r>
        <w:r w:rsidRPr="00CA1303">
          <w:rPr>
            <w:noProof/>
            <w:webHidden/>
            <w:sz w:val="20"/>
          </w:rPr>
          <w:tab/>
        </w:r>
        <w:r w:rsidRPr="00CA1303">
          <w:rPr>
            <w:noProof/>
            <w:webHidden/>
            <w:sz w:val="20"/>
          </w:rPr>
          <w:fldChar w:fldCharType="begin"/>
        </w:r>
        <w:r w:rsidRPr="00CA1303">
          <w:rPr>
            <w:noProof/>
            <w:webHidden/>
            <w:sz w:val="20"/>
          </w:rPr>
          <w:instrText xml:space="preserve"> PAGEREF _Toc428955020 \h </w:instrText>
        </w:r>
        <w:r w:rsidRPr="00CA1303">
          <w:rPr>
            <w:noProof/>
            <w:webHidden/>
            <w:sz w:val="20"/>
          </w:rPr>
        </w:r>
        <w:r w:rsidRPr="00CA1303">
          <w:rPr>
            <w:noProof/>
            <w:webHidden/>
            <w:sz w:val="20"/>
          </w:rPr>
          <w:fldChar w:fldCharType="separate"/>
        </w:r>
        <w:r w:rsidR="00BC1B6C" w:rsidRPr="00CA1303">
          <w:rPr>
            <w:noProof/>
            <w:webHidden/>
            <w:sz w:val="20"/>
          </w:rPr>
          <w:t>90</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21" w:history="1">
        <w:r w:rsidRPr="00CA1303">
          <w:rPr>
            <w:rStyle w:val="Hipercze"/>
            <w:rFonts w:ascii="Arial" w:hAnsi="Arial" w:cs="Arial"/>
            <w:noProof/>
            <w:sz w:val="20"/>
          </w:rPr>
          <w:t>M.</w:t>
        </w:r>
        <w:r w:rsidRPr="00CA1303">
          <w:rPr>
            <w:rFonts w:ascii="Calibri" w:eastAsia="Times New Roman" w:hAnsi="Calibri"/>
            <w:noProof/>
            <w:sz w:val="20"/>
            <w:lang w:eastAsia="pl-PL"/>
          </w:rPr>
          <w:tab/>
        </w:r>
        <w:r w:rsidRPr="00CA1303">
          <w:rPr>
            <w:rStyle w:val="Hipercze"/>
            <w:rFonts w:ascii="Arial" w:hAnsi="Arial" w:cs="Arial"/>
            <w:bCs/>
            <w:noProof/>
            <w:sz w:val="20"/>
          </w:rPr>
          <w:t xml:space="preserve">STATUS PROJEKTU W ODNIESIENIU DO ART. 102 </w:t>
        </w:r>
        <w:r w:rsidRPr="00CA1303">
          <w:rPr>
            <w:rStyle w:val="Hipercze"/>
            <w:rFonts w:ascii="Arial" w:hAnsi="Arial" w:cs="Arial"/>
            <w:bCs/>
            <w:i/>
            <w:noProof/>
            <w:sz w:val="20"/>
          </w:rPr>
          <w:t>ROZPORZĄDZENIA (UE) NR 1303/2013</w:t>
        </w:r>
        <w:r w:rsidRPr="00CA1303">
          <w:rPr>
            <w:noProof/>
            <w:webHidden/>
            <w:sz w:val="20"/>
          </w:rPr>
          <w:tab/>
        </w:r>
        <w:r w:rsidRPr="00CA1303">
          <w:rPr>
            <w:noProof/>
            <w:webHidden/>
            <w:sz w:val="20"/>
          </w:rPr>
          <w:fldChar w:fldCharType="begin"/>
        </w:r>
        <w:r w:rsidRPr="00CA1303">
          <w:rPr>
            <w:noProof/>
            <w:webHidden/>
            <w:sz w:val="20"/>
          </w:rPr>
          <w:instrText xml:space="preserve"> PAGEREF _Toc428955021 \h </w:instrText>
        </w:r>
        <w:r w:rsidRPr="00CA1303">
          <w:rPr>
            <w:noProof/>
            <w:webHidden/>
            <w:sz w:val="20"/>
          </w:rPr>
        </w:r>
        <w:r w:rsidRPr="00CA1303">
          <w:rPr>
            <w:noProof/>
            <w:webHidden/>
            <w:sz w:val="20"/>
          </w:rPr>
          <w:fldChar w:fldCharType="separate"/>
        </w:r>
        <w:r w:rsidR="00BC1B6C" w:rsidRPr="00CA1303">
          <w:rPr>
            <w:noProof/>
            <w:webHidden/>
            <w:sz w:val="20"/>
          </w:rPr>
          <w:t>91</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22" w:history="1">
        <w:r w:rsidRPr="00CA1303">
          <w:rPr>
            <w:rStyle w:val="Hipercze"/>
            <w:rFonts w:ascii="Arial" w:hAnsi="Arial" w:cs="Arial"/>
            <w:noProof/>
            <w:sz w:val="20"/>
          </w:rPr>
          <w:t>N.</w:t>
        </w:r>
        <w:r w:rsidRPr="00CA1303">
          <w:rPr>
            <w:rFonts w:ascii="Calibri" w:eastAsia="Times New Roman" w:hAnsi="Calibri"/>
            <w:noProof/>
            <w:sz w:val="20"/>
            <w:lang w:eastAsia="pl-PL"/>
          </w:rPr>
          <w:tab/>
        </w:r>
        <w:r w:rsidRPr="00CA1303">
          <w:rPr>
            <w:rStyle w:val="Hipercze"/>
            <w:rFonts w:ascii="Arial" w:hAnsi="Arial" w:cs="Arial"/>
            <w:bCs/>
            <w:noProof/>
            <w:sz w:val="20"/>
          </w:rPr>
          <w:t>PODSUMOWANIE ZMIAN WPROWADZONYCH DO FORMULARZA WNIOSKU W PRZYPADKU DUŻEGO PROJEKTU PODLEGAJĄCEGO MODYFIKACJI</w:t>
        </w:r>
        <w:r w:rsidRPr="00CA1303">
          <w:rPr>
            <w:noProof/>
            <w:webHidden/>
            <w:sz w:val="20"/>
          </w:rPr>
          <w:tab/>
        </w:r>
        <w:r w:rsidRPr="00CA1303">
          <w:rPr>
            <w:noProof/>
            <w:webHidden/>
            <w:sz w:val="20"/>
          </w:rPr>
          <w:fldChar w:fldCharType="begin"/>
        </w:r>
        <w:r w:rsidRPr="00CA1303">
          <w:rPr>
            <w:noProof/>
            <w:webHidden/>
            <w:sz w:val="20"/>
          </w:rPr>
          <w:instrText xml:space="preserve"> PAGEREF _Toc428955022 \h </w:instrText>
        </w:r>
        <w:r w:rsidRPr="00CA1303">
          <w:rPr>
            <w:noProof/>
            <w:webHidden/>
            <w:sz w:val="20"/>
          </w:rPr>
        </w:r>
        <w:r w:rsidRPr="00CA1303">
          <w:rPr>
            <w:noProof/>
            <w:webHidden/>
            <w:sz w:val="20"/>
          </w:rPr>
          <w:fldChar w:fldCharType="separate"/>
        </w:r>
        <w:r w:rsidR="00BC1B6C" w:rsidRPr="00CA1303">
          <w:rPr>
            <w:noProof/>
            <w:webHidden/>
            <w:sz w:val="20"/>
          </w:rPr>
          <w:t>91</w:t>
        </w:r>
        <w:r w:rsidRPr="00CA1303">
          <w:rPr>
            <w:noProof/>
            <w:webHidden/>
            <w:sz w:val="20"/>
          </w:rPr>
          <w:fldChar w:fldCharType="end"/>
        </w:r>
      </w:hyperlink>
    </w:p>
    <w:p w:rsidR="0099064C" w:rsidRPr="00CA1303" w:rsidRDefault="0099064C">
      <w:pPr>
        <w:pStyle w:val="Spistreci1"/>
        <w:rPr>
          <w:rFonts w:ascii="Calibri" w:eastAsia="Times New Roman" w:hAnsi="Calibri"/>
          <w:noProof/>
          <w:sz w:val="20"/>
          <w:lang w:eastAsia="pl-PL"/>
        </w:rPr>
      </w:pPr>
      <w:hyperlink w:anchor="_Toc428955023" w:history="1">
        <w:r w:rsidRPr="00CA1303">
          <w:rPr>
            <w:rStyle w:val="Hipercze"/>
            <w:rFonts w:ascii="Arial" w:hAnsi="Arial" w:cs="Arial"/>
            <w:bCs/>
            <w:noProof/>
            <w:sz w:val="20"/>
          </w:rPr>
          <w:t>O.</w:t>
        </w:r>
        <w:r w:rsidRPr="00CA1303">
          <w:rPr>
            <w:rFonts w:ascii="Calibri" w:eastAsia="Times New Roman" w:hAnsi="Calibri"/>
            <w:noProof/>
            <w:sz w:val="20"/>
            <w:lang w:eastAsia="pl-PL"/>
          </w:rPr>
          <w:tab/>
        </w:r>
        <w:r w:rsidRPr="00CA1303">
          <w:rPr>
            <w:rStyle w:val="Hipercze"/>
            <w:rFonts w:ascii="Arial" w:hAnsi="Arial" w:cs="Arial"/>
            <w:bCs/>
            <w:noProof/>
            <w:sz w:val="20"/>
          </w:rPr>
          <w:t>POTWIERDZENIE PRZEZ WŁAŚCIWY ORGAN KRAJOWY</w:t>
        </w:r>
        <w:r w:rsidRPr="00CA1303">
          <w:rPr>
            <w:noProof/>
            <w:webHidden/>
            <w:sz w:val="20"/>
          </w:rPr>
          <w:tab/>
        </w:r>
        <w:r w:rsidRPr="00CA1303">
          <w:rPr>
            <w:noProof/>
            <w:webHidden/>
            <w:sz w:val="20"/>
          </w:rPr>
          <w:fldChar w:fldCharType="begin"/>
        </w:r>
        <w:r w:rsidRPr="00CA1303">
          <w:rPr>
            <w:noProof/>
            <w:webHidden/>
            <w:sz w:val="20"/>
          </w:rPr>
          <w:instrText xml:space="preserve"> PAGEREF _Toc428955023 \h </w:instrText>
        </w:r>
        <w:r w:rsidRPr="00CA1303">
          <w:rPr>
            <w:noProof/>
            <w:webHidden/>
            <w:sz w:val="20"/>
          </w:rPr>
        </w:r>
        <w:r w:rsidRPr="00CA1303">
          <w:rPr>
            <w:noProof/>
            <w:webHidden/>
            <w:sz w:val="20"/>
          </w:rPr>
          <w:fldChar w:fldCharType="separate"/>
        </w:r>
        <w:r w:rsidR="00BC1B6C" w:rsidRPr="00CA1303">
          <w:rPr>
            <w:noProof/>
            <w:webHidden/>
            <w:sz w:val="20"/>
          </w:rPr>
          <w:t>91</w:t>
        </w:r>
        <w:r w:rsidRPr="00CA1303">
          <w:rPr>
            <w:noProof/>
            <w:webHidden/>
            <w:sz w:val="20"/>
          </w:rPr>
          <w:fldChar w:fldCharType="end"/>
        </w:r>
      </w:hyperlink>
    </w:p>
    <w:p w:rsidR="0099064C" w:rsidRPr="00CA1303" w:rsidRDefault="0099064C">
      <w:pPr>
        <w:pStyle w:val="Spistreci1"/>
        <w:rPr>
          <w:rFonts w:ascii="Calibri" w:eastAsia="Times New Roman" w:hAnsi="Calibri"/>
          <w:noProof/>
          <w:sz w:val="22"/>
          <w:szCs w:val="22"/>
          <w:lang w:eastAsia="pl-PL"/>
        </w:rPr>
      </w:pPr>
      <w:hyperlink w:anchor="_Toc428955024" w:history="1">
        <w:r w:rsidRPr="00CA1303">
          <w:rPr>
            <w:rStyle w:val="Hipercze"/>
            <w:rFonts w:ascii="Arial" w:hAnsi="Arial" w:cs="Arial"/>
            <w:bCs/>
            <w:noProof/>
            <w:sz w:val="20"/>
          </w:rPr>
          <w:t>P.</w:t>
        </w:r>
        <w:r w:rsidRPr="00CA1303">
          <w:rPr>
            <w:rFonts w:ascii="Calibri" w:eastAsia="Times New Roman" w:hAnsi="Calibri"/>
            <w:noProof/>
            <w:sz w:val="20"/>
            <w:lang w:eastAsia="pl-PL"/>
          </w:rPr>
          <w:tab/>
        </w:r>
        <w:r w:rsidRPr="00CA1303">
          <w:rPr>
            <w:rStyle w:val="Hipercze"/>
            <w:rFonts w:ascii="Arial" w:hAnsi="Arial" w:cs="Arial"/>
            <w:bCs/>
            <w:noProof/>
            <w:sz w:val="20"/>
          </w:rPr>
          <w:t>ZAŁĄCZNIKI</w:t>
        </w:r>
        <w:r w:rsidRPr="00CA1303">
          <w:rPr>
            <w:noProof/>
            <w:webHidden/>
            <w:sz w:val="20"/>
          </w:rPr>
          <w:tab/>
        </w:r>
        <w:r w:rsidRPr="00CA1303">
          <w:rPr>
            <w:noProof/>
            <w:webHidden/>
            <w:sz w:val="20"/>
          </w:rPr>
          <w:fldChar w:fldCharType="begin"/>
        </w:r>
        <w:r w:rsidRPr="00CA1303">
          <w:rPr>
            <w:noProof/>
            <w:webHidden/>
            <w:sz w:val="20"/>
          </w:rPr>
          <w:instrText xml:space="preserve"> PAGEREF _Toc428955024 \h </w:instrText>
        </w:r>
        <w:r w:rsidRPr="00CA1303">
          <w:rPr>
            <w:noProof/>
            <w:webHidden/>
            <w:sz w:val="20"/>
          </w:rPr>
        </w:r>
        <w:r w:rsidRPr="00CA1303">
          <w:rPr>
            <w:noProof/>
            <w:webHidden/>
            <w:sz w:val="20"/>
          </w:rPr>
          <w:fldChar w:fldCharType="separate"/>
        </w:r>
        <w:r w:rsidR="00BC1B6C" w:rsidRPr="00CA1303">
          <w:rPr>
            <w:noProof/>
            <w:webHidden/>
            <w:sz w:val="20"/>
          </w:rPr>
          <w:t>92</w:t>
        </w:r>
        <w:r w:rsidRPr="00CA1303">
          <w:rPr>
            <w:noProof/>
            <w:webHidden/>
            <w:sz w:val="20"/>
          </w:rPr>
          <w:fldChar w:fldCharType="end"/>
        </w:r>
      </w:hyperlink>
    </w:p>
    <w:p w:rsidR="00005985" w:rsidRPr="00CA1303" w:rsidRDefault="002C1EC7" w:rsidP="00E542D0">
      <w:pPr>
        <w:spacing w:before="0" w:line="24" w:lineRule="atLeast"/>
        <w:rPr>
          <w:rFonts w:ascii="Arial" w:hAnsi="Arial" w:cs="Arial"/>
          <w:b/>
        </w:rPr>
      </w:pPr>
      <w:r w:rsidRPr="00CA1303">
        <w:rPr>
          <w:rFonts w:ascii="Arial" w:hAnsi="Arial" w:cs="Arial"/>
          <w:b/>
          <w:sz w:val="20"/>
        </w:rPr>
        <w:fldChar w:fldCharType="end"/>
      </w:r>
    </w:p>
    <w:p w:rsidR="00005985" w:rsidRPr="00CA1303" w:rsidRDefault="00005985" w:rsidP="00845C09">
      <w:pPr>
        <w:spacing w:before="0" w:line="24" w:lineRule="atLeast"/>
        <w:jc w:val="center"/>
        <w:rPr>
          <w:rFonts w:ascii="Arial" w:hAnsi="Arial" w:cs="Arial"/>
          <w:b/>
        </w:rPr>
      </w:pPr>
    </w:p>
    <w:p w:rsidR="00005985" w:rsidRPr="00CA1303" w:rsidRDefault="00005985" w:rsidP="00845C09">
      <w:pPr>
        <w:spacing w:before="0" w:line="24" w:lineRule="atLeast"/>
        <w:jc w:val="center"/>
        <w:rPr>
          <w:rFonts w:ascii="Arial" w:hAnsi="Arial" w:cs="Arial"/>
          <w:b/>
        </w:rPr>
      </w:pPr>
    </w:p>
    <w:p w:rsidR="00005985" w:rsidRPr="00CA1303" w:rsidRDefault="00005985" w:rsidP="00845C09">
      <w:pPr>
        <w:spacing w:before="0" w:line="24" w:lineRule="atLeast"/>
        <w:jc w:val="center"/>
        <w:rPr>
          <w:rFonts w:ascii="Arial" w:hAnsi="Arial" w:cs="Arial"/>
          <w:b/>
        </w:rPr>
      </w:pPr>
    </w:p>
    <w:p w:rsidR="00005985" w:rsidRPr="00CA1303" w:rsidRDefault="00005985" w:rsidP="00845C09">
      <w:pPr>
        <w:spacing w:before="0" w:line="24" w:lineRule="atLeast"/>
        <w:jc w:val="center"/>
        <w:rPr>
          <w:rFonts w:ascii="Arial" w:hAnsi="Arial" w:cs="Arial"/>
          <w:b/>
        </w:rPr>
      </w:pPr>
    </w:p>
    <w:p w:rsidR="00005985" w:rsidRPr="00CA1303" w:rsidRDefault="00005985" w:rsidP="00845C09">
      <w:pPr>
        <w:spacing w:before="0" w:line="24" w:lineRule="atLeast"/>
        <w:jc w:val="center"/>
        <w:rPr>
          <w:rFonts w:ascii="Arial" w:hAnsi="Arial" w:cs="Arial"/>
          <w:b/>
        </w:rPr>
      </w:pPr>
    </w:p>
    <w:p w:rsidR="007342FE" w:rsidRPr="00CA1303" w:rsidRDefault="007342FE" w:rsidP="00845C09">
      <w:pPr>
        <w:pStyle w:val="ManualHeading1"/>
        <w:spacing w:before="0" w:line="24" w:lineRule="atLeast"/>
        <w:rPr>
          <w:rFonts w:ascii="Arial" w:hAnsi="Arial" w:cs="Arial"/>
          <w:sz w:val="20"/>
        </w:rPr>
      </w:pPr>
      <w:bookmarkStart w:id="0" w:name="_Toc142286815"/>
      <w:bookmarkStart w:id="1" w:name="_Toc142287103"/>
      <w:bookmarkStart w:id="2" w:name="_Toc142287231"/>
      <w:bookmarkStart w:id="3" w:name="_Toc142287437"/>
      <w:bookmarkStart w:id="4" w:name="_Toc402877984"/>
      <w:bookmarkStart w:id="5" w:name="_Toc428955009"/>
      <w:r w:rsidRPr="00CA1303">
        <w:rPr>
          <w:rFonts w:ascii="Arial" w:hAnsi="Arial" w:cs="Arial"/>
          <w:sz w:val="20"/>
        </w:rPr>
        <w:lastRenderedPageBreak/>
        <w:t>A.</w:t>
      </w:r>
      <w:r w:rsidRPr="00CA1303">
        <w:rPr>
          <w:rFonts w:ascii="Arial" w:hAnsi="Arial" w:cs="Arial"/>
          <w:sz w:val="20"/>
        </w:rPr>
        <w:tab/>
      </w:r>
      <w:bookmarkStart w:id="6" w:name="_Toc142287232"/>
      <w:bookmarkEnd w:id="0"/>
      <w:bookmarkEnd w:id="1"/>
      <w:bookmarkEnd w:id="2"/>
      <w:bookmarkEnd w:id="3"/>
      <w:r w:rsidR="00336EB3" w:rsidRPr="00CA1303">
        <w:rPr>
          <w:rFonts w:ascii="Arial" w:hAnsi="Arial" w:cs="Arial"/>
          <w:sz w:val="20"/>
        </w:rPr>
        <w:t>PODMIOT ODPOWIEDZIALNY ZA REALIZACJĘ PROJEKTU</w:t>
      </w:r>
      <w:bookmarkEnd w:id="5"/>
      <w:r w:rsidR="00336EB3" w:rsidRPr="00CA1303">
        <w:rPr>
          <w:rFonts w:ascii="Arial" w:hAnsi="Arial" w:cs="Arial"/>
          <w:sz w:val="20"/>
        </w:rPr>
        <w:t xml:space="preserve"> </w:t>
      </w:r>
      <w:bookmarkEnd w:id="4"/>
    </w:p>
    <w:p w:rsidR="007342FE" w:rsidRPr="00CA1303" w:rsidRDefault="00BD041B" w:rsidP="00845C09">
      <w:pPr>
        <w:pStyle w:val="ManualHeading2"/>
        <w:spacing w:before="0" w:line="24" w:lineRule="atLeast"/>
        <w:rPr>
          <w:rFonts w:ascii="Arial" w:hAnsi="Arial" w:cs="Arial"/>
          <w:sz w:val="20"/>
        </w:rPr>
      </w:pPr>
      <w:bookmarkStart w:id="7" w:name="_Toc402877985"/>
      <w:bookmarkEnd w:id="6"/>
      <w:r w:rsidRPr="00CA1303">
        <w:rPr>
          <w:rFonts w:ascii="Arial" w:hAnsi="Arial" w:cs="Arial"/>
          <w:sz w:val="20"/>
        </w:rPr>
        <w:t>A.1</w:t>
      </w:r>
      <w:r w:rsidR="007342FE" w:rsidRPr="00CA1303">
        <w:rPr>
          <w:rFonts w:ascii="Arial" w:hAnsi="Arial" w:cs="Arial"/>
          <w:sz w:val="20"/>
        </w:rPr>
        <w:tab/>
      </w:r>
      <w:r w:rsidR="00A103D8" w:rsidRPr="00CA1303">
        <w:rPr>
          <w:rFonts w:ascii="Arial" w:hAnsi="Arial" w:cs="Arial"/>
          <w:sz w:val="20"/>
        </w:rPr>
        <w:t>Instytucja odpowiedzialna za wniosek</w:t>
      </w:r>
      <w:r w:rsidR="007342FE" w:rsidRPr="00CA1303">
        <w:rPr>
          <w:rFonts w:ascii="Arial" w:hAnsi="Arial" w:cs="Arial"/>
          <w:sz w:val="20"/>
        </w:rPr>
        <w:t xml:space="preserve"> (</w:t>
      </w:r>
      <w:r w:rsidR="00A103D8" w:rsidRPr="00CA1303">
        <w:rPr>
          <w:rFonts w:ascii="Arial" w:hAnsi="Arial" w:cs="Arial"/>
          <w:sz w:val="20"/>
        </w:rPr>
        <w:t xml:space="preserve">tj. </w:t>
      </w:r>
      <w:r w:rsidR="005C6965" w:rsidRPr="00CA1303">
        <w:rPr>
          <w:rFonts w:ascii="Arial" w:hAnsi="Arial" w:cs="Arial"/>
          <w:sz w:val="20"/>
        </w:rPr>
        <w:t>instytucja pośrednicząca</w:t>
      </w:r>
      <w:r w:rsidR="005D1044" w:rsidRPr="00CA1303">
        <w:rPr>
          <w:rFonts w:ascii="Arial" w:hAnsi="Arial" w:cs="Arial"/>
          <w:sz w:val="20"/>
        </w:rPr>
        <w:t xml:space="preserve"> lub instytucja wdrażająca</w:t>
      </w:r>
      <w:r w:rsidR="007342FE" w:rsidRPr="00CA1303">
        <w:rPr>
          <w:rFonts w:ascii="Arial" w:hAnsi="Arial" w:cs="Arial"/>
          <w:sz w:val="20"/>
        </w:rPr>
        <w:t>)</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3360"/>
        <w:gridCol w:w="4798"/>
      </w:tblGrid>
      <w:tr w:rsidR="007342FE" w:rsidRPr="00CA1303" w:rsidTr="00F12610">
        <w:trPr>
          <w:trHeight w:val="460"/>
        </w:trPr>
        <w:tc>
          <w:tcPr>
            <w:tcW w:w="586" w:type="pct"/>
            <w:shd w:val="clear" w:color="auto" w:fill="auto"/>
            <w:vAlign w:val="center"/>
          </w:tcPr>
          <w:p w:rsidR="007342FE" w:rsidRPr="00CA1303" w:rsidRDefault="007342FE" w:rsidP="00F12610">
            <w:pPr>
              <w:pStyle w:val="ManualHeading3"/>
              <w:tabs>
                <w:tab w:val="clear" w:pos="850"/>
              </w:tabs>
              <w:spacing w:before="0" w:after="0"/>
              <w:ind w:left="0" w:firstLine="0"/>
              <w:jc w:val="center"/>
              <w:rPr>
                <w:rFonts w:ascii="Arial" w:hAnsi="Arial" w:cs="Arial"/>
                <w:i w:val="0"/>
                <w:sz w:val="20"/>
              </w:rPr>
            </w:pPr>
            <w:r w:rsidRPr="00CA1303">
              <w:rPr>
                <w:rFonts w:ascii="Arial" w:hAnsi="Arial" w:cs="Arial"/>
                <w:i w:val="0"/>
                <w:sz w:val="20"/>
              </w:rPr>
              <w:t>A.1.1</w:t>
            </w:r>
          </w:p>
        </w:tc>
        <w:tc>
          <w:tcPr>
            <w:tcW w:w="1818" w:type="pct"/>
            <w:shd w:val="clear" w:color="auto" w:fill="auto"/>
            <w:vAlign w:val="center"/>
          </w:tcPr>
          <w:p w:rsidR="007342FE" w:rsidRPr="00CA1303" w:rsidRDefault="005C6965" w:rsidP="00F12610">
            <w:pPr>
              <w:pStyle w:val="ManualHeading3"/>
              <w:tabs>
                <w:tab w:val="clear" w:pos="850"/>
              </w:tabs>
              <w:spacing w:before="0" w:after="0"/>
              <w:ind w:left="0" w:firstLine="0"/>
              <w:jc w:val="center"/>
              <w:rPr>
                <w:rFonts w:ascii="Arial" w:hAnsi="Arial" w:cs="Arial"/>
                <w:i w:val="0"/>
                <w:sz w:val="20"/>
              </w:rPr>
            </w:pPr>
            <w:r w:rsidRPr="00CA1303">
              <w:rPr>
                <w:rFonts w:ascii="Arial" w:hAnsi="Arial" w:cs="Arial"/>
                <w:i w:val="0"/>
                <w:sz w:val="20"/>
              </w:rPr>
              <w:t>Nazwa</w:t>
            </w:r>
            <w:r w:rsidR="007342FE" w:rsidRPr="00CA1303">
              <w:rPr>
                <w:rFonts w:ascii="Arial" w:hAnsi="Arial" w:cs="Arial"/>
                <w:i w:val="0"/>
                <w:sz w:val="20"/>
              </w:rPr>
              <w:t>:</w:t>
            </w:r>
          </w:p>
        </w:tc>
        <w:tc>
          <w:tcPr>
            <w:tcW w:w="2596" w:type="pct"/>
            <w:shd w:val="clear" w:color="auto" w:fill="auto"/>
            <w:vAlign w:val="center"/>
          </w:tcPr>
          <w:p w:rsidR="007342FE" w:rsidRPr="00CA1303" w:rsidRDefault="005F0B0B" w:rsidP="005F0B0B">
            <w:pPr>
              <w:pStyle w:val="ManualHeading3"/>
              <w:tabs>
                <w:tab w:val="clear" w:pos="850"/>
              </w:tabs>
              <w:spacing w:before="0" w:after="0"/>
              <w:ind w:left="0" w:firstLine="0"/>
              <w:jc w:val="center"/>
              <w:rPr>
                <w:rFonts w:ascii="Arial" w:hAnsi="Arial" w:cs="Arial"/>
                <w:i w:val="0"/>
                <w:sz w:val="20"/>
              </w:rPr>
            </w:pPr>
            <w:r w:rsidRPr="00CA1303">
              <w:rPr>
                <w:rFonts w:ascii="Arial" w:hAnsi="Arial" w:cs="Arial"/>
                <w:i w:val="0"/>
                <w:sz w:val="20"/>
              </w:rPr>
              <w:t xml:space="preserve">Instytut Nafty i Gazu – Państwowy Instytut Badawczy </w:t>
            </w:r>
          </w:p>
        </w:tc>
      </w:tr>
      <w:tr w:rsidR="007342FE" w:rsidRPr="00CA1303" w:rsidTr="00F12610">
        <w:trPr>
          <w:trHeight w:val="460"/>
        </w:trPr>
        <w:tc>
          <w:tcPr>
            <w:tcW w:w="586" w:type="pct"/>
            <w:shd w:val="clear" w:color="auto" w:fill="auto"/>
            <w:vAlign w:val="center"/>
          </w:tcPr>
          <w:p w:rsidR="007342FE" w:rsidRPr="00CA1303" w:rsidRDefault="007342FE" w:rsidP="00F12610">
            <w:pPr>
              <w:pStyle w:val="Text3"/>
              <w:spacing w:before="0" w:after="0"/>
              <w:ind w:left="0"/>
              <w:jc w:val="center"/>
              <w:rPr>
                <w:rFonts w:ascii="Arial" w:hAnsi="Arial" w:cs="Arial"/>
                <w:sz w:val="20"/>
              </w:rPr>
            </w:pPr>
            <w:r w:rsidRPr="00CA1303">
              <w:rPr>
                <w:rFonts w:ascii="Arial" w:hAnsi="Arial" w:cs="Arial"/>
                <w:sz w:val="20"/>
              </w:rPr>
              <w:t>A.1.2</w:t>
            </w:r>
          </w:p>
        </w:tc>
        <w:tc>
          <w:tcPr>
            <w:tcW w:w="1818" w:type="pct"/>
            <w:shd w:val="clear" w:color="auto" w:fill="auto"/>
            <w:vAlign w:val="center"/>
          </w:tcPr>
          <w:p w:rsidR="007342FE" w:rsidRPr="00CA1303" w:rsidRDefault="007342FE" w:rsidP="00F12610">
            <w:pPr>
              <w:pStyle w:val="Text3"/>
              <w:spacing w:before="0" w:after="0"/>
              <w:ind w:left="0"/>
              <w:jc w:val="center"/>
              <w:rPr>
                <w:rFonts w:ascii="Arial" w:hAnsi="Arial" w:cs="Arial"/>
                <w:sz w:val="20"/>
              </w:rPr>
            </w:pPr>
            <w:r w:rsidRPr="00CA1303">
              <w:rPr>
                <w:rFonts w:ascii="Arial" w:hAnsi="Arial" w:cs="Arial"/>
                <w:sz w:val="20"/>
              </w:rPr>
              <w:t>Adres:</w:t>
            </w:r>
          </w:p>
        </w:tc>
        <w:tc>
          <w:tcPr>
            <w:tcW w:w="2596" w:type="pct"/>
            <w:shd w:val="clear" w:color="auto" w:fill="auto"/>
            <w:vAlign w:val="center"/>
          </w:tcPr>
          <w:p w:rsidR="005F0B0B" w:rsidRPr="00CA1303" w:rsidRDefault="005F0B0B" w:rsidP="005F0B0B">
            <w:pPr>
              <w:pStyle w:val="Text3"/>
              <w:spacing w:before="0" w:after="0"/>
              <w:ind w:left="0"/>
              <w:jc w:val="center"/>
              <w:rPr>
                <w:rFonts w:ascii="Arial" w:hAnsi="Arial" w:cs="Arial"/>
                <w:sz w:val="20"/>
              </w:rPr>
            </w:pPr>
            <w:r w:rsidRPr="00CA1303">
              <w:rPr>
                <w:rFonts w:ascii="Arial" w:hAnsi="Arial" w:cs="Arial"/>
                <w:sz w:val="20"/>
              </w:rPr>
              <w:t xml:space="preserve">Ul. Lubicz 25A; </w:t>
            </w:r>
          </w:p>
          <w:p w:rsidR="007342FE" w:rsidRPr="00CA1303" w:rsidRDefault="005F0B0B" w:rsidP="005F0B0B">
            <w:pPr>
              <w:pStyle w:val="Text3"/>
              <w:spacing w:before="0" w:after="0"/>
              <w:ind w:left="0"/>
              <w:jc w:val="center"/>
              <w:rPr>
                <w:rFonts w:ascii="Arial" w:hAnsi="Arial" w:cs="Arial"/>
                <w:sz w:val="20"/>
              </w:rPr>
            </w:pPr>
            <w:r w:rsidRPr="00CA1303">
              <w:rPr>
                <w:rFonts w:ascii="Arial" w:hAnsi="Arial" w:cs="Arial"/>
                <w:sz w:val="20"/>
              </w:rPr>
              <w:t>31-503 Kraków</w:t>
            </w:r>
          </w:p>
        </w:tc>
      </w:tr>
      <w:tr w:rsidR="00BD041B" w:rsidRPr="00CA1303" w:rsidTr="00F12610">
        <w:trPr>
          <w:trHeight w:val="460"/>
        </w:trPr>
        <w:tc>
          <w:tcPr>
            <w:tcW w:w="586" w:type="pct"/>
            <w:shd w:val="clear" w:color="auto" w:fill="auto"/>
            <w:vAlign w:val="center"/>
          </w:tcPr>
          <w:p w:rsidR="00BD041B" w:rsidRPr="00CA1303" w:rsidRDefault="00BD041B" w:rsidP="00F12610">
            <w:pPr>
              <w:pStyle w:val="Text3"/>
              <w:spacing w:before="0" w:after="0"/>
              <w:ind w:left="0"/>
              <w:jc w:val="center"/>
              <w:rPr>
                <w:rFonts w:ascii="Arial" w:hAnsi="Arial" w:cs="Arial"/>
                <w:sz w:val="20"/>
              </w:rPr>
            </w:pPr>
            <w:r w:rsidRPr="00CA1303">
              <w:rPr>
                <w:rFonts w:ascii="Arial" w:hAnsi="Arial" w:cs="Arial"/>
                <w:sz w:val="20"/>
              </w:rPr>
              <w:t>A.1.3</w:t>
            </w:r>
          </w:p>
        </w:tc>
        <w:tc>
          <w:tcPr>
            <w:tcW w:w="1818" w:type="pct"/>
            <w:shd w:val="clear" w:color="auto" w:fill="auto"/>
            <w:vAlign w:val="center"/>
          </w:tcPr>
          <w:p w:rsidR="00BD041B" w:rsidRPr="00CA1303" w:rsidRDefault="00BD041B" w:rsidP="00F12610">
            <w:pPr>
              <w:pStyle w:val="Text3"/>
              <w:spacing w:before="0" w:after="0"/>
              <w:ind w:left="0"/>
              <w:jc w:val="center"/>
              <w:rPr>
                <w:rFonts w:ascii="Arial" w:hAnsi="Arial" w:cs="Arial"/>
                <w:sz w:val="20"/>
              </w:rPr>
            </w:pPr>
            <w:r w:rsidRPr="00CA1303">
              <w:rPr>
                <w:rFonts w:ascii="Arial" w:hAnsi="Arial" w:cs="Arial"/>
                <w:sz w:val="20"/>
              </w:rPr>
              <w:t>Imię i nazwisko osoby wyznaczonej do kontaktów:</w:t>
            </w:r>
          </w:p>
        </w:tc>
        <w:tc>
          <w:tcPr>
            <w:tcW w:w="2596" w:type="pct"/>
            <w:shd w:val="clear" w:color="auto" w:fill="auto"/>
            <w:vAlign w:val="center"/>
          </w:tcPr>
          <w:p w:rsidR="00BD041B" w:rsidRPr="00CA1303" w:rsidRDefault="00C063AC" w:rsidP="00C063AC">
            <w:pPr>
              <w:spacing w:before="0" w:after="0"/>
              <w:jc w:val="center"/>
              <w:rPr>
                <w:rFonts w:ascii="Arial" w:hAnsi="Arial" w:cs="Arial"/>
              </w:rPr>
            </w:pPr>
            <w:r w:rsidRPr="00C063AC">
              <w:rPr>
                <w:rFonts w:ascii="Arial" w:hAnsi="Arial" w:cs="Arial"/>
                <w:bCs/>
                <w:sz w:val="20"/>
              </w:rPr>
              <w:t>Prof</w:t>
            </w:r>
            <w:r w:rsidR="005F0B0B" w:rsidRPr="00C063AC">
              <w:rPr>
                <w:rFonts w:ascii="Arial" w:hAnsi="Arial" w:cs="Arial"/>
                <w:bCs/>
                <w:sz w:val="20"/>
              </w:rPr>
              <w:t>. dr hab. inż.</w:t>
            </w:r>
            <w:r w:rsidR="005F0B0B" w:rsidRPr="00CA1303">
              <w:rPr>
                <w:rFonts w:ascii="Arial" w:hAnsi="Arial" w:cs="Arial"/>
                <w:sz w:val="20"/>
              </w:rPr>
              <w:t xml:space="preserve"> Maria Ciechanowska</w:t>
            </w:r>
          </w:p>
        </w:tc>
      </w:tr>
      <w:tr w:rsidR="00BD041B" w:rsidRPr="00CA1303" w:rsidTr="00F12610">
        <w:trPr>
          <w:trHeight w:val="460"/>
        </w:trPr>
        <w:tc>
          <w:tcPr>
            <w:tcW w:w="586" w:type="pct"/>
            <w:shd w:val="clear" w:color="auto" w:fill="auto"/>
            <w:vAlign w:val="center"/>
          </w:tcPr>
          <w:p w:rsidR="00BD041B" w:rsidRPr="00CA1303" w:rsidRDefault="00BD041B" w:rsidP="00F12610">
            <w:pPr>
              <w:pStyle w:val="Text3"/>
              <w:spacing w:before="0" w:after="0"/>
              <w:ind w:left="0"/>
              <w:jc w:val="center"/>
              <w:rPr>
                <w:rFonts w:ascii="Arial" w:hAnsi="Arial" w:cs="Arial"/>
                <w:sz w:val="20"/>
              </w:rPr>
            </w:pPr>
            <w:r w:rsidRPr="00CA1303">
              <w:rPr>
                <w:rFonts w:ascii="Arial" w:hAnsi="Arial" w:cs="Arial"/>
                <w:sz w:val="20"/>
              </w:rPr>
              <w:t>A.1.4</w:t>
            </w:r>
          </w:p>
        </w:tc>
        <w:tc>
          <w:tcPr>
            <w:tcW w:w="1818" w:type="pct"/>
            <w:shd w:val="clear" w:color="auto" w:fill="auto"/>
            <w:vAlign w:val="center"/>
          </w:tcPr>
          <w:p w:rsidR="00BD041B" w:rsidRPr="00CA1303" w:rsidRDefault="00BD041B" w:rsidP="00F12610">
            <w:pPr>
              <w:pStyle w:val="Text3"/>
              <w:spacing w:before="0" w:after="0"/>
              <w:ind w:left="0"/>
              <w:jc w:val="center"/>
              <w:rPr>
                <w:rFonts w:ascii="Arial" w:hAnsi="Arial" w:cs="Arial"/>
                <w:sz w:val="20"/>
              </w:rPr>
            </w:pPr>
            <w:r w:rsidRPr="00CA1303">
              <w:rPr>
                <w:rFonts w:ascii="Arial" w:hAnsi="Arial" w:cs="Arial"/>
                <w:color w:val="000000"/>
                <w:sz w:val="20"/>
              </w:rPr>
              <w:t>Stanowisko osoby wyznaczonej do kontaktów:</w:t>
            </w:r>
          </w:p>
        </w:tc>
        <w:tc>
          <w:tcPr>
            <w:tcW w:w="2596" w:type="pct"/>
            <w:shd w:val="clear" w:color="auto" w:fill="auto"/>
            <w:vAlign w:val="center"/>
          </w:tcPr>
          <w:p w:rsidR="00BD041B" w:rsidRPr="00CA1303" w:rsidRDefault="005F0B0B" w:rsidP="005F0B0B">
            <w:pPr>
              <w:spacing w:before="0" w:after="0"/>
              <w:jc w:val="center"/>
              <w:rPr>
                <w:rFonts w:ascii="Arial" w:hAnsi="Arial" w:cs="Arial"/>
              </w:rPr>
            </w:pPr>
            <w:r w:rsidRPr="00CA1303">
              <w:rPr>
                <w:rFonts w:ascii="Arial" w:hAnsi="Arial" w:cs="Arial"/>
                <w:sz w:val="20"/>
              </w:rPr>
              <w:t>Dyrektor</w:t>
            </w:r>
          </w:p>
        </w:tc>
      </w:tr>
      <w:tr w:rsidR="007342FE" w:rsidRPr="00CA1303" w:rsidTr="00F12610">
        <w:trPr>
          <w:trHeight w:val="460"/>
        </w:trPr>
        <w:tc>
          <w:tcPr>
            <w:tcW w:w="586" w:type="pct"/>
            <w:shd w:val="clear" w:color="auto" w:fill="auto"/>
            <w:vAlign w:val="center"/>
          </w:tcPr>
          <w:p w:rsidR="007342FE" w:rsidRPr="00CA1303" w:rsidRDefault="007342FE" w:rsidP="00F12610">
            <w:pPr>
              <w:pStyle w:val="Text3"/>
              <w:spacing w:before="0" w:after="0"/>
              <w:ind w:left="0"/>
              <w:jc w:val="center"/>
              <w:rPr>
                <w:rFonts w:ascii="Arial" w:hAnsi="Arial" w:cs="Arial"/>
                <w:sz w:val="20"/>
              </w:rPr>
            </w:pPr>
            <w:r w:rsidRPr="00CA1303">
              <w:rPr>
                <w:rFonts w:ascii="Arial" w:hAnsi="Arial" w:cs="Arial"/>
                <w:sz w:val="20"/>
              </w:rPr>
              <w:t>A.1.5</w:t>
            </w:r>
          </w:p>
        </w:tc>
        <w:tc>
          <w:tcPr>
            <w:tcW w:w="1818" w:type="pct"/>
            <w:shd w:val="clear" w:color="auto" w:fill="auto"/>
            <w:vAlign w:val="center"/>
          </w:tcPr>
          <w:p w:rsidR="007342FE" w:rsidRPr="00CA1303" w:rsidRDefault="005C6965" w:rsidP="00F12610">
            <w:pPr>
              <w:pStyle w:val="Text3"/>
              <w:spacing w:before="0" w:after="0"/>
              <w:ind w:left="0"/>
              <w:jc w:val="center"/>
              <w:rPr>
                <w:rFonts w:ascii="Arial" w:hAnsi="Arial" w:cs="Arial"/>
                <w:sz w:val="20"/>
              </w:rPr>
            </w:pPr>
            <w:r w:rsidRPr="00CA1303">
              <w:rPr>
                <w:rFonts w:ascii="Arial" w:hAnsi="Arial" w:cs="Arial"/>
                <w:sz w:val="20"/>
              </w:rPr>
              <w:t>Telefon/Fax</w:t>
            </w:r>
            <w:r w:rsidR="007342FE" w:rsidRPr="00CA1303">
              <w:rPr>
                <w:rFonts w:ascii="Arial" w:hAnsi="Arial" w:cs="Arial"/>
                <w:sz w:val="20"/>
              </w:rPr>
              <w:t>:</w:t>
            </w:r>
          </w:p>
        </w:tc>
        <w:tc>
          <w:tcPr>
            <w:tcW w:w="2596" w:type="pct"/>
            <w:shd w:val="clear" w:color="auto" w:fill="auto"/>
            <w:vAlign w:val="center"/>
          </w:tcPr>
          <w:p w:rsidR="007342FE" w:rsidRPr="00CA1303" w:rsidRDefault="005F0B0B" w:rsidP="00F12610">
            <w:pPr>
              <w:pStyle w:val="Text3"/>
              <w:spacing w:before="0" w:after="0"/>
              <w:ind w:left="0"/>
              <w:jc w:val="center"/>
              <w:rPr>
                <w:rFonts w:ascii="Arial" w:hAnsi="Arial" w:cs="Arial"/>
                <w:sz w:val="20"/>
              </w:rPr>
            </w:pPr>
            <w:r w:rsidRPr="00CA1303">
              <w:rPr>
                <w:rFonts w:ascii="Arial" w:hAnsi="Arial" w:cs="Arial"/>
                <w:sz w:val="20"/>
              </w:rPr>
              <w:t>12 421 00 33</w:t>
            </w:r>
          </w:p>
        </w:tc>
      </w:tr>
      <w:tr w:rsidR="007342FE" w:rsidRPr="00CA1303" w:rsidTr="00F12610">
        <w:trPr>
          <w:trHeight w:val="460"/>
        </w:trPr>
        <w:tc>
          <w:tcPr>
            <w:tcW w:w="586" w:type="pct"/>
            <w:shd w:val="clear" w:color="auto" w:fill="auto"/>
            <w:vAlign w:val="center"/>
          </w:tcPr>
          <w:p w:rsidR="007342FE" w:rsidRPr="00CA1303" w:rsidRDefault="007342FE" w:rsidP="00F12610">
            <w:pPr>
              <w:pStyle w:val="Text3"/>
              <w:spacing w:before="0" w:after="0"/>
              <w:ind w:left="0"/>
              <w:jc w:val="center"/>
              <w:rPr>
                <w:rFonts w:ascii="Arial" w:hAnsi="Arial" w:cs="Arial"/>
                <w:sz w:val="20"/>
              </w:rPr>
            </w:pPr>
            <w:r w:rsidRPr="00CA1303">
              <w:rPr>
                <w:rFonts w:ascii="Arial" w:hAnsi="Arial" w:cs="Arial"/>
                <w:sz w:val="20"/>
              </w:rPr>
              <w:t>A.1.6</w:t>
            </w:r>
          </w:p>
        </w:tc>
        <w:tc>
          <w:tcPr>
            <w:tcW w:w="1818" w:type="pct"/>
            <w:shd w:val="clear" w:color="auto" w:fill="auto"/>
            <w:vAlign w:val="center"/>
          </w:tcPr>
          <w:p w:rsidR="007342FE" w:rsidRPr="00CA1303" w:rsidRDefault="008D3B9B" w:rsidP="00F12610">
            <w:pPr>
              <w:pStyle w:val="Text3"/>
              <w:spacing w:before="0" w:after="0"/>
              <w:ind w:left="0"/>
              <w:jc w:val="center"/>
              <w:rPr>
                <w:rFonts w:ascii="Arial" w:hAnsi="Arial" w:cs="Arial"/>
                <w:sz w:val="20"/>
              </w:rPr>
            </w:pPr>
            <w:r w:rsidRPr="00CA1303">
              <w:rPr>
                <w:rFonts w:ascii="Arial" w:hAnsi="Arial" w:cs="Arial"/>
                <w:sz w:val="20"/>
              </w:rPr>
              <w:t>Adres e</w:t>
            </w:r>
            <w:r w:rsidR="007342FE" w:rsidRPr="00CA1303">
              <w:rPr>
                <w:rFonts w:ascii="Arial" w:hAnsi="Arial" w:cs="Arial"/>
                <w:sz w:val="20"/>
              </w:rPr>
              <w:t>-mail:</w:t>
            </w:r>
          </w:p>
        </w:tc>
        <w:tc>
          <w:tcPr>
            <w:tcW w:w="2596" w:type="pct"/>
            <w:shd w:val="clear" w:color="auto" w:fill="auto"/>
            <w:vAlign w:val="center"/>
          </w:tcPr>
          <w:p w:rsidR="007342FE" w:rsidRPr="00CA1303" w:rsidRDefault="005F0B0B" w:rsidP="005F0B0B">
            <w:pPr>
              <w:pStyle w:val="Text3"/>
              <w:spacing w:before="0" w:after="0"/>
              <w:ind w:left="0"/>
              <w:jc w:val="center"/>
              <w:rPr>
                <w:rFonts w:ascii="Arial" w:hAnsi="Arial" w:cs="Arial"/>
                <w:sz w:val="20"/>
              </w:rPr>
            </w:pPr>
            <w:r w:rsidRPr="00CA1303">
              <w:rPr>
                <w:rFonts w:ascii="Arial" w:hAnsi="Arial" w:cs="Arial"/>
                <w:sz w:val="20"/>
              </w:rPr>
              <w:t>office@inig.pl</w:t>
            </w:r>
          </w:p>
        </w:tc>
      </w:tr>
    </w:tbl>
    <w:p w:rsidR="007342FE" w:rsidRPr="00CA1303" w:rsidRDefault="007342FE" w:rsidP="00845C09">
      <w:pPr>
        <w:pStyle w:val="Text3"/>
        <w:spacing w:before="0" w:line="24" w:lineRule="atLeast"/>
        <w:ind w:left="0"/>
        <w:jc w:val="left"/>
        <w:rPr>
          <w:rFonts w:ascii="Arial" w:hAnsi="Arial" w:cs="Arial"/>
          <w:sz w:val="20"/>
        </w:rPr>
      </w:pPr>
    </w:p>
    <w:p w:rsidR="002A797F" w:rsidRPr="00CA1303" w:rsidRDefault="002A797F" w:rsidP="00845C09">
      <w:pPr>
        <w:pStyle w:val="Text3"/>
        <w:spacing w:before="0" w:line="24" w:lineRule="atLeast"/>
        <w:ind w:left="0"/>
        <w:jc w:val="left"/>
        <w:rPr>
          <w:rFonts w:ascii="Arial" w:hAnsi="Arial" w:cs="Arial"/>
          <w:sz w:val="20"/>
        </w:rPr>
      </w:pPr>
    </w:p>
    <w:p w:rsidR="007342FE" w:rsidRPr="00CA1303" w:rsidRDefault="007342FE" w:rsidP="00845C09">
      <w:pPr>
        <w:pStyle w:val="ManualHeading2"/>
        <w:spacing w:before="0" w:line="24" w:lineRule="atLeast"/>
        <w:rPr>
          <w:rFonts w:ascii="Arial" w:hAnsi="Arial" w:cs="Arial"/>
          <w:sz w:val="20"/>
        </w:rPr>
      </w:pPr>
      <w:bookmarkStart w:id="8" w:name="_Toc402877986"/>
      <w:r w:rsidRPr="00CA1303">
        <w:rPr>
          <w:rFonts w:ascii="Arial" w:hAnsi="Arial" w:cs="Arial"/>
          <w:sz w:val="20"/>
        </w:rPr>
        <w:t xml:space="preserve">A.2 </w:t>
      </w:r>
      <w:r w:rsidRPr="00CA1303">
        <w:rPr>
          <w:rFonts w:ascii="Arial" w:hAnsi="Arial" w:cs="Arial"/>
          <w:sz w:val="20"/>
        </w:rPr>
        <w:tab/>
      </w:r>
      <w:r w:rsidR="00754663" w:rsidRPr="00CA1303">
        <w:rPr>
          <w:rFonts w:ascii="Arial" w:hAnsi="Arial" w:cs="Arial"/>
          <w:sz w:val="20"/>
        </w:rPr>
        <w:t>Podmiot</w:t>
      </w:r>
      <w:r w:rsidR="00F35B31" w:rsidRPr="00CA1303">
        <w:rPr>
          <w:rFonts w:ascii="Arial" w:hAnsi="Arial" w:cs="Arial"/>
          <w:sz w:val="20"/>
        </w:rPr>
        <w:t xml:space="preserve"> </w:t>
      </w:r>
      <w:r w:rsidR="00F35A39" w:rsidRPr="00CA1303">
        <w:rPr>
          <w:rStyle w:val="Odwoanieprzypisudolnego"/>
          <w:rFonts w:ascii="Arial" w:hAnsi="Arial" w:cs="Arial"/>
          <w:sz w:val="20"/>
        </w:rPr>
        <w:footnoteReference w:id="2"/>
      </w:r>
      <w:r w:rsidR="00F35A39" w:rsidRPr="00CA1303">
        <w:rPr>
          <w:rFonts w:ascii="Arial" w:hAnsi="Arial" w:cs="Arial"/>
          <w:sz w:val="20"/>
        </w:rPr>
        <w:t xml:space="preserve"> </w:t>
      </w:r>
      <w:r w:rsidR="00754663" w:rsidRPr="00CA1303">
        <w:rPr>
          <w:rFonts w:ascii="Arial" w:hAnsi="Arial" w:cs="Arial"/>
          <w:sz w:val="20"/>
        </w:rPr>
        <w:t>odpowiedzialny za realizację projektu</w:t>
      </w:r>
      <w:r w:rsidRPr="00CA1303">
        <w:rPr>
          <w:rFonts w:ascii="Arial" w:hAnsi="Arial" w:cs="Arial"/>
          <w:sz w:val="20"/>
        </w:rPr>
        <w:t xml:space="preserve"> (</w:t>
      </w:r>
      <w:r w:rsidR="00754663" w:rsidRPr="00CA1303">
        <w:rPr>
          <w:rFonts w:ascii="Arial" w:hAnsi="Arial" w:cs="Arial"/>
          <w:sz w:val="20"/>
        </w:rPr>
        <w:t>beneficjent</w:t>
      </w:r>
      <w:r w:rsidRPr="00CA1303">
        <w:rPr>
          <w:rStyle w:val="Odwoanieprzypisudolnego"/>
          <w:rFonts w:ascii="Arial" w:hAnsi="Arial" w:cs="Arial"/>
          <w:sz w:val="20"/>
        </w:rPr>
        <w:footnoteReference w:id="3"/>
      </w:r>
      <w:r w:rsidRPr="00CA1303">
        <w:rPr>
          <w:rFonts w:ascii="Arial" w:hAnsi="Arial" w:cs="Arial"/>
          <w:sz w:val="20"/>
        </w:rPr>
        <w: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2891"/>
        <w:gridCol w:w="4717"/>
      </w:tblGrid>
      <w:tr w:rsidR="00796C69" w:rsidRPr="00CA1303" w:rsidTr="00F12610">
        <w:trPr>
          <w:trHeight w:val="690"/>
        </w:trPr>
        <w:tc>
          <w:tcPr>
            <w:tcW w:w="884" w:type="pct"/>
            <w:shd w:val="clear" w:color="auto" w:fill="auto"/>
            <w:vAlign w:val="center"/>
          </w:tcPr>
          <w:p w:rsidR="00796C69" w:rsidRPr="00CA1303" w:rsidRDefault="00796C69" w:rsidP="00F12610">
            <w:pPr>
              <w:pStyle w:val="ManualHeading3"/>
              <w:tabs>
                <w:tab w:val="clear" w:pos="850"/>
              </w:tabs>
              <w:spacing w:before="0" w:after="0"/>
              <w:ind w:left="0" w:firstLine="0"/>
              <w:jc w:val="center"/>
              <w:rPr>
                <w:rFonts w:ascii="Arial" w:hAnsi="Arial" w:cs="Arial"/>
                <w:i w:val="0"/>
                <w:sz w:val="20"/>
              </w:rPr>
            </w:pPr>
            <w:r w:rsidRPr="00CA1303">
              <w:rPr>
                <w:rFonts w:ascii="Arial" w:hAnsi="Arial" w:cs="Arial"/>
                <w:i w:val="0"/>
                <w:sz w:val="20"/>
              </w:rPr>
              <w:t>A.2.1</w:t>
            </w:r>
          </w:p>
        </w:tc>
        <w:tc>
          <w:tcPr>
            <w:tcW w:w="1564" w:type="pct"/>
            <w:shd w:val="clear" w:color="auto" w:fill="auto"/>
            <w:vAlign w:val="center"/>
          </w:tcPr>
          <w:p w:rsidR="00796C69" w:rsidRPr="00CA1303" w:rsidRDefault="002C73B8" w:rsidP="00F065B6">
            <w:pPr>
              <w:pStyle w:val="ManualHeading3"/>
              <w:tabs>
                <w:tab w:val="clear" w:pos="850"/>
              </w:tabs>
              <w:spacing w:before="0" w:after="0"/>
              <w:ind w:left="0" w:firstLine="0"/>
              <w:jc w:val="center"/>
              <w:rPr>
                <w:rFonts w:ascii="Arial" w:hAnsi="Arial" w:cs="Arial"/>
                <w:i w:val="0"/>
                <w:sz w:val="20"/>
              </w:rPr>
            </w:pPr>
            <w:r w:rsidRPr="00CA1303">
              <w:rPr>
                <w:rFonts w:ascii="Arial" w:hAnsi="Arial" w:cs="Arial"/>
                <w:i w:val="0"/>
                <w:sz w:val="20"/>
              </w:rPr>
              <w:t>Pełna n</w:t>
            </w:r>
            <w:r w:rsidR="00796C69" w:rsidRPr="00CA1303">
              <w:rPr>
                <w:rFonts w:ascii="Arial" w:hAnsi="Arial" w:cs="Arial"/>
                <w:i w:val="0"/>
                <w:sz w:val="20"/>
              </w:rPr>
              <w:t>azwa</w:t>
            </w:r>
            <w:r w:rsidR="00F065B6" w:rsidRPr="00CA1303">
              <w:rPr>
                <w:rFonts w:ascii="Arial" w:hAnsi="Arial" w:cs="Arial"/>
                <w:i w:val="0"/>
                <w:sz w:val="20"/>
              </w:rPr>
              <w:t xml:space="preserve">, </w:t>
            </w:r>
            <w:r w:rsidRPr="00CA1303">
              <w:rPr>
                <w:rFonts w:ascii="Arial" w:hAnsi="Arial" w:cs="Arial"/>
                <w:i w:val="0"/>
                <w:sz w:val="20"/>
              </w:rPr>
              <w:t>NIP</w:t>
            </w:r>
            <w:r w:rsidR="00F065B6" w:rsidRPr="00CA1303">
              <w:rPr>
                <w:rFonts w:ascii="Arial" w:hAnsi="Arial" w:cs="Arial"/>
                <w:i w:val="0"/>
                <w:sz w:val="20"/>
              </w:rPr>
              <w:t xml:space="preserve">, </w:t>
            </w:r>
            <w:r w:rsidRPr="00CA1303">
              <w:rPr>
                <w:rFonts w:ascii="Arial" w:hAnsi="Arial" w:cs="Arial"/>
                <w:i w:val="0"/>
                <w:sz w:val="20"/>
              </w:rPr>
              <w:t>REGON</w:t>
            </w:r>
            <w:r w:rsidR="00796C69" w:rsidRPr="00CA1303">
              <w:rPr>
                <w:rFonts w:ascii="Arial" w:hAnsi="Arial" w:cs="Arial"/>
                <w:i w:val="0"/>
                <w:sz w:val="20"/>
              </w:rPr>
              <w:t>:</w:t>
            </w:r>
          </w:p>
        </w:tc>
        <w:tc>
          <w:tcPr>
            <w:tcW w:w="2552" w:type="pct"/>
            <w:vAlign w:val="center"/>
          </w:tcPr>
          <w:p w:rsidR="00796C69" w:rsidRPr="00CA1303" w:rsidRDefault="00B747B1" w:rsidP="00F12610">
            <w:pPr>
              <w:pStyle w:val="ManualHeading3"/>
              <w:tabs>
                <w:tab w:val="clear" w:pos="850"/>
              </w:tabs>
              <w:spacing w:before="0" w:after="0"/>
              <w:ind w:left="0" w:firstLine="0"/>
              <w:jc w:val="center"/>
              <w:rPr>
                <w:rFonts w:ascii="Arial" w:hAnsi="Arial" w:cs="Arial"/>
                <w:i w:val="0"/>
                <w:sz w:val="20"/>
              </w:rPr>
            </w:pPr>
            <w:r w:rsidRPr="00CA1303">
              <w:rPr>
                <w:rFonts w:ascii="Arial" w:hAnsi="Arial" w:cs="Arial"/>
                <w:i w:val="0"/>
                <w:sz w:val="20"/>
              </w:rPr>
              <w:t>Max. 200 znaków</w:t>
            </w:r>
          </w:p>
        </w:tc>
      </w:tr>
      <w:tr w:rsidR="008D07FF" w:rsidRPr="00CA1303" w:rsidTr="00F12610">
        <w:trPr>
          <w:trHeight w:val="690"/>
        </w:trPr>
        <w:tc>
          <w:tcPr>
            <w:tcW w:w="88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A.2.2</w:t>
            </w:r>
          </w:p>
        </w:tc>
        <w:tc>
          <w:tcPr>
            <w:tcW w:w="1564" w:type="pct"/>
            <w:shd w:val="clear" w:color="auto" w:fill="auto"/>
            <w:vAlign w:val="center"/>
          </w:tcPr>
          <w:p w:rsidR="008D07FF" w:rsidRPr="00CA1303" w:rsidRDefault="008D07FF" w:rsidP="00F12610">
            <w:pPr>
              <w:pStyle w:val="ManualHeading3"/>
              <w:tabs>
                <w:tab w:val="clear" w:pos="850"/>
              </w:tabs>
              <w:spacing w:before="0" w:after="0"/>
              <w:ind w:left="0" w:firstLine="0"/>
              <w:jc w:val="center"/>
              <w:rPr>
                <w:rFonts w:ascii="Arial" w:hAnsi="Arial" w:cs="Arial"/>
                <w:i w:val="0"/>
                <w:sz w:val="20"/>
              </w:rPr>
            </w:pPr>
            <w:r w:rsidRPr="00CA1303">
              <w:rPr>
                <w:rFonts w:ascii="Arial" w:hAnsi="Arial" w:cs="Arial"/>
                <w:i w:val="0"/>
                <w:sz w:val="20"/>
              </w:rPr>
              <w:t>Forma prawna:</w:t>
            </w:r>
          </w:p>
        </w:tc>
        <w:tc>
          <w:tcPr>
            <w:tcW w:w="2552" w:type="pct"/>
            <w:vAlign w:val="center"/>
          </w:tcPr>
          <w:p w:rsidR="008D07FF" w:rsidRPr="00CA1303" w:rsidRDefault="008D07FF" w:rsidP="00F12610">
            <w:pPr>
              <w:pStyle w:val="ManualHeading3"/>
              <w:tabs>
                <w:tab w:val="clear" w:pos="850"/>
              </w:tabs>
              <w:spacing w:before="0" w:after="0"/>
              <w:ind w:left="0" w:firstLine="0"/>
              <w:jc w:val="center"/>
              <w:rPr>
                <w:rFonts w:ascii="Arial" w:hAnsi="Arial" w:cs="Arial"/>
                <w:i w:val="0"/>
                <w:sz w:val="20"/>
              </w:rPr>
            </w:pPr>
          </w:p>
        </w:tc>
      </w:tr>
      <w:tr w:rsidR="008D07FF" w:rsidRPr="00CA1303" w:rsidTr="00F12610">
        <w:trPr>
          <w:trHeight w:val="690"/>
        </w:trPr>
        <w:tc>
          <w:tcPr>
            <w:tcW w:w="88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A.2.3</w:t>
            </w:r>
          </w:p>
        </w:tc>
        <w:tc>
          <w:tcPr>
            <w:tcW w:w="156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Adres:</w:t>
            </w:r>
          </w:p>
        </w:tc>
        <w:tc>
          <w:tcPr>
            <w:tcW w:w="2552" w:type="pct"/>
            <w:vAlign w:val="center"/>
          </w:tcPr>
          <w:p w:rsidR="008D07FF"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Max. 400 znaków</w:t>
            </w:r>
          </w:p>
        </w:tc>
      </w:tr>
      <w:tr w:rsidR="00B747B1" w:rsidRPr="00CA1303" w:rsidTr="00F12610">
        <w:trPr>
          <w:trHeight w:val="690"/>
        </w:trPr>
        <w:tc>
          <w:tcPr>
            <w:tcW w:w="88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A.2.4</w:t>
            </w:r>
          </w:p>
        </w:tc>
        <w:tc>
          <w:tcPr>
            <w:tcW w:w="156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Imię i nazwisko osoby wyznaczonej do kontaktów:</w:t>
            </w:r>
          </w:p>
        </w:tc>
        <w:tc>
          <w:tcPr>
            <w:tcW w:w="2552" w:type="pct"/>
            <w:vAlign w:val="center"/>
          </w:tcPr>
          <w:p w:rsidR="00B747B1" w:rsidRPr="00CA1303" w:rsidRDefault="00B747B1" w:rsidP="00F12610">
            <w:pPr>
              <w:spacing w:before="0" w:after="0"/>
              <w:jc w:val="center"/>
              <w:rPr>
                <w:rFonts w:ascii="Arial" w:hAnsi="Arial" w:cs="Arial"/>
              </w:rPr>
            </w:pPr>
            <w:r w:rsidRPr="00CA1303">
              <w:rPr>
                <w:rFonts w:ascii="Arial" w:hAnsi="Arial" w:cs="Arial"/>
                <w:sz w:val="20"/>
              </w:rPr>
              <w:t>Max. 200 znaków</w:t>
            </w:r>
          </w:p>
        </w:tc>
      </w:tr>
      <w:tr w:rsidR="00B747B1" w:rsidRPr="00CA1303" w:rsidTr="00F12610">
        <w:trPr>
          <w:trHeight w:val="690"/>
        </w:trPr>
        <w:tc>
          <w:tcPr>
            <w:tcW w:w="88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A.2.5</w:t>
            </w:r>
          </w:p>
        </w:tc>
        <w:tc>
          <w:tcPr>
            <w:tcW w:w="156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Stanowisko osoby wyznaczonej do kontaktów:</w:t>
            </w:r>
          </w:p>
        </w:tc>
        <w:tc>
          <w:tcPr>
            <w:tcW w:w="2552" w:type="pct"/>
            <w:vAlign w:val="center"/>
          </w:tcPr>
          <w:p w:rsidR="00B747B1" w:rsidRPr="00CA1303" w:rsidRDefault="00B747B1" w:rsidP="00F12610">
            <w:pPr>
              <w:spacing w:before="0" w:after="0"/>
              <w:jc w:val="center"/>
              <w:rPr>
                <w:rFonts w:ascii="Arial" w:hAnsi="Arial" w:cs="Arial"/>
              </w:rPr>
            </w:pPr>
            <w:r w:rsidRPr="00CA1303">
              <w:rPr>
                <w:rFonts w:ascii="Arial" w:hAnsi="Arial" w:cs="Arial"/>
                <w:sz w:val="20"/>
              </w:rPr>
              <w:t>Max. 200 znaków</w:t>
            </w:r>
          </w:p>
        </w:tc>
      </w:tr>
      <w:tr w:rsidR="008D07FF" w:rsidRPr="00CA1303" w:rsidTr="00F12610">
        <w:trPr>
          <w:trHeight w:val="690"/>
        </w:trPr>
        <w:tc>
          <w:tcPr>
            <w:tcW w:w="88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A.2.6</w:t>
            </w:r>
          </w:p>
        </w:tc>
        <w:tc>
          <w:tcPr>
            <w:tcW w:w="156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Telefon/Fax:</w:t>
            </w:r>
          </w:p>
        </w:tc>
        <w:tc>
          <w:tcPr>
            <w:tcW w:w="2552" w:type="pct"/>
            <w:vAlign w:val="center"/>
          </w:tcPr>
          <w:p w:rsidR="008D07FF" w:rsidRPr="00CA1303" w:rsidRDefault="008D07FF" w:rsidP="00F12610">
            <w:pPr>
              <w:pStyle w:val="Text3"/>
              <w:spacing w:before="0" w:after="0"/>
              <w:ind w:left="0"/>
              <w:jc w:val="center"/>
              <w:rPr>
                <w:rFonts w:ascii="Arial" w:hAnsi="Arial" w:cs="Arial"/>
                <w:sz w:val="20"/>
              </w:rPr>
            </w:pPr>
          </w:p>
        </w:tc>
      </w:tr>
      <w:tr w:rsidR="008D07FF" w:rsidRPr="00CA1303" w:rsidTr="00F12610">
        <w:trPr>
          <w:trHeight w:val="690"/>
        </w:trPr>
        <w:tc>
          <w:tcPr>
            <w:tcW w:w="88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A.2.7</w:t>
            </w:r>
          </w:p>
        </w:tc>
        <w:tc>
          <w:tcPr>
            <w:tcW w:w="156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Adres e-mail:</w:t>
            </w:r>
          </w:p>
        </w:tc>
        <w:tc>
          <w:tcPr>
            <w:tcW w:w="2552" w:type="pct"/>
            <w:vAlign w:val="center"/>
          </w:tcPr>
          <w:p w:rsidR="008D07FF"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Max. 100 znaków</w:t>
            </w:r>
          </w:p>
        </w:tc>
      </w:tr>
      <w:tr w:rsidR="00B747B1" w:rsidRPr="00CA1303" w:rsidTr="00F12610">
        <w:trPr>
          <w:trHeight w:val="690"/>
        </w:trPr>
        <w:tc>
          <w:tcPr>
            <w:tcW w:w="88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A.2.8</w:t>
            </w:r>
          </w:p>
        </w:tc>
        <w:tc>
          <w:tcPr>
            <w:tcW w:w="156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Imię i nazwisko osoby wyznaczonej do kontaktów roboczych:</w:t>
            </w:r>
          </w:p>
        </w:tc>
        <w:tc>
          <w:tcPr>
            <w:tcW w:w="2552" w:type="pct"/>
            <w:vAlign w:val="center"/>
          </w:tcPr>
          <w:p w:rsidR="00B747B1" w:rsidRPr="00CA1303" w:rsidRDefault="00B747B1" w:rsidP="00F12610">
            <w:pPr>
              <w:spacing w:before="0" w:after="0"/>
              <w:jc w:val="center"/>
              <w:rPr>
                <w:rFonts w:ascii="Arial" w:hAnsi="Arial" w:cs="Arial"/>
              </w:rPr>
            </w:pPr>
            <w:r w:rsidRPr="00CA1303">
              <w:rPr>
                <w:rFonts w:ascii="Arial" w:hAnsi="Arial" w:cs="Arial"/>
                <w:sz w:val="20"/>
              </w:rPr>
              <w:t>Max. 200 znaków</w:t>
            </w:r>
          </w:p>
        </w:tc>
      </w:tr>
      <w:tr w:rsidR="00B747B1" w:rsidRPr="00CA1303" w:rsidTr="00F12610">
        <w:trPr>
          <w:trHeight w:val="690"/>
        </w:trPr>
        <w:tc>
          <w:tcPr>
            <w:tcW w:w="88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A.2.9</w:t>
            </w:r>
          </w:p>
        </w:tc>
        <w:tc>
          <w:tcPr>
            <w:tcW w:w="1564" w:type="pct"/>
            <w:shd w:val="clear" w:color="auto" w:fill="auto"/>
            <w:vAlign w:val="center"/>
          </w:tcPr>
          <w:p w:rsidR="00B747B1" w:rsidRPr="00CA1303" w:rsidRDefault="00B747B1" w:rsidP="00F12610">
            <w:pPr>
              <w:pStyle w:val="Text3"/>
              <w:spacing w:before="0" w:after="0"/>
              <w:ind w:left="0"/>
              <w:jc w:val="center"/>
              <w:rPr>
                <w:rFonts w:ascii="Arial" w:hAnsi="Arial" w:cs="Arial"/>
                <w:sz w:val="20"/>
              </w:rPr>
            </w:pPr>
            <w:r w:rsidRPr="00CA1303">
              <w:rPr>
                <w:rFonts w:ascii="Arial" w:hAnsi="Arial" w:cs="Arial"/>
                <w:sz w:val="20"/>
              </w:rPr>
              <w:t>Stanowisko osoby wyznaczonej do kontaktów roboczych:</w:t>
            </w:r>
          </w:p>
        </w:tc>
        <w:tc>
          <w:tcPr>
            <w:tcW w:w="2552" w:type="pct"/>
            <w:vAlign w:val="center"/>
          </w:tcPr>
          <w:p w:rsidR="00B747B1" w:rsidRPr="00CA1303" w:rsidRDefault="00B747B1" w:rsidP="00F12610">
            <w:pPr>
              <w:spacing w:before="0" w:after="0"/>
              <w:jc w:val="center"/>
              <w:rPr>
                <w:rFonts w:ascii="Arial" w:hAnsi="Arial" w:cs="Arial"/>
              </w:rPr>
            </w:pPr>
            <w:r w:rsidRPr="00CA1303">
              <w:rPr>
                <w:rFonts w:ascii="Arial" w:hAnsi="Arial" w:cs="Arial"/>
                <w:sz w:val="20"/>
              </w:rPr>
              <w:t>Max. 200 znaków</w:t>
            </w:r>
          </w:p>
        </w:tc>
      </w:tr>
      <w:tr w:rsidR="008D07FF" w:rsidRPr="00CA1303" w:rsidTr="00F12610">
        <w:trPr>
          <w:trHeight w:val="690"/>
        </w:trPr>
        <w:tc>
          <w:tcPr>
            <w:tcW w:w="88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A.2.10</w:t>
            </w:r>
          </w:p>
        </w:tc>
        <w:tc>
          <w:tcPr>
            <w:tcW w:w="1564" w:type="pct"/>
            <w:shd w:val="clear" w:color="auto" w:fill="auto"/>
            <w:vAlign w:val="center"/>
          </w:tcPr>
          <w:p w:rsidR="008D07FF" w:rsidRPr="00CA1303" w:rsidRDefault="008D07FF" w:rsidP="00F12610">
            <w:pPr>
              <w:pStyle w:val="Text3"/>
              <w:spacing w:before="0" w:after="0"/>
              <w:ind w:left="0"/>
              <w:jc w:val="center"/>
              <w:rPr>
                <w:rFonts w:ascii="Arial" w:hAnsi="Arial" w:cs="Arial"/>
                <w:sz w:val="20"/>
              </w:rPr>
            </w:pPr>
            <w:r w:rsidRPr="00CA1303">
              <w:rPr>
                <w:rFonts w:ascii="Arial" w:hAnsi="Arial" w:cs="Arial"/>
                <w:sz w:val="20"/>
              </w:rPr>
              <w:t>Telefon/Fax/email: osoby wyznaczonej do kontaktów roboczych</w:t>
            </w:r>
          </w:p>
        </w:tc>
        <w:tc>
          <w:tcPr>
            <w:tcW w:w="2552" w:type="pct"/>
            <w:vAlign w:val="center"/>
          </w:tcPr>
          <w:p w:rsidR="008D07FF" w:rsidRPr="00CA1303" w:rsidRDefault="008D07FF" w:rsidP="00F12610">
            <w:pPr>
              <w:pStyle w:val="Text3"/>
              <w:spacing w:before="0" w:after="0"/>
              <w:ind w:left="0"/>
              <w:jc w:val="center"/>
              <w:rPr>
                <w:rFonts w:ascii="Arial" w:hAnsi="Arial" w:cs="Arial"/>
                <w:sz w:val="20"/>
              </w:rPr>
            </w:pPr>
          </w:p>
        </w:tc>
      </w:tr>
    </w:tbl>
    <w:p w:rsidR="00F046DC" w:rsidRPr="00CA1303" w:rsidRDefault="00F046DC" w:rsidP="00845C09">
      <w:pPr>
        <w:spacing w:before="0" w:line="24" w:lineRule="atLeast"/>
        <w:rPr>
          <w:rFonts w:ascii="Arial" w:hAnsi="Arial" w:cs="Arial"/>
          <w:sz w:val="20"/>
        </w:rPr>
      </w:pPr>
      <w:bookmarkStart w:id="9" w:name="_Toc142286816"/>
      <w:bookmarkStart w:id="10" w:name="_Toc142287104"/>
      <w:bookmarkStart w:id="11" w:name="_Toc142287246"/>
      <w:bookmarkStart w:id="12" w:name="_Toc142287438"/>
    </w:p>
    <w:p w:rsidR="007342FE" w:rsidRPr="00CA1303" w:rsidRDefault="00B747B1" w:rsidP="00845C09">
      <w:pPr>
        <w:pStyle w:val="ManualHeading2"/>
        <w:spacing w:before="0" w:line="24" w:lineRule="atLeast"/>
        <w:rPr>
          <w:rFonts w:ascii="Arial" w:hAnsi="Arial" w:cs="Arial"/>
          <w:sz w:val="20"/>
        </w:rPr>
      </w:pPr>
      <w:bookmarkStart w:id="13" w:name="_Toc402877987"/>
      <w:r w:rsidRPr="00CA1303">
        <w:rPr>
          <w:rFonts w:ascii="Arial" w:hAnsi="Arial" w:cs="Arial"/>
          <w:sz w:val="20"/>
        </w:rPr>
        <w:t>A.3</w:t>
      </w:r>
      <w:r w:rsidR="007342FE" w:rsidRPr="00CA1303">
        <w:rPr>
          <w:rFonts w:ascii="Arial" w:hAnsi="Arial" w:cs="Arial"/>
          <w:sz w:val="20"/>
        </w:rPr>
        <w:tab/>
      </w:r>
      <w:r w:rsidR="00AF7FD1" w:rsidRPr="00CA1303">
        <w:rPr>
          <w:rFonts w:ascii="Arial" w:hAnsi="Arial" w:cs="Arial"/>
          <w:sz w:val="20"/>
        </w:rPr>
        <w:t xml:space="preserve">Szczegółowe informacje na temat przedsiębiorstwa </w:t>
      </w:r>
      <w:r w:rsidR="007342FE" w:rsidRPr="00CA1303">
        <w:rPr>
          <w:rFonts w:ascii="Arial" w:hAnsi="Arial" w:cs="Arial"/>
          <w:i/>
          <w:sz w:val="20"/>
        </w:rPr>
        <w:t>(</w:t>
      </w:r>
      <w:r w:rsidR="00AF7FD1" w:rsidRPr="00CA1303">
        <w:rPr>
          <w:rFonts w:ascii="Arial" w:hAnsi="Arial" w:cs="Arial"/>
          <w:i/>
          <w:sz w:val="20"/>
        </w:rPr>
        <w:t>wypełniane tylko w </w:t>
      </w:r>
      <w:r w:rsidR="00631FF7" w:rsidRPr="00CA1303">
        <w:rPr>
          <w:rFonts w:ascii="Arial" w:hAnsi="Arial" w:cs="Arial"/>
          <w:i/>
          <w:sz w:val="20"/>
        </w:rPr>
        <w:t>przypadku inwestycji produkcyjnych</w:t>
      </w:r>
      <w:r w:rsidR="007342FE" w:rsidRPr="00CA1303">
        <w:rPr>
          <w:rFonts w:ascii="Arial" w:hAnsi="Arial" w:cs="Arial"/>
          <w:i/>
          <w:sz w:val="20"/>
        </w:rPr>
        <w:t>)</w:t>
      </w:r>
      <w:bookmarkEnd w:id="13"/>
    </w:p>
    <w:p w:rsidR="00FC2AF9" w:rsidRPr="00CA1303" w:rsidRDefault="00FC2AF9" w:rsidP="00845C09">
      <w:pPr>
        <w:pStyle w:val="ManualHeading3"/>
        <w:spacing w:before="0" w:line="24" w:lineRule="atLeast"/>
        <w:rPr>
          <w:rFonts w:ascii="Arial" w:hAnsi="Arial" w:cs="Arial"/>
          <w:i w:val="0"/>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A.3.1</w:t>
      </w:r>
      <w:r w:rsidRPr="00CA1303">
        <w:rPr>
          <w:rFonts w:ascii="Arial" w:hAnsi="Arial" w:cs="Arial"/>
          <w:i w:val="0"/>
          <w:sz w:val="20"/>
        </w:rPr>
        <w:tab/>
      </w:r>
      <w:r w:rsidR="00FC2502" w:rsidRPr="00CA1303">
        <w:rPr>
          <w:rFonts w:ascii="Arial" w:hAnsi="Arial" w:cs="Arial"/>
          <w:i w:val="0"/>
          <w:sz w:val="20"/>
        </w:rPr>
        <w:t>Nazwa przedsiębiorstwa</w:t>
      </w:r>
      <w:r w:rsidRPr="00CA1303">
        <w:rPr>
          <w:rFonts w:ascii="Arial" w:hAnsi="Arial" w:cs="Arial"/>
          <w:i w:val="0"/>
          <w:sz w:val="20"/>
        </w:rPr>
        <w:t>:</w:t>
      </w:r>
    </w:p>
    <w:p w:rsidR="007342FE" w:rsidRPr="00CA1303" w:rsidRDefault="00B747B1"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200 znaków</w:t>
      </w:r>
    </w:p>
    <w:p w:rsidR="00FC2AF9" w:rsidRPr="00CA1303" w:rsidRDefault="00FC2AF9" w:rsidP="00845C09">
      <w:pPr>
        <w:pStyle w:val="ManualHeading3"/>
        <w:spacing w:before="0" w:line="24" w:lineRule="atLeast"/>
        <w:rPr>
          <w:rFonts w:ascii="Arial" w:hAnsi="Arial" w:cs="Arial"/>
          <w:i w:val="0"/>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A.3.2</w:t>
      </w:r>
      <w:r w:rsidRPr="00CA1303">
        <w:rPr>
          <w:rFonts w:ascii="Arial" w:hAnsi="Arial" w:cs="Arial"/>
          <w:i w:val="0"/>
          <w:sz w:val="20"/>
        </w:rPr>
        <w:tab/>
      </w:r>
      <w:r w:rsidR="00C60369" w:rsidRPr="00CA1303">
        <w:rPr>
          <w:rFonts w:ascii="Arial" w:hAnsi="Arial" w:cs="Arial"/>
          <w:i w:val="0"/>
          <w:sz w:val="20"/>
        </w:rPr>
        <w:t xml:space="preserve">Czy przedsiębiorstwo spełnia kryteria </w:t>
      </w:r>
      <w:r w:rsidR="008E79AF" w:rsidRPr="00CA1303">
        <w:rPr>
          <w:rFonts w:ascii="Arial" w:hAnsi="Arial" w:cs="Arial"/>
          <w:i w:val="0"/>
          <w:sz w:val="20"/>
        </w:rPr>
        <w:t>Małych i Średnich Przedsiębiorstw (</w:t>
      </w:r>
      <w:r w:rsidR="00C60369" w:rsidRPr="00CA1303">
        <w:rPr>
          <w:rFonts w:ascii="Arial" w:hAnsi="Arial" w:cs="Arial"/>
          <w:i w:val="0"/>
          <w:sz w:val="20"/>
        </w:rPr>
        <w:t>MŚP</w:t>
      </w:r>
      <w:r w:rsidR="008E79AF" w:rsidRPr="00CA1303">
        <w:rPr>
          <w:rFonts w:ascii="Arial" w:hAnsi="Arial" w:cs="Arial"/>
          <w:i w:val="0"/>
          <w:sz w:val="20"/>
        </w:rPr>
        <w:t>)</w:t>
      </w:r>
      <w:r w:rsidRPr="00CA1303">
        <w:rPr>
          <w:rStyle w:val="Odwoanieprzypisudolnego"/>
          <w:rFonts w:ascii="Arial" w:hAnsi="Arial" w:cs="Arial"/>
          <w:i w:val="0"/>
          <w:sz w:val="20"/>
        </w:rPr>
        <w:footnoteReference w:id="4"/>
      </w:r>
      <w:r w:rsidR="004B7DAD" w:rsidRPr="00CA1303">
        <w:rPr>
          <w:rFonts w:ascii="Arial" w:hAnsi="Arial" w:cs="Arial"/>
          <w:i w:val="0"/>
          <w:sz w:val="20"/>
        </w:rPr>
        <w:t xml:space="preserve">? </w:t>
      </w:r>
    </w:p>
    <w:tbl>
      <w:tblPr>
        <w:tblW w:w="0" w:type="auto"/>
        <w:tblInd w:w="3514"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785410" w:rsidP="00845C09">
            <w:pPr>
              <w:spacing w:before="0" w:line="24" w:lineRule="atLeast"/>
              <w:rPr>
                <w:rFonts w:ascii="Arial" w:hAnsi="Arial" w:cs="Arial"/>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spacing w:before="0" w:line="24" w:lineRule="atLeast"/>
              <w:rPr>
                <w:rFonts w:ascii="Arial" w:hAnsi="Arial" w:cs="Arial"/>
                <w:sz w:val="20"/>
              </w:rPr>
            </w:pPr>
          </w:p>
        </w:tc>
        <w:tc>
          <w:tcPr>
            <w:tcW w:w="851" w:type="dxa"/>
          </w:tcPr>
          <w:p w:rsidR="007342FE" w:rsidRPr="00CA1303" w:rsidRDefault="007342FE" w:rsidP="00845C09">
            <w:pPr>
              <w:spacing w:before="0" w:line="24" w:lineRule="atLeast"/>
              <w:rPr>
                <w:rFonts w:ascii="Arial" w:hAnsi="Arial" w:cs="Arial"/>
                <w:sz w:val="20"/>
              </w:rPr>
            </w:pPr>
          </w:p>
        </w:tc>
        <w:tc>
          <w:tcPr>
            <w:tcW w:w="851" w:type="dxa"/>
          </w:tcPr>
          <w:p w:rsidR="007342FE" w:rsidRPr="00CA1303" w:rsidRDefault="007342FE" w:rsidP="00845C09">
            <w:pPr>
              <w:spacing w:before="0" w:line="24" w:lineRule="atLeast"/>
              <w:rPr>
                <w:rFonts w:ascii="Arial" w:hAnsi="Arial" w:cs="Arial"/>
                <w:sz w:val="20"/>
              </w:rPr>
            </w:pPr>
            <w:r w:rsidRPr="00CA1303">
              <w:rPr>
                <w:rFonts w:ascii="Arial" w:hAnsi="Arial" w:cs="Arial"/>
                <w:sz w:val="20"/>
              </w:rPr>
              <w:t>N</w:t>
            </w:r>
            <w:r w:rsidR="00785410" w:rsidRPr="00CA1303">
              <w:rPr>
                <w:rFonts w:ascii="Arial" w:hAnsi="Arial" w:cs="Arial"/>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spacing w:before="0" w:line="24" w:lineRule="atLeast"/>
              <w:rPr>
                <w:rFonts w:ascii="Arial" w:hAnsi="Arial" w:cs="Arial"/>
                <w:sz w:val="20"/>
              </w:rPr>
            </w:pPr>
          </w:p>
        </w:tc>
      </w:tr>
    </w:tbl>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A.3.3</w:t>
      </w:r>
      <w:r w:rsidRPr="00CA1303">
        <w:rPr>
          <w:rFonts w:ascii="Arial" w:hAnsi="Arial" w:cs="Arial"/>
          <w:i w:val="0"/>
          <w:sz w:val="20"/>
        </w:rPr>
        <w:tab/>
      </w:r>
      <w:r w:rsidR="00666AAC" w:rsidRPr="00CA1303">
        <w:rPr>
          <w:rFonts w:ascii="Arial" w:hAnsi="Arial" w:cs="Arial"/>
          <w:i w:val="0"/>
          <w:sz w:val="20"/>
        </w:rPr>
        <w:t>Obro</w:t>
      </w:r>
      <w:r w:rsidR="00723024" w:rsidRPr="00CA1303">
        <w:rPr>
          <w:rFonts w:ascii="Arial" w:hAnsi="Arial" w:cs="Arial"/>
          <w:i w:val="0"/>
          <w:sz w:val="20"/>
        </w:rPr>
        <w:t>t</w:t>
      </w:r>
      <w:r w:rsidR="00666AAC" w:rsidRPr="00CA1303">
        <w:rPr>
          <w:rFonts w:ascii="Arial" w:hAnsi="Arial" w:cs="Arial"/>
          <w:i w:val="0"/>
          <w:sz w:val="20"/>
        </w:rPr>
        <w:t>y</w:t>
      </w:r>
      <w:r w:rsidRPr="00CA1303">
        <w:rPr>
          <w:rFonts w:ascii="Arial" w:hAnsi="Arial" w:cs="Arial"/>
          <w:i w:val="0"/>
          <w:sz w:val="20"/>
        </w:rPr>
        <w:t xml:space="preserve"> (</w:t>
      </w:r>
      <w:r w:rsidR="00723024" w:rsidRPr="00CA1303">
        <w:rPr>
          <w:rFonts w:ascii="Arial" w:hAnsi="Arial" w:cs="Arial"/>
          <w:i w:val="0"/>
          <w:sz w:val="20"/>
        </w:rPr>
        <w:t xml:space="preserve">wartość w mln </w:t>
      </w:r>
      <w:r w:rsidR="004C7684" w:rsidRPr="00CA1303">
        <w:rPr>
          <w:rFonts w:ascii="Arial" w:hAnsi="Arial" w:cs="Arial"/>
          <w:i w:val="0"/>
          <w:sz w:val="20"/>
        </w:rPr>
        <w:t xml:space="preserve">PLN </w:t>
      </w:r>
      <w:r w:rsidR="00723024" w:rsidRPr="00CA1303">
        <w:rPr>
          <w:rFonts w:ascii="Arial" w:hAnsi="Arial" w:cs="Arial"/>
          <w:i w:val="0"/>
          <w:sz w:val="20"/>
        </w:rPr>
        <w:t>i rok</w:t>
      </w:r>
      <w:r w:rsidR="006A0E84" w:rsidRPr="00CA1303">
        <w:rPr>
          <w:rFonts w:ascii="Arial" w:hAnsi="Arial" w:cs="Arial"/>
          <w:i w:val="0"/>
          <w:sz w:val="20"/>
        </w:rPr>
        <w:t>)</w:t>
      </w:r>
    </w:p>
    <w:p w:rsidR="006A0E84" w:rsidRPr="00CA1303" w:rsidRDefault="007342FE" w:rsidP="006A0E84">
      <w:pPr>
        <w:pStyle w:val="Text1"/>
        <w:spacing w:before="0" w:line="24" w:lineRule="atLeast"/>
        <w:rPr>
          <w:rFonts w:ascii="Arial" w:hAnsi="Arial" w:cs="Arial"/>
          <w:sz w:val="20"/>
          <w:szCs w:val="20"/>
          <w:lang w:val="pl-PL"/>
        </w:rPr>
      </w:pPr>
      <w:r w:rsidRPr="00CA1303">
        <w:rPr>
          <w:rFonts w:ascii="Arial" w:hAnsi="Arial" w:cs="Arial"/>
          <w:sz w:val="20"/>
          <w:szCs w:val="20"/>
        </w:rPr>
        <w:t xml:space="preserve">A.3.3.1 </w:t>
      </w:r>
      <w:r w:rsidR="00723024" w:rsidRPr="00CA1303">
        <w:rPr>
          <w:rFonts w:ascii="Arial" w:hAnsi="Arial" w:cs="Arial"/>
          <w:sz w:val="20"/>
          <w:szCs w:val="20"/>
        </w:rPr>
        <w:t xml:space="preserve">Wartość w mln </w:t>
      </w:r>
      <w:r w:rsidR="00AF756D" w:rsidRPr="00CA1303">
        <w:rPr>
          <w:rFonts w:ascii="Arial" w:hAnsi="Arial" w:cs="Arial"/>
          <w:sz w:val="20"/>
          <w:szCs w:val="20"/>
          <w:lang w:val="pl-PL"/>
        </w:rPr>
        <w:t>PLN</w:t>
      </w:r>
      <w:r w:rsidR="006A0E84" w:rsidRPr="00CA1303">
        <w:rPr>
          <w:rFonts w:ascii="Arial" w:hAnsi="Arial" w:cs="Arial"/>
          <w:sz w:val="20"/>
          <w:szCs w:val="20"/>
          <w:lang w:val="pl-PL"/>
        </w:rPr>
        <w:t>:</w:t>
      </w:r>
      <w:r w:rsidR="00723024" w:rsidRPr="00CA1303">
        <w:rPr>
          <w:rFonts w:ascii="Arial" w:hAnsi="Arial" w:cs="Arial"/>
          <w:sz w:val="20"/>
          <w:szCs w:val="20"/>
        </w:rPr>
        <w:t xml:space="preserve"> </w:t>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rPr>
        <w:t>A.3.3.</w:t>
      </w:r>
      <w:r w:rsidR="006A0E84" w:rsidRPr="00CA1303">
        <w:rPr>
          <w:rFonts w:ascii="Arial" w:hAnsi="Arial" w:cs="Arial"/>
          <w:sz w:val="20"/>
          <w:szCs w:val="20"/>
          <w:lang w:val="pl-PL"/>
        </w:rPr>
        <w:t>3</w:t>
      </w:r>
      <w:r w:rsidR="006A0E84" w:rsidRPr="00CA1303">
        <w:rPr>
          <w:rFonts w:ascii="Arial" w:hAnsi="Arial" w:cs="Arial"/>
          <w:sz w:val="20"/>
          <w:szCs w:val="20"/>
        </w:rPr>
        <w:t xml:space="preserve"> Wartość w mln </w:t>
      </w:r>
      <w:r w:rsidR="006A0E84" w:rsidRPr="00CA1303">
        <w:rPr>
          <w:rFonts w:ascii="Arial" w:hAnsi="Arial" w:cs="Arial"/>
          <w:sz w:val="20"/>
          <w:szCs w:val="20"/>
          <w:lang w:val="pl-PL"/>
        </w:rPr>
        <w:t>PLN:</w:t>
      </w:r>
      <w:r w:rsidR="006A0E84" w:rsidRPr="00CA1303">
        <w:rPr>
          <w:rFonts w:ascii="Arial" w:hAnsi="Arial" w:cs="Arial"/>
          <w:sz w:val="20"/>
          <w:szCs w:val="20"/>
        </w:rPr>
        <w:t xml:space="preserve"> </w:t>
      </w:r>
    </w:p>
    <w:p w:rsidR="006A0E84" w:rsidRPr="00CA1303" w:rsidRDefault="007342FE" w:rsidP="006A0E84">
      <w:pPr>
        <w:pStyle w:val="Text1"/>
        <w:spacing w:before="0" w:line="24" w:lineRule="atLeast"/>
        <w:ind w:left="142" w:firstLine="708"/>
        <w:rPr>
          <w:rFonts w:ascii="Arial" w:hAnsi="Arial" w:cs="Arial"/>
          <w:color w:val="C0C0C0"/>
          <w:sz w:val="20"/>
          <w:szCs w:val="20"/>
          <w:lang w:val="pl-PL"/>
        </w:rPr>
      </w:pPr>
      <w:r w:rsidRPr="00CA1303">
        <w:rPr>
          <w:rFonts w:ascii="Arial" w:hAnsi="Arial" w:cs="Arial"/>
          <w:sz w:val="20"/>
          <w:szCs w:val="20"/>
          <w:lang w:val="pl-PL"/>
        </w:rPr>
        <w:t xml:space="preserve">A.3.3.2 </w:t>
      </w:r>
      <w:r w:rsidR="00723024" w:rsidRPr="00CA1303">
        <w:rPr>
          <w:rFonts w:ascii="Arial" w:hAnsi="Arial" w:cs="Arial"/>
          <w:sz w:val="20"/>
          <w:szCs w:val="20"/>
          <w:lang w:val="pl-PL"/>
        </w:rPr>
        <w:t>Rok</w:t>
      </w:r>
      <w:r w:rsidR="006A0E84" w:rsidRPr="00CA1303">
        <w:rPr>
          <w:rFonts w:ascii="Arial" w:hAnsi="Arial" w:cs="Arial"/>
          <w:sz w:val="20"/>
          <w:szCs w:val="20"/>
          <w:lang w:val="pl-PL"/>
        </w:rPr>
        <w:t>:</w:t>
      </w:r>
      <w:r w:rsidRPr="00CA1303">
        <w:rPr>
          <w:rFonts w:ascii="Arial" w:hAnsi="Arial" w:cs="Arial"/>
          <w:sz w:val="20"/>
          <w:szCs w:val="20"/>
          <w:lang w:val="pl-PL"/>
        </w:rPr>
        <w:t xml:space="preserve"> </w:t>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t xml:space="preserve">A.3.3.4 Rok: </w:t>
      </w:r>
    </w:p>
    <w:p w:rsidR="007342FE" w:rsidRPr="00CA1303" w:rsidRDefault="007342FE" w:rsidP="00845C09">
      <w:pPr>
        <w:pStyle w:val="Text1"/>
        <w:spacing w:before="0" w:line="24" w:lineRule="atLeast"/>
        <w:ind w:left="142" w:firstLine="708"/>
        <w:rPr>
          <w:rFonts w:ascii="Arial" w:hAnsi="Arial" w:cs="Arial"/>
          <w:color w:val="C0C0C0"/>
          <w:sz w:val="20"/>
          <w:szCs w:val="20"/>
          <w:lang w:val="pl-PL"/>
        </w:rPr>
      </w:pPr>
    </w:p>
    <w:p w:rsidR="007342FE" w:rsidRPr="00CA1303" w:rsidRDefault="007342FE" w:rsidP="00845C09">
      <w:pPr>
        <w:pStyle w:val="Text1"/>
        <w:spacing w:before="0" w:line="24" w:lineRule="atLeast"/>
        <w:rPr>
          <w:rFonts w:ascii="Arial" w:hAnsi="Arial" w:cs="Arial"/>
          <w:color w:val="C0C0C0"/>
          <w:lang w:val="pl-PL"/>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A.3.4</w:t>
      </w:r>
      <w:r w:rsidRPr="00CA1303">
        <w:rPr>
          <w:rFonts w:ascii="Arial" w:hAnsi="Arial" w:cs="Arial"/>
          <w:i w:val="0"/>
          <w:sz w:val="20"/>
        </w:rPr>
        <w:tab/>
      </w:r>
      <w:r w:rsidR="00FC2502" w:rsidRPr="00CA1303">
        <w:rPr>
          <w:rFonts w:ascii="Arial" w:hAnsi="Arial" w:cs="Arial"/>
          <w:i w:val="0"/>
          <w:sz w:val="20"/>
        </w:rPr>
        <w:t>Całkowita liczba pracowników</w:t>
      </w:r>
      <w:r w:rsidRPr="00CA1303">
        <w:rPr>
          <w:rFonts w:ascii="Arial" w:hAnsi="Arial" w:cs="Arial"/>
          <w:i w:val="0"/>
          <w:sz w:val="20"/>
        </w:rPr>
        <w:t xml:space="preserve"> (</w:t>
      </w:r>
      <w:r w:rsidR="00F41346" w:rsidRPr="00CA1303">
        <w:rPr>
          <w:rFonts w:ascii="Arial" w:hAnsi="Arial" w:cs="Arial"/>
          <w:i w:val="0"/>
          <w:sz w:val="20"/>
        </w:rPr>
        <w:t>wartość i rok</w:t>
      </w:r>
      <w:r w:rsidRPr="00CA1303">
        <w:rPr>
          <w:rFonts w:ascii="Arial" w:hAnsi="Arial" w:cs="Arial"/>
          <w:i w:val="0"/>
          <w:sz w:val="20"/>
        </w:rPr>
        <w:t>):</w:t>
      </w:r>
    </w:p>
    <w:p w:rsidR="006A0E84" w:rsidRPr="00CA1303" w:rsidRDefault="007342FE" w:rsidP="006A0E84">
      <w:pPr>
        <w:pStyle w:val="Text1"/>
        <w:spacing w:before="0" w:line="24" w:lineRule="atLeast"/>
        <w:rPr>
          <w:rFonts w:ascii="Arial" w:hAnsi="Arial" w:cs="Arial"/>
          <w:sz w:val="20"/>
          <w:szCs w:val="20"/>
          <w:lang w:val="pl-PL"/>
        </w:rPr>
      </w:pPr>
      <w:r w:rsidRPr="00CA1303">
        <w:rPr>
          <w:rFonts w:ascii="Arial" w:hAnsi="Arial" w:cs="Arial"/>
          <w:sz w:val="20"/>
          <w:szCs w:val="20"/>
        </w:rPr>
        <w:t xml:space="preserve">A.3.4.1 </w:t>
      </w:r>
      <w:r w:rsidR="00F41346" w:rsidRPr="00CA1303">
        <w:rPr>
          <w:rFonts w:ascii="Arial" w:hAnsi="Arial" w:cs="Arial"/>
          <w:sz w:val="20"/>
          <w:szCs w:val="20"/>
        </w:rPr>
        <w:t xml:space="preserve">Liczba </w:t>
      </w:r>
      <w:r w:rsidR="00FC2502" w:rsidRPr="00CA1303">
        <w:rPr>
          <w:rFonts w:ascii="Arial" w:hAnsi="Arial" w:cs="Arial"/>
          <w:sz w:val="20"/>
          <w:szCs w:val="20"/>
          <w:lang w:val="pl-PL"/>
        </w:rPr>
        <w:t>pracowników</w:t>
      </w:r>
      <w:r w:rsidR="00F12610" w:rsidRPr="00CA1303">
        <w:rPr>
          <w:rFonts w:ascii="Arial" w:hAnsi="Arial" w:cs="Arial"/>
          <w:sz w:val="20"/>
          <w:szCs w:val="20"/>
          <w:lang w:val="pl-PL"/>
        </w:rPr>
        <w:t>:</w:t>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rPr>
        <w:t>A.3.4.</w:t>
      </w:r>
      <w:r w:rsidR="006A0E84" w:rsidRPr="00CA1303">
        <w:rPr>
          <w:rFonts w:ascii="Arial" w:hAnsi="Arial" w:cs="Arial"/>
          <w:sz w:val="20"/>
          <w:szCs w:val="20"/>
          <w:lang w:val="pl-PL"/>
        </w:rPr>
        <w:t>3</w:t>
      </w:r>
      <w:r w:rsidR="006A0E84" w:rsidRPr="00CA1303">
        <w:rPr>
          <w:rFonts w:ascii="Arial" w:hAnsi="Arial" w:cs="Arial"/>
          <w:sz w:val="20"/>
          <w:szCs w:val="20"/>
        </w:rPr>
        <w:t xml:space="preserve"> Liczba </w:t>
      </w:r>
      <w:r w:rsidR="006A0E84" w:rsidRPr="00CA1303">
        <w:rPr>
          <w:rFonts w:ascii="Arial" w:hAnsi="Arial" w:cs="Arial"/>
          <w:sz w:val="20"/>
          <w:szCs w:val="20"/>
          <w:lang w:val="pl-PL"/>
        </w:rPr>
        <w:t>pracowników:</w:t>
      </w:r>
    </w:p>
    <w:p w:rsidR="006A0E84" w:rsidRPr="00CA1303" w:rsidRDefault="007342FE" w:rsidP="006A0E84">
      <w:pPr>
        <w:pStyle w:val="Text1"/>
        <w:spacing w:before="0" w:line="24" w:lineRule="atLeast"/>
        <w:rPr>
          <w:rFonts w:ascii="Arial" w:hAnsi="Arial" w:cs="Arial"/>
          <w:sz w:val="20"/>
          <w:szCs w:val="20"/>
          <w:lang w:val="pl-PL"/>
        </w:rPr>
      </w:pPr>
      <w:r w:rsidRPr="00CA1303">
        <w:rPr>
          <w:rFonts w:ascii="Arial" w:hAnsi="Arial" w:cs="Arial"/>
          <w:sz w:val="20"/>
          <w:szCs w:val="20"/>
          <w:lang w:val="pl-PL"/>
        </w:rPr>
        <w:t xml:space="preserve">A.3.4.2 </w:t>
      </w:r>
      <w:r w:rsidR="00F41346" w:rsidRPr="00CA1303">
        <w:rPr>
          <w:rFonts w:ascii="Arial" w:hAnsi="Arial" w:cs="Arial"/>
          <w:sz w:val="20"/>
          <w:szCs w:val="20"/>
          <w:lang w:val="pl-PL"/>
        </w:rPr>
        <w:t>Rok</w:t>
      </w:r>
      <w:r w:rsidR="00B747B1" w:rsidRPr="00CA1303">
        <w:rPr>
          <w:rFonts w:ascii="Arial" w:hAnsi="Arial" w:cs="Arial"/>
          <w:sz w:val="20"/>
          <w:szCs w:val="20"/>
          <w:lang w:val="pl-PL"/>
        </w:rPr>
        <w:t xml:space="preserve">: </w:t>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r>
      <w:r w:rsidR="006A0E84" w:rsidRPr="00CA1303">
        <w:rPr>
          <w:rFonts w:ascii="Arial" w:hAnsi="Arial" w:cs="Arial"/>
          <w:sz w:val="20"/>
          <w:szCs w:val="20"/>
          <w:lang w:val="pl-PL"/>
        </w:rPr>
        <w:tab/>
        <w:t xml:space="preserve">A.3.4.4 Rok: </w:t>
      </w:r>
    </w:p>
    <w:p w:rsidR="007342FE" w:rsidRPr="00CA1303" w:rsidRDefault="007342FE" w:rsidP="00845C09">
      <w:pPr>
        <w:pStyle w:val="Text1"/>
        <w:spacing w:before="0" w:line="24" w:lineRule="atLeast"/>
        <w:rPr>
          <w:rFonts w:ascii="Arial" w:hAnsi="Arial" w:cs="Arial"/>
          <w:sz w:val="20"/>
          <w:szCs w:val="20"/>
          <w:lang w:val="pl-PL"/>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A.3.5</w:t>
      </w:r>
      <w:r w:rsidRPr="00CA1303">
        <w:rPr>
          <w:rFonts w:ascii="Arial" w:hAnsi="Arial" w:cs="Arial"/>
          <w:i w:val="0"/>
          <w:sz w:val="20"/>
        </w:rPr>
        <w:tab/>
      </w:r>
      <w:r w:rsidR="002431B5" w:rsidRPr="00CA1303">
        <w:rPr>
          <w:rFonts w:ascii="Arial" w:hAnsi="Arial" w:cs="Arial"/>
          <w:i w:val="0"/>
          <w:sz w:val="20"/>
        </w:rPr>
        <w:t>Struktura grupy</w:t>
      </w:r>
      <w:r w:rsidRPr="00CA1303">
        <w:rPr>
          <w:rFonts w:ascii="Arial" w:hAnsi="Arial" w:cs="Arial"/>
          <w:i w:val="0"/>
          <w:sz w:val="20"/>
        </w:rPr>
        <w:t>:</w:t>
      </w:r>
    </w:p>
    <w:p w:rsidR="002431B5" w:rsidRPr="00CA1303" w:rsidRDefault="002431B5" w:rsidP="00845C09">
      <w:pPr>
        <w:autoSpaceDE w:val="0"/>
        <w:autoSpaceDN w:val="0"/>
        <w:adjustRightInd w:val="0"/>
        <w:spacing w:before="0" w:line="24" w:lineRule="atLeast"/>
        <w:ind w:left="708"/>
        <w:rPr>
          <w:rFonts w:ascii="Arial" w:hAnsi="Arial" w:cs="Arial"/>
          <w:sz w:val="20"/>
        </w:rPr>
      </w:pPr>
      <w:r w:rsidRPr="00CA1303">
        <w:rPr>
          <w:rFonts w:ascii="Arial" w:hAnsi="Arial" w:cs="Arial"/>
          <w:sz w:val="20"/>
        </w:rPr>
        <w:t>Czy 25 % lub więcej kapitału lub praw głosu w przedsiębiorstwie należy do jednego przedsiębiorstwa lub grupy przedsiębiorstw nieobjętych definicją MŚP?</w:t>
      </w:r>
    </w:p>
    <w:p w:rsidR="007342FE" w:rsidRPr="00CA1303" w:rsidRDefault="007342FE" w:rsidP="00845C09">
      <w:pPr>
        <w:pStyle w:val="Text2"/>
        <w:spacing w:before="0" w:line="24" w:lineRule="atLeast"/>
        <w:rPr>
          <w:rFonts w:ascii="Arial" w:hAnsi="Arial" w:cs="Arial"/>
          <w:sz w:val="20"/>
        </w:rPr>
      </w:pPr>
    </w:p>
    <w:tbl>
      <w:tblPr>
        <w:tblW w:w="0" w:type="auto"/>
        <w:tblInd w:w="2805"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84032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84032B"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7342FE" w:rsidRPr="00CA1303" w:rsidRDefault="00FC2502" w:rsidP="00B747B1">
      <w:pPr>
        <w:pStyle w:val="Text2"/>
        <w:spacing w:before="0" w:line="24" w:lineRule="atLeast"/>
        <w:ind w:left="0" w:firstLine="708"/>
        <w:rPr>
          <w:rFonts w:ascii="Arial" w:hAnsi="Arial" w:cs="Arial"/>
          <w:sz w:val="20"/>
        </w:rPr>
      </w:pPr>
      <w:r w:rsidRPr="00CA1303">
        <w:rPr>
          <w:rFonts w:ascii="Arial" w:hAnsi="Arial" w:cs="Arial"/>
          <w:sz w:val="20"/>
        </w:rPr>
        <w:t>Należy w</w:t>
      </w:r>
      <w:r w:rsidR="0084032B" w:rsidRPr="00CA1303">
        <w:rPr>
          <w:rFonts w:ascii="Arial" w:hAnsi="Arial" w:cs="Arial"/>
          <w:sz w:val="20"/>
        </w:rPr>
        <w:t xml:space="preserve">skazać nazwę i opisać </w:t>
      </w:r>
      <w:r w:rsidR="00944841" w:rsidRPr="00CA1303">
        <w:rPr>
          <w:rFonts w:ascii="Arial" w:hAnsi="Arial" w:cs="Arial"/>
          <w:sz w:val="20"/>
        </w:rPr>
        <w:t>strukturę</w:t>
      </w:r>
      <w:r w:rsidR="0084032B" w:rsidRPr="00CA1303">
        <w:rPr>
          <w:rFonts w:ascii="Arial" w:hAnsi="Arial" w:cs="Arial"/>
          <w:sz w:val="20"/>
        </w:rPr>
        <w:t xml:space="preserve"> grupy.</w:t>
      </w:r>
    </w:p>
    <w:p w:rsidR="00FC2AF9" w:rsidRPr="00CA1303" w:rsidRDefault="00FC2AF9" w:rsidP="00B747B1">
      <w:pPr>
        <w:pStyle w:val="Text2"/>
        <w:spacing w:before="0" w:line="24" w:lineRule="atLeast"/>
        <w:ind w:left="0" w:firstLine="708"/>
        <w:rPr>
          <w:rFonts w:ascii="Arial" w:hAnsi="Arial" w:cs="Arial"/>
          <w:sz w:val="20"/>
        </w:rPr>
      </w:pPr>
    </w:p>
    <w:p w:rsidR="007342FE" w:rsidRPr="00CA1303" w:rsidRDefault="00B747B1"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14" w:name="_Toc402877988"/>
      <w:r w:rsidRPr="00CA1303">
        <w:rPr>
          <w:rFonts w:ascii="Arial" w:hAnsi="Arial" w:cs="Arial"/>
          <w:sz w:val="20"/>
        </w:rPr>
        <w:t xml:space="preserve">Max. </w:t>
      </w:r>
      <w:r w:rsidR="007342FE" w:rsidRPr="00CA1303">
        <w:rPr>
          <w:rFonts w:ascii="Arial" w:hAnsi="Arial" w:cs="Arial"/>
          <w:sz w:val="20"/>
        </w:rPr>
        <w:t>1750</w:t>
      </w:r>
      <w:bookmarkEnd w:id="14"/>
      <w:r w:rsidRPr="00CA1303">
        <w:rPr>
          <w:rFonts w:ascii="Arial" w:hAnsi="Arial" w:cs="Arial"/>
          <w:sz w:val="20"/>
        </w:rPr>
        <w:t xml:space="preserve"> znaków</w:t>
      </w:r>
    </w:p>
    <w:p w:rsidR="00F722FC" w:rsidRPr="00CA1303" w:rsidRDefault="00F722FC" w:rsidP="00845C09">
      <w:pPr>
        <w:pStyle w:val="ManualHeading2"/>
        <w:spacing w:before="0" w:line="24" w:lineRule="atLeast"/>
        <w:rPr>
          <w:rFonts w:ascii="Arial" w:hAnsi="Arial" w:cs="Arial"/>
        </w:rPr>
      </w:pPr>
      <w:bookmarkStart w:id="15" w:name="_Toc402877989"/>
    </w:p>
    <w:p w:rsidR="00FC2AF9" w:rsidRPr="00CA1303" w:rsidRDefault="00EB642D" w:rsidP="00DD368A">
      <w:pPr>
        <w:pStyle w:val="ManualHeading2"/>
        <w:spacing w:before="0" w:line="24" w:lineRule="atLeast"/>
        <w:rPr>
          <w:rFonts w:ascii="Arial" w:hAnsi="Arial" w:cs="Arial"/>
          <w:sz w:val="20"/>
        </w:rPr>
      </w:pPr>
      <w:r w:rsidRPr="00CA1303">
        <w:rPr>
          <w:rFonts w:ascii="Arial" w:hAnsi="Arial" w:cs="Arial"/>
          <w:sz w:val="20"/>
        </w:rPr>
        <w:t>A.4</w:t>
      </w:r>
      <w:r w:rsidR="007342FE" w:rsidRPr="00CA1303">
        <w:rPr>
          <w:rFonts w:ascii="Arial" w:hAnsi="Arial" w:cs="Arial"/>
          <w:sz w:val="20"/>
        </w:rPr>
        <w:tab/>
      </w:r>
      <w:r w:rsidR="00960C45" w:rsidRPr="00CA1303">
        <w:rPr>
          <w:rFonts w:ascii="Arial" w:hAnsi="Arial" w:cs="Arial"/>
          <w:sz w:val="20"/>
        </w:rPr>
        <w:t xml:space="preserve">Potencjał </w:t>
      </w:r>
      <w:r w:rsidR="00D3689F" w:rsidRPr="00CA1303">
        <w:rPr>
          <w:rFonts w:ascii="Arial" w:hAnsi="Arial" w:cs="Arial"/>
          <w:sz w:val="20"/>
        </w:rPr>
        <w:t>podmiotu odpowiedzialnego</w:t>
      </w:r>
      <w:r w:rsidR="00960C45" w:rsidRPr="00CA1303">
        <w:rPr>
          <w:rFonts w:ascii="Arial" w:hAnsi="Arial" w:cs="Arial"/>
          <w:sz w:val="20"/>
        </w:rPr>
        <w:t xml:space="preserve"> za realizację projektu </w:t>
      </w:r>
      <w:r w:rsidR="00D3689F" w:rsidRPr="00CA1303">
        <w:rPr>
          <w:rFonts w:ascii="Arial" w:hAnsi="Arial" w:cs="Arial"/>
          <w:sz w:val="20"/>
        </w:rPr>
        <w:t xml:space="preserve">– w odniesieniu do jego zdolności </w:t>
      </w:r>
      <w:r w:rsidR="00960C45" w:rsidRPr="00CA1303">
        <w:rPr>
          <w:rFonts w:ascii="Arial" w:hAnsi="Arial" w:cs="Arial"/>
          <w:sz w:val="20"/>
        </w:rPr>
        <w:t>techniczn</w:t>
      </w:r>
      <w:r w:rsidR="00D3689F" w:rsidRPr="00CA1303">
        <w:rPr>
          <w:rFonts w:ascii="Arial" w:hAnsi="Arial" w:cs="Arial"/>
          <w:sz w:val="20"/>
        </w:rPr>
        <w:t>ej</w:t>
      </w:r>
      <w:r w:rsidR="00960C45" w:rsidRPr="00CA1303">
        <w:rPr>
          <w:rFonts w:ascii="Arial" w:hAnsi="Arial" w:cs="Arial"/>
          <w:sz w:val="20"/>
        </w:rPr>
        <w:t>, prawn</w:t>
      </w:r>
      <w:r w:rsidR="00D3689F" w:rsidRPr="00CA1303">
        <w:rPr>
          <w:rFonts w:ascii="Arial" w:hAnsi="Arial" w:cs="Arial"/>
          <w:sz w:val="20"/>
        </w:rPr>
        <w:t>ej</w:t>
      </w:r>
      <w:r w:rsidR="00960C45" w:rsidRPr="00CA1303">
        <w:rPr>
          <w:rFonts w:ascii="Arial" w:hAnsi="Arial" w:cs="Arial"/>
          <w:sz w:val="20"/>
        </w:rPr>
        <w:t>, finansow</w:t>
      </w:r>
      <w:r w:rsidR="00D3689F" w:rsidRPr="00CA1303">
        <w:rPr>
          <w:rFonts w:ascii="Arial" w:hAnsi="Arial" w:cs="Arial"/>
          <w:sz w:val="20"/>
        </w:rPr>
        <w:t>ej</w:t>
      </w:r>
      <w:r w:rsidR="00960C45" w:rsidRPr="00CA1303">
        <w:rPr>
          <w:rFonts w:ascii="Arial" w:hAnsi="Arial" w:cs="Arial"/>
          <w:sz w:val="20"/>
        </w:rPr>
        <w:t xml:space="preserve"> i administracyjn</w:t>
      </w:r>
      <w:r w:rsidR="00D3689F" w:rsidRPr="00CA1303">
        <w:rPr>
          <w:rFonts w:ascii="Arial" w:hAnsi="Arial" w:cs="Arial"/>
          <w:sz w:val="20"/>
        </w:rPr>
        <w:t>ej</w:t>
      </w:r>
      <w:r w:rsidR="007342FE" w:rsidRPr="00CA1303">
        <w:rPr>
          <w:rStyle w:val="Odwoanieprzypisudolnego"/>
          <w:rFonts w:ascii="Arial" w:hAnsi="Arial" w:cs="Arial"/>
          <w:sz w:val="20"/>
        </w:rPr>
        <w:footnoteReference w:id="5"/>
      </w:r>
      <w:bookmarkEnd w:id="15"/>
      <w:r w:rsidR="00DD368A" w:rsidRPr="00CA1303">
        <w:rPr>
          <w:rFonts w:ascii="Arial" w:hAnsi="Arial" w:cs="Arial"/>
          <w:sz w:val="20"/>
        </w:rPr>
        <w:t>.</w:t>
      </w:r>
    </w:p>
    <w:p w:rsidR="00121670" w:rsidRPr="00CA1303" w:rsidRDefault="007342FE" w:rsidP="00561D59">
      <w:pPr>
        <w:pStyle w:val="ManualHeading3"/>
        <w:spacing w:before="0" w:line="24" w:lineRule="atLeast"/>
        <w:rPr>
          <w:rFonts w:ascii="Arial" w:hAnsi="Arial" w:cs="Arial"/>
          <w:i w:val="0"/>
          <w:sz w:val="20"/>
        </w:rPr>
      </w:pPr>
      <w:r w:rsidRPr="00CA1303">
        <w:rPr>
          <w:rFonts w:ascii="Arial" w:hAnsi="Arial" w:cs="Arial"/>
          <w:i w:val="0"/>
          <w:sz w:val="20"/>
        </w:rPr>
        <w:t xml:space="preserve">A.4.1 </w:t>
      </w:r>
      <w:r w:rsidRPr="00CA1303">
        <w:rPr>
          <w:rFonts w:ascii="Arial" w:hAnsi="Arial" w:cs="Arial"/>
          <w:i w:val="0"/>
          <w:sz w:val="20"/>
        </w:rPr>
        <w:tab/>
      </w:r>
      <w:r w:rsidR="005878F4" w:rsidRPr="00CA1303">
        <w:rPr>
          <w:rFonts w:ascii="Arial" w:hAnsi="Arial" w:cs="Arial"/>
          <w:i w:val="0"/>
          <w:sz w:val="20"/>
        </w:rPr>
        <w:t>Potencjał techniczny</w:t>
      </w:r>
      <w:r w:rsidRPr="00CA1303">
        <w:rPr>
          <w:rFonts w:ascii="Arial" w:hAnsi="Arial" w:cs="Arial"/>
          <w:i w:val="0"/>
          <w:sz w:val="20"/>
        </w:rPr>
        <w:t xml:space="preserve"> (</w:t>
      </w:r>
      <w:r w:rsidR="00CB6E6F" w:rsidRPr="00CA1303">
        <w:rPr>
          <w:rFonts w:ascii="Arial" w:hAnsi="Arial" w:cs="Arial"/>
          <w:i w:val="0"/>
          <w:sz w:val="20"/>
        </w:rPr>
        <w:t>należy co najmniej przedstawić ogólny zarys wiedzy fachowej wymaganej w celu realizacji projektu oraz podać liczbę pracowników dysponujących taką wiedzą, którzy są zatrudnieni w organizacji i przydzieleni do danego projektu)</w:t>
      </w:r>
      <w:r w:rsidR="007E0087" w:rsidRPr="00CA1303">
        <w:rPr>
          <w:rFonts w:ascii="Arial" w:hAnsi="Arial" w:cs="Arial"/>
          <w:i w:val="0"/>
          <w:sz w:val="20"/>
        </w:rPr>
        <w:t>.</w:t>
      </w:r>
    </w:p>
    <w:p w:rsidR="00142260" w:rsidRPr="00CA1303" w:rsidRDefault="00F90728" w:rsidP="00F90728">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142260" w:rsidRPr="00CA1303" w:rsidRDefault="00142260" w:rsidP="00142260">
      <w:pPr>
        <w:rPr>
          <w:rFonts w:ascii="Arial" w:hAnsi="Arial" w:cs="Arial"/>
          <w:sz w:val="20"/>
        </w:rPr>
      </w:pPr>
    </w:p>
    <w:p w:rsidR="00E75AF1" w:rsidRPr="00CA1303" w:rsidRDefault="00E75AF1" w:rsidP="00142260">
      <w:pPr>
        <w:rPr>
          <w:rFonts w:ascii="Arial" w:hAnsi="Arial" w:cs="Arial"/>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lastRenderedPageBreak/>
        <w:t xml:space="preserve">A.4.2 </w:t>
      </w:r>
      <w:r w:rsidRPr="00CA1303">
        <w:rPr>
          <w:rFonts w:ascii="Arial" w:hAnsi="Arial" w:cs="Arial"/>
          <w:i w:val="0"/>
          <w:sz w:val="20"/>
        </w:rPr>
        <w:tab/>
      </w:r>
      <w:r w:rsidR="001C4500" w:rsidRPr="00CA1303">
        <w:rPr>
          <w:rFonts w:ascii="Arial" w:hAnsi="Arial" w:cs="Arial"/>
          <w:i w:val="0"/>
          <w:sz w:val="20"/>
        </w:rPr>
        <w:t>Potencjał prawny</w:t>
      </w:r>
      <w:r w:rsidRPr="00CA1303">
        <w:rPr>
          <w:rFonts w:ascii="Arial" w:hAnsi="Arial" w:cs="Arial"/>
          <w:i w:val="0"/>
          <w:sz w:val="20"/>
        </w:rPr>
        <w:t xml:space="preserve"> (</w:t>
      </w:r>
      <w:r w:rsidR="00CB6E6F" w:rsidRPr="00CA1303">
        <w:rPr>
          <w:rFonts w:ascii="Arial" w:hAnsi="Arial" w:cs="Arial"/>
          <w:i w:val="0"/>
          <w:sz w:val="20"/>
        </w:rPr>
        <w:t xml:space="preserve">należy co najmniej wskazać </w:t>
      </w:r>
      <w:r w:rsidR="001C4500" w:rsidRPr="00CA1303">
        <w:rPr>
          <w:rFonts w:ascii="Arial" w:hAnsi="Arial" w:cs="Arial"/>
          <w:i w:val="0"/>
          <w:sz w:val="20"/>
        </w:rPr>
        <w:t xml:space="preserve">status prawny beneficjenta </w:t>
      </w:r>
      <w:r w:rsidR="00785410" w:rsidRPr="00CA1303">
        <w:rPr>
          <w:rFonts w:ascii="Arial" w:hAnsi="Arial" w:cs="Arial"/>
          <w:i w:val="0"/>
          <w:sz w:val="20"/>
        </w:rPr>
        <w:t>pozwalający</w:t>
      </w:r>
      <w:r w:rsidR="00CB6E6F" w:rsidRPr="00CA1303">
        <w:rPr>
          <w:rFonts w:ascii="Arial" w:hAnsi="Arial" w:cs="Arial"/>
          <w:i w:val="0"/>
          <w:sz w:val="20"/>
        </w:rPr>
        <w:t xml:space="preserve"> mu</w:t>
      </w:r>
      <w:r w:rsidR="00785410" w:rsidRPr="00CA1303">
        <w:rPr>
          <w:rFonts w:ascii="Arial" w:hAnsi="Arial" w:cs="Arial"/>
          <w:i w:val="0"/>
          <w:sz w:val="20"/>
        </w:rPr>
        <w:t xml:space="preserve"> na </w:t>
      </w:r>
      <w:r w:rsidR="00CB6E6F" w:rsidRPr="00CA1303">
        <w:rPr>
          <w:rFonts w:ascii="Arial" w:hAnsi="Arial" w:cs="Arial"/>
          <w:i w:val="0"/>
          <w:sz w:val="20"/>
        </w:rPr>
        <w:t>realizację</w:t>
      </w:r>
      <w:r w:rsidR="00785410" w:rsidRPr="00CA1303">
        <w:rPr>
          <w:rFonts w:ascii="Arial" w:hAnsi="Arial" w:cs="Arial"/>
          <w:i w:val="0"/>
          <w:sz w:val="20"/>
        </w:rPr>
        <w:t xml:space="preserve"> </w:t>
      </w:r>
      <w:r w:rsidR="00732E83" w:rsidRPr="00CA1303">
        <w:rPr>
          <w:rFonts w:ascii="Arial" w:hAnsi="Arial" w:cs="Arial"/>
          <w:i w:val="0"/>
          <w:sz w:val="20"/>
        </w:rPr>
        <w:t xml:space="preserve">projektu </w:t>
      </w:r>
      <w:r w:rsidR="00CB6E6F" w:rsidRPr="00CA1303">
        <w:rPr>
          <w:rFonts w:ascii="Arial" w:hAnsi="Arial" w:cs="Arial"/>
          <w:i w:val="0"/>
          <w:sz w:val="20"/>
        </w:rPr>
        <w:t xml:space="preserve">oraz zdolność beneficjenta do podejmowania w razie potrzeby </w:t>
      </w:r>
      <w:r w:rsidR="001C4500" w:rsidRPr="00CA1303">
        <w:rPr>
          <w:rFonts w:ascii="Arial" w:hAnsi="Arial" w:cs="Arial"/>
          <w:i w:val="0"/>
          <w:sz w:val="20"/>
        </w:rPr>
        <w:t>czynności prawnych).</w:t>
      </w:r>
      <w:r w:rsidRPr="00CA1303">
        <w:rPr>
          <w:rFonts w:ascii="Arial" w:hAnsi="Arial" w:cs="Arial"/>
          <w:i w:val="0"/>
          <w:sz w:val="20"/>
        </w:rPr>
        <w:t xml:space="preserve"> </w:t>
      </w:r>
    </w:p>
    <w:p w:rsidR="00F90728" w:rsidRPr="00CA1303" w:rsidRDefault="00F90728" w:rsidP="00F90728">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E75AF1" w:rsidRPr="00CA1303" w:rsidRDefault="00E75AF1" w:rsidP="00845C09">
      <w:pPr>
        <w:pStyle w:val="ManualHeading3"/>
        <w:spacing w:before="0" w:line="24" w:lineRule="atLeast"/>
        <w:rPr>
          <w:rFonts w:ascii="Arial" w:hAnsi="Arial" w:cs="Arial"/>
          <w:i w:val="0"/>
          <w:sz w:val="20"/>
        </w:rPr>
      </w:pPr>
    </w:p>
    <w:p w:rsidR="00211653"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 xml:space="preserve">A.4.3 </w:t>
      </w:r>
      <w:r w:rsidRPr="00CA1303">
        <w:rPr>
          <w:rFonts w:ascii="Arial" w:hAnsi="Arial" w:cs="Arial"/>
          <w:i w:val="0"/>
          <w:sz w:val="20"/>
        </w:rPr>
        <w:tab/>
      </w:r>
      <w:r w:rsidR="001C4500" w:rsidRPr="00CA1303">
        <w:rPr>
          <w:rFonts w:ascii="Arial" w:hAnsi="Arial" w:cs="Arial"/>
          <w:i w:val="0"/>
          <w:sz w:val="20"/>
        </w:rPr>
        <w:t>Potencjał finansowy</w:t>
      </w:r>
      <w:r w:rsidRPr="00CA1303">
        <w:rPr>
          <w:rFonts w:ascii="Arial" w:hAnsi="Arial" w:cs="Arial"/>
          <w:i w:val="0"/>
          <w:sz w:val="20"/>
        </w:rPr>
        <w:t xml:space="preserve"> (</w:t>
      </w:r>
      <w:r w:rsidR="007E703C" w:rsidRPr="00CA1303">
        <w:rPr>
          <w:rFonts w:ascii="Arial" w:hAnsi="Arial" w:cs="Arial"/>
          <w:i w:val="0"/>
          <w:sz w:val="20"/>
        </w:rPr>
        <w:t xml:space="preserve">należy </w:t>
      </w:r>
      <w:r w:rsidR="006C7E5E" w:rsidRPr="00CA1303">
        <w:rPr>
          <w:rFonts w:ascii="Arial" w:hAnsi="Arial" w:cs="Arial"/>
          <w:i w:val="0"/>
          <w:sz w:val="20"/>
        </w:rPr>
        <w:t>co najmniej potwierdzić zdolność finansową podmiotu odpowiedzialnego za realizację projektu, aby wykazać, że oprócz innych realizowanych przez niego działań jest on w stanie zagwarantować płynność w zakresie odpowiedniego finansowania projektu w celu zapewnienia jego odpowiedniej realizacji i dalszego funkcjonowania).</w:t>
      </w:r>
    </w:p>
    <w:p w:rsidR="00F90728" w:rsidRPr="00CA1303" w:rsidRDefault="00F90728" w:rsidP="00F90728">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E75AF1" w:rsidRPr="00CA1303" w:rsidRDefault="00E75AF1" w:rsidP="00845C09">
      <w:pPr>
        <w:pStyle w:val="ManualHeading3"/>
        <w:spacing w:before="0" w:line="24" w:lineRule="atLeast"/>
        <w:rPr>
          <w:rFonts w:ascii="Arial" w:hAnsi="Arial" w:cs="Arial"/>
          <w:i w:val="0"/>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 xml:space="preserve">A.4.4 </w:t>
      </w:r>
      <w:r w:rsidRPr="00CA1303">
        <w:rPr>
          <w:rFonts w:ascii="Arial" w:hAnsi="Arial" w:cs="Arial"/>
          <w:i w:val="0"/>
          <w:sz w:val="20"/>
        </w:rPr>
        <w:tab/>
      </w:r>
      <w:r w:rsidR="006478C2" w:rsidRPr="00CA1303">
        <w:rPr>
          <w:rFonts w:ascii="Arial" w:hAnsi="Arial" w:cs="Arial"/>
          <w:i w:val="0"/>
          <w:sz w:val="20"/>
        </w:rPr>
        <w:t>Potencjał administracyjny</w:t>
      </w:r>
      <w:r w:rsidRPr="00CA1303">
        <w:rPr>
          <w:rFonts w:ascii="Arial" w:hAnsi="Arial" w:cs="Arial"/>
          <w:i w:val="0"/>
          <w:sz w:val="20"/>
        </w:rPr>
        <w:t xml:space="preserve"> (</w:t>
      </w:r>
      <w:r w:rsidR="006C7E5E" w:rsidRPr="00CA1303">
        <w:rPr>
          <w:rFonts w:ascii="Arial" w:hAnsi="Arial" w:cs="Arial"/>
          <w:i w:val="0"/>
          <w:iCs/>
          <w:sz w:val="20"/>
        </w:rPr>
        <w:t>należy co najmniej wskazać projekty finansowane przez UE lub podobne projekty zrealizowane w ciągu ostatnich dziesięciu lat oraz, w przypadku braku takich przykładów, wskazać, czy uwzględniono potrzeby w zakresie pomocy technicznej; należy odnieść się do ustaleń instytucjonalnych, takich jak istnienie jednostki realizującej projekt posiadającej zdolność do wdrożenia i realizacji danego projektu oraz, w miarę możliwości, przedstawić proponowany schemat organizacyjny dotyczący wdrażania i realizacji).</w:t>
      </w:r>
    </w:p>
    <w:p w:rsidR="003C6DB0" w:rsidRPr="00CA1303" w:rsidRDefault="00F90728" w:rsidP="00F90728">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16" w:name="_Toc402877994"/>
      <w:r w:rsidRPr="00CA1303">
        <w:rPr>
          <w:rFonts w:ascii="Arial" w:hAnsi="Arial" w:cs="Arial"/>
          <w:sz w:val="20"/>
        </w:rPr>
        <w:t>Max. 1750 znaków</w:t>
      </w:r>
    </w:p>
    <w:p w:rsidR="00E75AF1" w:rsidRPr="00CA1303" w:rsidRDefault="00E75AF1" w:rsidP="00F90728">
      <w:pPr>
        <w:pStyle w:val="ManualHeading2"/>
        <w:spacing w:before="0" w:line="24" w:lineRule="atLeast"/>
        <w:rPr>
          <w:rFonts w:ascii="Arial" w:hAnsi="Arial" w:cs="Arial"/>
          <w:sz w:val="20"/>
        </w:rPr>
      </w:pPr>
    </w:p>
    <w:p w:rsidR="00D309A6" w:rsidRPr="00CA1303" w:rsidRDefault="007342FE" w:rsidP="00F90728">
      <w:pPr>
        <w:pStyle w:val="ManualHeading2"/>
        <w:spacing w:before="0" w:line="24" w:lineRule="atLeast"/>
        <w:rPr>
          <w:rFonts w:ascii="Arial" w:hAnsi="Arial" w:cs="Arial"/>
          <w:sz w:val="20"/>
        </w:rPr>
      </w:pPr>
      <w:r w:rsidRPr="00CA1303">
        <w:rPr>
          <w:rFonts w:ascii="Arial" w:hAnsi="Arial" w:cs="Arial"/>
          <w:sz w:val="20"/>
        </w:rPr>
        <w:t>A.5</w:t>
      </w:r>
      <w:r w:rsidRPr="00CA1303">
        <w:rPr>
          <w:rFonts w:ascii="Arial" w:hAnsi="Arial" w:cs="Arial"/>
          <w:sz w:val="20"/>
        </w:rPr>
        <w:tab/>
      </w:r>
      <w:bookmarkEnd w:id="16"/>
      <w:r w:rsidR="00F90728" w:rsidRPr="00CA1303">
        <w:rPr>
          <w:rFonts w:ascii="Arial" w:hAnsi="Arial" w:cs="Arial"/>
          <w:sz w:val="20"/>
        </w:rPr>
        <w:t>I</w:t>
      </w:r>
      <w:r w:rsidR="003B2427" w:rsidRPr="00CA1303">
        <w:rPr>
          <w:rFonts w:ascii="Arial" w:hAnsi="Arial" w:cs="Arial"/>
          <w:sz w:val="20"/>
        </w:rPr>
        <w:t>nformacje na temat wszelkich planowanych i ewentualnie przyjętych istotnych ustaleń instytucjonalnych ze stronami trzecimi dotyczących realizacji projektu oraz skutecznego funkcjonowania infrastruktury projektu</w:t>
      </w:r>
    </w:p>
    <w:p w:rsidR="00F90728" w:rsidRPr="00CA1303" w:rsidRDefault="00F90728" w:rsidP="00F90728">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EA0C34" w:rsidRPr="00CA1303" w:rsidRDefault="00EA0C34" w:rsidP="00845C09">
      <w:pPr>
        <w:spacing w:before="0" w:line="24" w:lineRule="atLeast"/>
        <w:rPr>
          <w:rFonts w:ascii="Arial" w:hAnsi="Arial" w:cs="Arial"/>
          <w:sz w:val="20"/>
        </w:rPr>
      </w:pPr>
    </w:p>
    <w:p w:rsidR="006D7A4E" w:rsidRPr="00CA1303" w:rsidRDefault="0056442E" w:rsidP="00766657">
      <w:pPr>
        <w:pStyle w:val="ManualHeading3"/>
        <w:spacing w:before="0" w:line="24" w:lineRule="atLeast"/>
        <w:rPr>
          <w:rFonts w:ascii="Arial" w:hAnsi="Arial" w:cs="Arial"/>
          <w:i w:val="0"/>
          <w:sz w:val="20"/>
        </w:rPr>
      </w:pPr>
      <w:r w:rsidRPr="00CA1303">
        <w:rPr>
          <w:rFonts w:ascii="Arial" w:hAnsi="Arial" w:cs="Arial"/>
          <w:i w:val="0"/>
          <w:sz w:val="20"/>
        </w:rPr>
        <w:t xml:space="preserve">A.5.1 </w:t>
      </w:r>
      <w:r w:rsidRPr="00CA1303">
        <w:rPr>
          <w:rFonts w:ascii="Arial" w:hAnsi="Arial" w:cs="Arial"/>
          <w:i w:val="0"/>
          <w:sz w:val="20"/>
        </w:rPr>
        <w:tab/>
      </w:r>
      <w:r w:rsidR="00C27716" w:rsidRPr="00CA1303">
        <w:rPr>
          <w:rFonts w:ascii="Arial" w:hAnsi="Arial" w:cs="Arial"/>
          <w:i w:val="0"/>
          <w:sz w:val="20"/>
        </w:rPr>
        <w:t>Należy szczegółowo</w:t>
      </w:r>
      <w:r w:rsidR="006D7A4E" w:rsidRPr="00CA1303">
        <w:rPr>
          <w:rFonts w:ascii="Arial" w:hAnsi="Arial" w:cs="Arial"/>
          <w:i w:val="0"/>
          <w:sz w:val="20"/>
        </w:rPr>
        <w:t xml:space="preserve"> opisać, w jaki sposób infrastruktura będzie zarządzana po zakończeniu projektu (tj.</w:t>
      </w:r>
      <w:r w:rsidR="00C27716" w:rsidRPr="00CA1303">
        <w:rPr>
          <w:rFonts w:ascii="Arial" w:hAnsi="Arial" w:cs="Arial"/>
          <w:i w:val="0"/>
          <w:sz w:val="20"/>
        </w:rPr>
        <w:t xml:space="preserve"> </w:t>
      </w:r>
      <w:r w:rsidR="008055A6" w:rsidRPr="00CA1303">
        <w:rPr>
          <w:rFonts w:ascii="Arial" w:hAnsi="Arial" w:cs="Arial"/>
          <w:i w:val="0"/>
          <w:sz w:val="20"/>
        </w:rPr>
        <w:t>nazwa operatora, metoda wyboru</w:t>
      </w:r>
      <w:r w:rsidR="00C27716" w:rsidRPr="00CA1303">
        <w:rPr>
          <w:rFonts w:ascii="Arial" w:hAnsi="Arial" w:cs="Arial"/>
          <w:i w:val="0"/>
          <w:sz w:val="20"/>
        </w:rPr>
        <w:t xml:space="preserve"> </w:t>
      </w:r>
      <w:r w:rsidR="008055A6" w:rsidRPr="00CA1303">
        <w:rPr>
          <w:rFonts w:ascii="Arial" w:hAnsi="Arial" w:cs="Arial"/>
          <w:i w:val="0"/>
          <w:sz w:val="20"/>
        </w:rPr>
        <w:t xml:space="preserve">– zarządzanie publiczne, koncesja, rodzaj </w:t>
      </w:r>
      <w:r w:rsidR="00C27716" w:rsidRPr="00CA1303">
        <w:rPr>
          <w:rFonts w:ascii="Arial" w:hAnsi="Arial" w:cs="Arial"/>
          <w:i w:val="0"/>
          <w:sz w:val="20"/>
        </w:rPr>
        <w:t>umowy</w:t>
      </w:r>
      <w:r w:rsidR="008055A6" w:rsidRPr="00CA1303">
        <w:rPr>
          <w:rFonts w:ascii="Arial" w:hAnsi="Arial" w:cs="Arial"/>
          <w:i w:val="0"/>
          <w:sz w:val="20"/>
        </w:rPr>
        <w:t>, itp...)</w:t>
      </w:r>
    </w:p>
    <w:p w:rsidR="00FA0513" w:rsidRPr="00CA1303" w:rsidRDefault="00721DF1"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926991" w:rsidRPr="00CA1303" w:rsidRDefault="00926991" w:rsidP="00845C09">
      <w:pPr>
        <w:spacing w:before="0" w:line="24" w:lineRule="atLeast"/>
        <w:rPr>
          <w:rFonts w:ascii="Arial" w:hAnsi="Arial" w:cs="Arial"/>
          <w:b/>
          <w:sz w:val="20"/>
        </w:rPr>
      </w:pPr>
    </w:p>
    <w:p w:rsidR="002B59EF" w:rsidRPr="00CA1303" w:rsidRDefault="00E75AF1" w:rsidP="00845C09">
      <w:pPr>
        <w:pStyle w:val="ManualHeading1"/>
        <w:spacing w:before="0" w:line="24" w:lineRule="atLeast"/>
        <w:rPr>
          <w:rFonts w:ascii="Arial" w:hAnsi="Arial" w:cs="Arial"/>
        </w:rPr>
      </w:pPr>
      <w:bookmarkStart w:id="17" w:name="_Toc402877996"/>
      <w:r w:rsidRPr="00CA1303">
        <w:rPr>
          <w:rFonts w:ascii="Arial" w:hAnsi="Arial" w:cs="Arial"/>
        </w:rPr>
        <w:br w:type="page"/>
      </w:r>
    </w:p>
    <w:p w:rsidR="00C46897" w:rsidRPr="00CA1303" w:rsidRDefault="007342FE" w:rsidP="00845C09">
      <w:pPr>
        <w:pStyle w:val="ManualHeading1"/>
        <w:spacing w:before="0" w:line="24" w:lineRule="atLeast"/>
        <w:rPr>
          <w:rFonts w:ascii="Arial" w:hAnsi="Arial" w:cs="Arial"/>
          <w:sz w:val="20"/>
        </w:rPr>
      </w:pPr>
      <w:bookmarkStart w:id="18" w:name="_Toc428955010"/>
      <w:r w:rsidRPr="00CA1303">
        <w:rPr>
          <w:rFonts w:ascii="Arial" w:hAnsi="Arial" w:cs="Arial"/>
          <w:sz w:val="20"/>
        </w:rPr>
        <w:t>B.</w:t>
      </w:r>
      <w:r w:rsidRPr="00CA1303">
        <w:rPr>
          <w:rFonts w:ascii="Arial" w:hAnsi="Arial" w:cs="Arial"/>
          <w:sz w:val="20"/>
        </w:rPr>
        <w:tab/>
      </w:r>
      <w:bookmarkStart w:id="19" w:name="_Toc142287248"/>
      <w:bookmarkStart w:id="20" w:name="_Toc402877997"/>
      <w:bookmarkEnd w:id="9"/>
      <w:bookmarkEnd w:id="10"/>
      <w:bookmarkEnd w:id="11"/>
      <w:bookmarkEnd w:id="12"/>
      <w:bookmarkEnd w:id="17"/>
      <w:r w:rsidR="00C46897" w:rsidRPr="00CA1303">
        <w:rPr>
          <w:rFonts w:ascii="Arial" w:hAnsi="Arial" w:cs="Arial"/>
          <w:sz w:val="20"/>
        </w:rPr>
        <w:t>OPIS INWESTYCJI I JEJ LOKAL</w:t>
      </w:r>
      <w:r w:rsidR="00D35EB7" w:rsidRPr="00CA1303">
        <w:rPr>
          <w:rFonts w:ascii="Arial" w:hAnsi="Arial" w:cs="Arial"/>
          <w:sz w:val="20"/>
        </w:rPr>
        <w:t>I</w:t>
      </w:r>
      <w:r w:rsidR="00C46897" w:rsidRPr="00CA1303">
        <w:rPr>
          <w:rFonts w:ascii="Arial" w:hAnsi="Arial" w:cs="Arial"/>
          <w:sz w:val="20"/>
        </w:rPr>
        <w:t>ZACJI; WYJA</w:t>
      </w:r>
      <w:r w:rsidR="002B59EF" w:rsidRPr="00CA1303">
        <w:rPr>
          <w:rFonts w:ascii="Arial" w:hAnsi="Arial" w:cs="Arial"/>
          <w:sz w:val="20"/>
        </w:rPr>
        <w:t>Ś</w:t>
      </w:r>
      <w:r w:rsidR="00C46897" w:rsidRPr="00CA1303">
        <w:rPr>
          <w:rFonts w:ascii="Arial" w:hAnsi="Arial" w:cs="Arial"/>
          <w:sz w:val="20"/>
        </w:rPr>
        <w:t>NIENIE NA TEMAT ZGODNOŚCI INWESTYCJI Z ODPOWIEDNIMI OSIAMI PRIORYTETOWYMI PROGRAMU OPERACYJNEGO LUB PROGRAMÓW OPERACYJNYCH ORAZ PRZEWIDYWALNEGO WKŁADU INWESTYCJI W REALIZACJĘ SZCZEGÓŁOWYCH CEL</w:t>
      </w:r>
      <w:r w:rsidR="008C10A7" w:rsidRPr="00CA1303">
        <w:rPr>
          <w:rFonts w:ascii="Arial" w:hAnsi="Arial" w:cs="Arial"/>
          <w:sz w:val="20"/>
        </w:rPr>
        <w:t>Ó</w:t>
      </w:r>
      <w:r w:rsidR="00C46897" w:rsidRPr="00CA1303">
        <w:rPr>
          <w:rFonts w:ascii="Arial" w:hAnsi="Arial" w:cs="Arial"/>
          <w:sz w:val="20"/>
        </w:rPr>
        <w:t>W TYCH OSI PRIORYTETOWYCH ORAZ PRZEWIDYWANEGO WKŁADU W ROZWÓJ SPOŁECZNO - GOSPODARCZY</w:t>
      </w:r>
      <w:bookmarkEnd w:id="18"/>
    </w:p>
    <w:p w:rsidR="00FC2AF9" w:rsidRPr="00CA1303" w:rsidRDefault="00FC2AF9" w:rsidP="002B2D8E">
      <w:pPr>
        <w:spacing w:before="0" w:line="24" w:lineRule="atLeast"/>
        <w:ind w:left="850"/>
        <w:rPr>
          <w:rFonts w:ascii="Arial" w:hAnsi="Arial" w:cs="Arial"/>
          <w:sz w:val="20"/>
        </w:rPr>
      </w:pPr>
    </w:p>
    <w:p w:rsidR="007342FE" w:rsidRPr="00CA1303" w:rsidRDefault="007342FE" w:rsidP="00FC2AF9">
      <w:pPr>
        <w:pStyle w:val="ManualHeading3"/>
        <w:spacing w:before="0" w:line="24" w:lineRule="atLeast"/>
        <w:ind w:left="0" w:firstLine="0"/>
        <w:rPr>
          <w:rFonts w:ascii="Arial" w:hAnsi="Arial" w:cs="Arial"/>
          <w:i w:val="0"/>
          <w:sz w:val="20"/>
        </w:rPr>
      </w:pPr>
      <w:r w:rsidRPr="00CA1303">
        <w:rPr>
          <w:rFonts w:ascii="Arial" w:hAnsi="Arial" w:cs="Arial"/>
          <w:i w:val="0"/>
          <w:sz w:val="20"/>
        </w:rPr>
        <w:t>B.1</w:t>
      </w:r>
      <w:r w:rsidRPr="00CA1303">
        <w:rPr>
          <w:rFonts w:ascii="Arial" w:hAnsi="Arial" w:cs="Arial"/>
          <w:i w:val="0"/>
          <w:sz w:val="20"/>
        </w:rPr>
        <w:tab/>
      </w:r>
      <w:r w:rsidR="00180FAC" w:rsidRPr="00CA1303">
        <w:rPr>
          <w:rFonts w:ascii="Arial" w:hAnsi="Arial" w:cs="Arial"/>
          <w:i w:val="0"/>
          <w:sz w:val="20"/>
        </w:rPr>
        <w:t>Program operacyjny i priorytet</w:t>
      </w:r>
      <w:bookmarkEnd w:id="20"/>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8"/>
        <w:gridCol w:w="5057"/>
      </w:tblGrid>
      <w:tr w:rsidR="007342FE" w:rsidRPr="00CA1303" w:rsidTr="00DF51F8">
        <w:trPr>
          <w:trHeight w:val="726"/>
        </w:trPr>
        <w:tc>
          <w:tcPr>
            <w:tcW w:w="2848" w:type="dxa"/>
            <w:shd w:val="clear" w:color="auto" w:fill="auto"/>
            <w:vAlign w:val="center"/>
          </w:tcPr>
          <w:p w:rsidR="007342FE" w:rsidRPr="00CA1303" w:rsidRDefault="00180FAC" w:rsidP="00DF51F8">
            <w:pPr>
              <w:pStyle w:val="Text2"/>
              <w:spacing w:before="0" w:line="24" w:lineRule="atLeast"/>
              <w:ind w:left="0"/>
              <w:jc w:val="left"/>
              <w:rPr>
                <w:rFonts w:ascii="Arial" w:hAnsi="Arial" w:cs="Arial"/>
                <w:sz w:val="20"/>
              </w:rPr>
            </w:pPr>
            <w:r w:rsidRPr="00CA1303">
              <w:rPr>
                <w:rFonts w:ascii="Arial" w:hAnsi="Arial" w:cs="Arial"/>
                <w:sz w:val="20"/>
              </w:rPr>
              <w:t xml:space="preserve">Nr </w:t>
            </w:r>
            <w:r w:rsidR="007342FE" w:rsidRPr="00CA1303">
              <w:rPr>
                <w:rFonts w:ascii="Arial" w:hAnsi="Arial" w:cs="Arial"/>
                <w:sz w:val="20"/>
              </w:rPr>
              <w:t xml:space="preserve">CCI </w:t>
            </w:r>
            <w:r w:rsidRPr="00CA1303">
              <w:rPr>
                <w:rFonts w:ascii="Arial" w:hAnsi="Arial" w:cs="Arial"/>
                <w:sz w:val="20"/>
              </w:rPr>
              <w:t xml:space="preserve">Programu </w:t>
            </w:r>
            <w:r w:rsidR="008B2A7B" w:rsidRPr="00CA1303">
              <w:rPr>
                <w:rFonts w:ascii="Arial" w:hAnsi="Arial" w:cs="Arial"/>
                <w:sz w:val="20"/>
              </w:rPr>
              <w:t>O</w:t>
            </w:r>
            <w:r w:rsidRPr="00CA1303">
              <w:rPr>
                <w:rFonts w:ascii="Arial" w:hAnsi="Arial" w:cs="Arial"/>
                <w:sz w:val="20"/>
              </w:rPr>
              <w:t>peracyjnego</w:t>
            </w:r>
            <w:r w:rsidR="00DF51F8" w:rsidRPr="00CA1303">
              <w:rPr>
                <w:rFonts w:ascii="Arial" w:hAnsi="Arial" w:cs="Arial"/>
                <w:sz w:val="20"/>
              </w:rPr>
              <w:t>:</w:t>
            </w:r>
          </w:p>
        </w:tc>
        <w:tc>
          <w:tcPr>
            <w:tcW w:w="5057" w:type="dxa"/>
            <w:shd w:val="clear" w:color="auto" w:fill="auto"/>
            <w:vAlign w:val="center"/>
          </w:tcPr>
          <w:p w:rsidR="007342FE" w:rsidRPr="00CA1303" w:rsidRDefault="008B2A7B" w:rsidP="00DF51F8">
            <w:pPr>
              <w:pStyle w:val="Text2"/>
              <w:spacing w:before="0" w:line="24" w:lineRule="atLeast"/>
              <w:ind w:left="0"/>
              <w:jc w:val="left"/>
              <w:rPr>
                <w:rFonts w:ascii="Arial" w:hAnsi="Arial" w:cs="Arial"/>
                <w:sz w:val="20"/>
              </w:rPr>
            </w:pPr>
            <w:r w:rsidRPr="00CA1303">
              <w:rPr>
                <w:rFonts w:ascii="Arial" w:hAnsi="Arial" w:cs="Arial"/>
                <w:sz w:val="20"/>
              </w:rPr>
              <w:t>Priorytet Programu O</w:t>
            </w:r>
            <w:r w:rsidR="00180FAC" w:rsidRPr="00CA1303">
              <w:rPr>
                <w:rFonts w:ascii="Arial" w:hAnsi="Arial" w:cs="Arial"/>
                <w:sz w:val="20"/>
              </w:rPr>
              <w:t>peracyjnego</w:t>
            </w:r>
            <w:r w:rsidR="00DF51F8" w:rsidRPr="00CA1303">
              <w:rPr>
                <w:rFonts w:ascii="Arial" w:hAnsi="Arial" w:cs="Arial"/>
                <w:sz w:val="20"/>
              </w:rPr>
              <w:t>:</w:t>
            </w:r>
          </w:p>
        </w:tc>
      </w:tr>
      <w:tr w:rsidR="007342FE" w:rsidRPr="00CA1303" w:rsidTr="00DF51F8">
        <w:trPr>
          <w:trHeight w:val="411"/>
        </w:trPr>
        <w:tc>
          <w:tcPr>
            <w:tcW w:w="2848" w:type="dxa"/>
            <w:shd w:val="clear" w:color="auto" w:fill="auto"/>
            <w:vAlign w:val="center"/>
          </w:tcPr>
          <w:p w:rsidR="007342FE" w:rsidRPr="00CA1303" w:rsidRDefault="00D4141C" w:rsidP="00DF51F8">
            <w:pPr>
              <w:pStyle w:val="Text2"/>
              <w:spacing w:before="0" w:line="24" w:lineRule="atLeast"/>
              <w:ind w:left="0"/>
              <w:jc w:val="left"/>
              <w:rPr>
                <w:rFonts w:ascii="Arial" w:hAnsi="Arial" w:cs="Arial"/>
                <w:i/>
                <w:sz w:val="20"/>
                <w:lang w:val="nl-NL"/>
              </w:rPr>
            </w:pPr>
            <w:r w:rsidRPr="00CA1303">
              <w:rPr>
                <w:rFonts w:ascii="Arial" w:hAnsi="Arial" w:cs="Arial"/>
                <w:color w:val="000000"/>
                <w:sz w:val="20"/>
                <w:lang w:eastAsia="pl-PL"/>
              </w:rPr>
              <w:t>CCI 2014PL16M1OP001</w:t>
            </w:r>
          </w:p>
        </w:tc>
        <w:tc>
          <w:tcPr>
            <w:tcW w:w="5057" w:type="dxa"/>
            <w:shd w:val="clear" w:color="auto" w:fill="auto"/>
            <w:vAlign w:val="center"/>
          </w:tcPr>
          <w:p w:rsidR="007342FE" w:rsidRPr="00CA1303" w:rsidRDefault="007342FE" w:rsidP="00DF51F8">
            <w:pPr>
              <w:pStyle w:val="Text2"/>
              <w:spacing w:before="0" w:line="24" w:lineRule="atLeast"/>
              <w:ind w:left="0"/>
              <w:jc w:val="left"/>
              <w:rPr>
                <w:rFonts w:ascii="Arial" w:hAnsi="Arial" w:cs="Arial"/>
                <w:i/>
                <w:sz w:val="20"/>
              </w:rPr>
            </w:pPr>
          </w:p>
        </w:tc>
      </w:tr>
    </w:tbl>
    <w:p w:rsidR="007342FE" w:rsidRPr="00CA1303" w:rsidRDefault="007342FE" w:rsidP="002B2D8E">
      <w:pPr>
        <w:spacing w:before="0" w:line="24" w:lineRule="atLeast"/>
        <w:ind w:left="850"/>
        <w:rPr>
          <w:rFonts w:ascii="Arial" w:hAnsi="Arial" w:cs="Arial"/>
          <w:sz w:val="20"/>
        </w:rPr>
      </w:pPr>
    </w:p>
    <w:p w:rsidR="007342FE" w:rsidRPr="00CA1303" w:rsidRDefault="007342FE" w:rsidP="00766657">
      <w:pPr>
        <w:pStyle w:val="ManualHeading3"/>
        <w:spacing w:before="0" w:line="24" w:lineRule="atLeast"/>
        <w:rPr>
          <w:rFonts w:ascii="Arial" w:hAnsi="Arial" w:cs="Arial"/>
          <w:i w:val="0"/>
          <w:sz w:val="20"/>
        </w:rPr>
      </w:pPr>
      <w:r w:rsidRPr="00CA1303">
        <w:rPr>
          <w:rFonts w:ascii="Arial" w:hAnsi="Arial" w:cs="Arial"/>
          <w:i w:val="0"/>
          <w:sz w:val="20"/>
        </w:rPr>
        <w:t>B.1.1</w:t>
      </w:r>
      <w:r w:rsidRPr="00CA1303">
        <w:rPr>
          <w:rFonts w:ascii="Arial" w:hAnsi="Arial" w:cs="Arial"/>
          <w:i w:val="0"/>
          <w:sz w:val="20"/>
        </w:rPr>
        <w:tab/>
      </w:r>
      <w:r w:rsidR="00E656F5" w:rsidRPr="00CA1303">
        <w:rPr>
          <w:rFonts w:ascii="Arial" w:hAnsi="Arial" w:cs="Arial"/>
          <w:i w:val="0"/>
          <w:sz w:val="20"/>
        </w:rPr>
        <w:t xml:space="preserve">Czy projekt jest zawarty w wykazie dużych projektów programu </w:t>
      </w:r>
      <w:r w:rsidR="00D36D09" w:rsidRPr="00CA1303">
        <w:rPr>
          <w:rFonts w:ascii="Arial" w:hAnsi="Arial" w:cs="Arial"/>
          <w:i w:val="0"/>
          <w:sz w:val="20"/>
        </w:rPr>
        <w:t>operacyjnego</w:t>
      </w:r>
      <w:r w:rsidRPr="00CA1303">
        <w:rPr>
          <w:rFonts w:ascii="Arial" w:hAnsi="Arial" w:cs="Arial"/>
          <w:i w:val="0"/>
          <w:sz w:val="20"/>
        </w:rPr>
        <w:t>?</w:t>
      </w:r>
      <w:r w:rsidRPr="00CA1303">
        <w:rPr>
          <w:rFonts w:ascii="Arial" w:hAnsi="Arial" w:cs="Arial"/>
          <w:i w:val="0"/>
          <w:vertAlign w:val="superscript"/>
        </w:rPr>
        <w:footnoteReference w:id="6"/>
      </w:r>
    </w:p>
    <w:tbl>
      <w:tblPr>
        <w:tblW w:w="0" w:type="auto"/>
        <w:tblInd w:w="2805" w:type="dxa"/>
        <w:tblLayout w:type="fixed"/>
        <w:tblLook w:val="04A0"/>
      </w:tblPr>
      <w:tblGrid>
        <w:gridCol w:w="851"/>
        <w:gridCol w:w="397"/>
        <w:gridCol w:w="851"/>
        <w:gridCol w:w="851"/>
        <w:gridCol w:w="397"/>
      </w:tblGrid>
      <w:tr w:rsidR="007342FE" w:rsidRPr="00CA1303" w:rsidTr="00AF2CFD">
        <w:trPr>
          <w:cantSplit/>
        </w:trPr>
        <w:tc>
          <w:tcPr>
            <w:tcW w:w="851" w:type="dxa"/>
          </w:tcPr>
          <w:p w:rsidR="007342FE" w:rsidRPr="00CA1303" w:rsidRDefault="00BD717A"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lang w:eastAsia="de-DE"/>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lang w:eastAsia="de-DE"/>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lang w:eastAsia="de-DE"/>
              </w:rPr>
            </w:pPr>
          </w:p>
        </w:tc>
        <w:tc>
          <w:tcPr>
            <w:tcW w:w="851" w:type="dxa"/>
          </w:tcPr>
          <w:p w:rsidR="007342FE" w:rsidRPr="00CA1303" w:rsidRDefault="00BD717A"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lang w:eastAsia="de-DE"/>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lang w:eastAsia="de-DE"/>
              </w:rPr>
            </w:pPr>
          </w:p>
        </w:tc>
      </w:tr>
    </w:tbl>
    <w:p w:rsidR="000B44B4" w:rsidRPr="00CA1303" w:rsidRDefault="000B44B4" w:rsidP="002B2D8E">
      <w:pPr>
        <w:spacing w:before="0" w:line="24" w:lineRule="atLeast"/>
        <w:ind w:left="850"/>
        <w:rPr>
          <w:rFonts w:ascii="Arial" w:hAnsi="Arial" w:cs="Arial"/>
          <w:sz w:val="20"/>
        </w:rPr>
      </w:pPr>
    </w:p>
    <w:p w:rsidR="007342FE" w:rsidRPr="00CA1303" w:rsidRDefault="007342FE" w:rsidP="00845C09">
      <w:pPr>
        <w:pStyle w:val="ManualHeading2"/>
        <w:spacing w:before="0" w:line="24" w:lineRule="atLeast"/>
        <w:rPr>
          <w:rFonts w:ascii="Arial" w:hAnsi="Arial" w:cs="Arial"/>
          <w:sz w:val="20"/>
        </w:rPr>
      </w:pPr>
      <w:bookmarkStart w:id="21" w:name="_Toc402877998"/>
      <w:r w:rsidRPr="00CA1303">
        <w:rPr>
          <w:rFonts w:ascii="Arial" w:hAnsi="Arial" w:cs="Arial"/>
          <w:sz w:val="20"/>
        </w:rPr>
        <w:t>B.2.</w:t>
      </w:r>
      <w:r w:rsidRPr="00CA1303">
        <w:rPr>
          <w:rFonts w:ascii="Arial" w:hAnsi="Arial" w:cs="Arial"/>
          <w:sz w:val="20"/>
        </w:rPr>
        <w:tab/>
      </w:r>
      <w:bookmarkEnd w:id="19"/>
      <w:r w:rsidR="00D70391" w:rsidRPr="00CA1303">
        <w:rPr>
          <w:rFonts w:ascii="Arial" w:hAnsi="Arial" w:cs="Arial"/>
          <w:sz w:val="20"/>
        </w:rPr>
        <w:t>Kategoryzacja działań związanych z projektem</w:t>
      </w:r>
      <w:r w:rsidRPr="00CA1303">
        <w:rPr>
          <w:rStyle w:val="Odwoanieprzypisudolnego"/>
          <w:rFonts w:ascii="Arial" w:hAnsi="Arial" w:cs="Arial"/>
          <w:sz w:val="20"/>
        </w:rPr>
        <w:footnoteReference w:id="7"/>
      </w:r>
      <w:bookmarkEnd w:id="21"/>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4"/>
        <w:gridCol w:w="859"/>
        <w:gridCol w:w="1177"/>
        <w:gridCol w:w="1221"/>
        <w:gridCol w:w="1221"/>
        <w:gridCol w:w="1390"/>
      </w:tblGrid>
      <w:tr w:rsidR="00B262F2" w:rsidRPr="00CA1303" w:rsidTr="00DA6211">
        <w:tc>
          <w:tcPr>
            <w:tcW w:w="2524" w:type="dxa"/>
            <w:vMerge w:val="restart"/>
            <w:shd w:val="clear" w:color="auto" w:fill="EAF1DD"/>
            <w:vAlign w:val="center"/>
          </w:tcPr>
          <w:p w:rsidR="00B262F2" w:rsidRPr="00CA1303" w:rsidRDefault="00B262F2" w:rsidP="00DA6211">
            <w:pPr>
              <w:widowControl w:val="0"/>
              <w:spacing w:before="0" w:line="24" w:lineRule="atLeast"/>
              <w:jc w:val="center"/>
              <w:rPr>
                <w:rFonts w:ascii="Arial" w:hAnsi="Arial" w:cs="Arial"/>
                <w:b/>
                <w:i/>
                <w:smallCaps/>
                <w:sz w:val="20"/>
              </w:rPr>
            </w:pPr>
          </w:p>
        </w:tc>
        <w:tc>
          <w:tcPr>
            <w:tcW w:w="859" w:type="dxa"/>
            <w:vMerge w:val="restart"/>
            <w:shd w:val="clear" w:color="auto" w:fill="EAF1DD"/>
            <w:vAlign w:val="center"/>
          </w:tcPr>
          <w:p w:rsidR="00B262F2" w:rsidRPr="00CA1303" w:rsidRDefault="00B262F2" w:rsidP="00DA6211">
            <w:pPr>
              <w:widowControl w:val="0"/>
              <w:spacing w:before="0" w:line="24" w:lineRule="atLeast"/>
              <w:jc w:val="center"/>
              <w:rPr>
                <w:rFonts w:ascii="Arial" w:hAnsi="Arial" w:cs="Arial"/>
                <w:b/>
                <w:smallCaps/>
                <w:sz w:val="20"/>
              </w:rPr>
            </w:pPr>
            <w:r w:rsidRPr="00CA1303">
              <w:rPr>
                <w:rFonts w:ascii="Arial" w:hAnsi="Arial" w:cs="Arial"/>
                <w:b/>
                <w:smallCaps/>
                <w:sz w:val="20"/>
              </w:rPr>
              <w:t>Kod</w:t>
            </w:r>
          </w:p>
        </w:tc>
        <w:tc>
          <w:tcPr>
            <w:tcW w:w="3619" w:type="dxa"/>
            <w:gridSpan w:val="3"/>
            <w:shd w:val="clear" w:color="auto" w:fill="EAF1DD"/>
            <w:vAlign w:val="center"/>
          </w:tcPr>
          <w:p w:rsidR="00B262F2" w:rsidRPr="00CA1303" w:rsidRDefault="00B262F2" w:rsidP="00DA6211">
            <w:pPr>
              <w:widowControl w:val="0"/>
              <w:spacing w:before="0" w:line="24" w:lineRule="atLeast"/>
              <w:jc w:val="center"/>
              <w:rPr>
                <w:rFonts w:ascii="Arial" w:hAnsi="Arial" w:cs="Arial"/>
                <w:b/>
                <w:smallCaps/>
                <w:sz w:val="20"/>
              </w:rPr>
            </w:pPr>
            <w:r w:rsidRPr="00CA1303">
              <w:rPr>
                <w:rFonts w:ascii="Arial" w:hAnsi="Arial" w:cs="Arial"/>
                <w:b/>
                <w:smallCaps/>
                <w:sz w:val="20"/>
              </w:rPr>
              <w:t>Wartość</w:t>
            </w:r>
          </w:p>
        </w:tc>
        <w:tc>
          <w:tcPr>
            <w:tcW w:w="1390" w:type="dxa"/>
            <w:vMerge w:val="restart"/>
            <w:shd w:val="clear" w:color="auto" w:fill="EAF1DD"/>
            <w:vAlign w:val="center"/>
          </w:tcPr>
          <w:p w:rsidR="00B262F2" w:rsidRPr="00CA1303" w:rsidRDefault="00B262F2" w:rsidP="00DA6211">
            <w:pPr>
              <w:widowControl w:val="0"/>
              <w:spacing w:before="0" w:line="24" w:lineRule="atLeast"/>
              <w:jc w:val="center"/>
              <w:rPr>
                <w:rFonts w:ascii="Arial" w:hAnsi="Arial" w:cs="Arial"/>
                <w:b/>
                <w:smallCaps/>
                <w:sz w:val="20"/>
              </w:rPr>
            </w:pPr>
            <w:r w:rsidRPr="00CA1303">
              <w:rPr>
                <w:rFonts w:ascii="Arial" w:hAnsi="Arial" w:cs="Arial"/>
                <w:b/>
                <w:smallCaps/>
                <w:sz w:val="20"/>
              </w:rPr>
              <w:t>Wartość procentowa</w:t>
            </w:r>
          </w:p>
        </w:tc>
      </w:tr>
      <w:tr w:rsidR="00B262F2" w:rsidRPr="00CA1303" w:rsidTr="00DA6211">
        <w:tc>
          <w:tcPr>
            <w:tcW w:w="2524" w:type="dxa"/>
            <w:vMerge/>
            <w:shd w:val="clear" w:color="auto" w:fill="auto"/>
            <w:vAlign w:val="center"/>
          </w:tcPr>
          <w:p w:rsidR="00B262F2" w:rsidRPr="00CA1303" w:rsidRDefault="00B262F2" w:rsidP="00DA6211">
            <w:pPr>
              <w:widowControl w:val="0"/>
              <w:spacing w:before="0" w:line="24" w:lineRule="atLeast"/>
              <w:jc w:val="left"/>
              <w:rPr>
                <w:rFonts w:ascii="Arial" w:hAnsi="Arial" w:cs="Arial"/>
                <w:i/>
                <w:sz w:val="20"/>
              </w:rPr>
            </w:pPr>
          </w:p>
        </w:tc>
        <w:tc>
          <w:tcPr>
            <w:tcW w:w="859" w:type="dxa"/>
            <w:vMerge/>
            <w:shd w:val="clear" w:color="auto" w:fill="auto"/>
            <w:vAlign w:val="center"/>
          </w:tcPr>
          <w:p w:rsidR="00B262F2" w:rsidRPr="00CA1303" w:rsidRDefault="00B262F2" w:rsidP="00DA6211">
            <w:pPr>
              <w:widowControl w:val="0"/>
              <w:spacing w:before="0" w:line="24" w:lineRule="atLeast"/>
              <w:jc w:val="left"/>
              <w:rPr>
                <w:rFonts w:ascii="Arial" w:hAnsi="Arial" w:cs="Arial"/>
                <w:sz w:val="20"/>
              </w:rPr>
            </w:pPr>
          </w:p>
        </w:tc>
        <w:tc>
          <w:tcPr>
            <w:tcW w:w="1177" w:type="dxa"/>
            <w:shd w:val="clear" w:color="auto" w:fill="EAF1DD"/>
            <w:vAlign w:val="center"/>
          </w:tcPr>
          <w:p w:rsidR="00B262F2" w:rsidRPr="00CA1303" w:rsidRDefault="00B262F2" w:rsidP="00DA6211">
            <w:pPr>
              <w:widowControl w:val="0"/>
              <w:spacing w:before="0" w:line="24" w:lineRule="atLeast"/>
              <w:jc w:val="center"/>
              <w:rPr>
                <w:rFonts w:ascii="Arial" w:hAnsi="Arial" w:cs="Arial"/>
                <w:b/>
                <w:smallCaps/>
                <w:sz w:val="20"/>
              </w:rPr>
            </w:pPr>
            <w:r w:rsidRPr="00CA1303">
              <w:rPr>
                <w:rFonts w:ascii="Arial" w:hAnsi="Arial" w:cs="Arial"/>
                <w:b/>
                <w:smallCaps/>
                <w:sz w:val="20"/>
              </w:rPr>
              <w:t>Fundusz Spójności</w:t>
            </w:r>
          </w:p>
        </w:tc>
        <w:tc>
          <w:tcPr>
            <w:tcW w:w="1221" w:type="dxa"/>
            <w:shd w:val="clear" w:color="auto" w:fill="EAF1DD"/>
            <w:vAlign w:val="center"/>
          </w:tcPr>
          <w:p w:rsidR="00B262F2" w:rsidRPr="00CA1303" w:rsidRDefault="00B262F2" w:rsidP="00DA6211">
            <w:pPr>
              <w:widowControl w:val="0"/>
              <w:spacing w:before="0" w:line="24" w:lineRule="atLeast"/>
              <w:jc w:val="center"/>
              <w:rPr>
                <w:rFonts w:ascii="Arial" w:hAnsi="Arial" w:cs="Arial"/>
                <w:b/>
                <w:smallCaps/>
                <w:sz w:val="20"/>
              </w:rPr>
            </w:pPr>
            <w:r w:rsidRPr="00CA1303">
              <w:rPr>
                <w:rFonts w:ascii="Arial" w:hAnsi="Arial" w:cs="Arial"/>
                <w:b/>
                <w:smallCaps/>
                <w:sz w:val="20"/>
              </w:rPr>
              <w:t>EFRR regiony słabiej rozwinięte</w:t>
            </w:r>
          </w:p>
        </w:tc>
        <w:tc>
          <w:tcPr>
            <w:tcW w:w="1221" w:type="dxa"/>
            <w:shd w:val="clear" w:color="auto" w:fill="EAF1DD"/>
            <w:vAlign w:val="center"/>
          </w:tcPr>
          <w:p w:rsidR="00B262F2" w:rsidRPr="00CA1303" w:rsidRDefault="00B262F2" w:rsidP="00D75B6C">
            <w:pPr>
              <w:widowControl w:val="0"/>
              <w:spacing w:before="0" w:line="24" w:lineRule="atLeast"/>
              <w:jc w:val="center"/>
              <w:rPr>
                <w:rFonts w:ascii="Arial" w:hAnsi="Arial" w:cs="Arial"/>
                <w:b/>
                <w:smallCaps/>
                <w:sz w:val="20"/>
              </w:rPr>
            </w:pPr>
            <w:r w:rsidRPr="00CA1303">
              <w:rPr>
                <w:rFonts w:ascii="Arial" w:hAnsi="Arial" w:cs="Arial"/>
                <w:b/>
                <w:smallCaps/>
                <w:sz w:val="20"/>
              </w:rPr>
              <w:t>EFRR regiony lepiej rozwinięte</w:t>
            </w:r>
          </w:p>
        </w:tc>
        <w:tc>
          <w:tcPr>
            <w:tcW w:w="1390" w:type="dxa"/>
            <w:vMerge/>
            <w:vAlign w:val="center"/>
          </w:tcPr>
          <w:p w:rsidR="00B262F2" w:rsidRPr="00CA1303" w:rsidRDefault="00B262F2" w:rsidP="00DA6211">
            <w:pPr>
              <w:widowControl w:val="0"/>
              <w:spacing w:before="0" w:line="24" w:lineRule="atLeast"/>
              <w:jc w:val="left"/>
              <w:rPr>
                <w:rFonts w:ascii="Arial" w:hAnsi="Arial" w:cs="Arial"/>
                <w:sz w:val="20"/>
              </w:rPr>
            </w:pPr>
          </w:p>
        </w:tc>
      </w:tr>
      <w:tr w:rsidR="00893329" w:rsidRPr="00CA1303" w:rsidTr="00DA6211">
        <w:trPr>
          <w:trHeight w:val="2397"/>
        </w:trPr>
        <w:tc>
          <w:tcPr>
            <w:tcW w:w="2524" w:type="dxa"/>
            <w:shd w:val="clear" w:color="auto" w:fill="auto"/>
            <w:vAlign w:val="center"/>
          </w:tcPr>
          <w:p w:rsidR="00893329" w:rsidRPr="00CA1303" w:rsidRDefault="00893329" w:rsidP="00DA6211">
            <w:pPr>
              <w:widowControl w:val="0"/>
              <w:spacing w:before="0" w:line="24" w:lineRule="atLeast"/>
              <w:jc w:val="left"/>
              <w:rPr>
                <w:rFonts w:ascii="Arial" w:hAnsi="Arial" w:cs="Arial"/>
                <w:i/>
                <w:sz w:val="18"/>
                <w:szCs w:val="18"/>
              </w:rPr>
            </w:pPr>
            <w:r w:rsidRPr="00CA1303">
              <w:rPr>
                <w:rFonts w:ascii="Arial" w:hAnsi="Arial" w:cs="Arial"/>
                <w:i/>
                <w:sz w:val="18"/>
                <w:szCs w:val="18"/>
              </w:rPr>
              <w:t xml:space="preserve">B.2.1. </w:t>
            </w:r>
            <w:r w:rsidRPr="00CA1303">
              <w:rPr>
                <w:rFonts w:ascii="Arial" w:hAnsi="Arial" w:cs="Arial"/>
                <w:sz w:val="18"/>
                <w:szCs w:val="18"/>
              </w:rPr>
              <w:t>Kod (-y) klasyfikacji wg kryterium zakresu interwencji (Należy podać więcej niż jeden, jeśli zgodnie z wyliczeniem proporcjonalnym właściwych jest kilka zakresów interwencji oraz przyporządkować wartość w zależności od rodzaju funduszu)</w:t>
            </w:r>
          </w:p>
        </w:tc>
        <w:tc>
          <w:tcPr>
            <w:tcW w:w="859" w:type="dxa"/>
            <w:shd w:val="clear" w:color="auto" w:fill="auto"/>
            <w:vAlign w:val="center"/>
          </w:tcPr>
          <w:p w:rsidR="00893329" w:rsidRPr="00CA1303" w:rsidRDefault="00893329" w:rsidP="00DA6211">
            <w:pPr>
              <w:widowControl w:val="0"/>
              <w:spacing w:before="0" w:line="24" w:lineRule="atLeast"/>
              <w:jc w:val="left"/>
              <w:rPr>
                <w:rFonts w:ascii="Arial" w:hAnsi="Arial" w:cs="Arial"/>
                <w:i/>
                <w:sz w:val="20"/>
              </w:rPr>
            </w:pPr>
          </w:p>
        </w:tc>
        <w:tc>
          <w:tcPr>
            <w:tcW w:w="1177" w:type="dxa"/>
            <w:shd w:val="clear" w:color="auto" w:fill="auto"/>
            <w:vAlign w:val="center"/>
          </w:tcPr>
          <w:p w:rsidR="00893329" w:rsidRPr="00CA1303" w:rsidRDefault="00893329" w:rsidP="00D75B6C">
            <w:pPr>
              <w:widowControl w:val="0"/>
              <w:spacing w:before="0" w:line="24" w:lineRule="atLeast"/>
              <w:jc w:val="left"/>
              <w:rPr>
                <w:rFonts w:ascii="Arial" w:hAnsi="Arial" w:cs="Arial"/>
                <w:i/>
                <w:sz w:val="20"/>
              </w:rPr>
            </w:pPr>
          </w:p>
        </w:tc>
        <w:tc>
          <w:tcPr>
            <w:tcW w:w="1221" w:type="dxa"/>
            <w:vAlign w:val="center"/>
          </w:tcPr>
          <w:p w:rsidR="00893329" w:rsidRPr="00CA1303" w:rsidRDefault="00893329" w:rsidP="00D75B6C">
            <w:pPr>
              <w:widowControl w:val="0"/>
              <w:spacing w:before="0" w:line="24" w:lineRule="atLeast"/>
              <w:jc w:val="left"/>
              <w:rPr>
                <w:rFonts w:ascii="Arial" w:hAnsi="Arial" w:cs="Arial"/>
                <w:i/>
                <w:sz w:val="20"/>
              </w:rPr>
            </w:pPr>
          </w:p>
        </w:tc>
        <w:tc>
          <w:tcPr>
            <w:tcW w:w="1221" w:type="dxa"/>
            <w:vAlign w:val="center"/>
          </w:tcPr>
          <w:p w:rsidR="00893329" w:rsidRPr="00CA1303" w:rsidRDefault="00893329" w:rsidP="00D75B6C">
            <w:pPr>
              <w:widowControl w:val="0"/>
              <w:spacing w:before="0" w:line="24" w:lineRule="atLeast"/>
              <w:jc w:val="left"/>
              <w:rPr>
                <w:rFonts w:ascii="Arial" w:hAnsi="Arial" w:cs="Arial"/>
                <w:i/>
                <w:sz w:val="20"/>
              </w:rPr>
            </w:pPr>
          </w:p>
        </w:tc>
        <w:tc>
          <w:tcPr>
            <w:tcW w:w="1390" w:type="dxa"/>
            <w:vAlign w:val="center"/>
          </w:tcPr>
          <w:p w:rsidR="00893329" w:rsidRPr="00CA1303" w:rsidRDefault="00893329" w:rsidP="00D75B6C">
            <w:pPr>
              <w:widowControl w:val="0"/>
              <w:spacing w:before="0" w:line="24" w:lineRule="atLeast"/>
              <w:jc w:val="left"/>
              <w:rPr>
                <w:rFonts w:ascii="Arial" w:hAnsi="Arial" w:cs="Arial"/>
                <w:i/>
                <w:sz w:val="20"/>
              </w:rPr>
            </w:pPr>
          </w:p>
        </w:tc>
      </w:tr>
      <w:tr w:rsidR="00893329" w:rsidRPr="00CA1303" w:rsidTr="00DA6211">
        <w:trPr>
          <w:trHeight w:val="1569"/>
        </w:trPr>
        <w:tc>
          <w:tcPr>
            <w:tcW w:w="2524" w:type="dxa"/>
            <w:shd w:val="clear" w:color="auto" w:fill="auto"/>
            <w:vAlign w:val="center"/>
          </w:tcPr>
          <w:p w:rsidR="00893329" w:rsidRPr="00CA1303" w:rsidRDefault="00893329" w:rsidP="00DA6211">
            <w:pPr>
              <w:widowControl w:val="0"/>
              <w:spacing w:before="0" w:line="24" w:lineRule="atLeast"/>
              <w:jc w:val="left"/>
              <w:rPr>
                <w:rFonts w:ascii="Arial" w:hAnsi="Arial" w:cs="Arial"/>
                <w:i/>
                <w:sz w:val="18"/>
                <w:szCs w:val="18"/>
              </w:rPr>
            </w:pPr>
            <w:r w:rsidRPr="00CA1303">
              <w:rPr>
                <w:rFonts w:ascii="Arial" w:hAnsi="Arial" w:cs="Arial"/>
                <w:i/>
                <w:sz w:val="18"/>
                <w:szCs w:val="18"/>
              </w:rPr>
              <w:t xml:space="preserve">B.2.2. </w:t>
            </w:r>
            <w:r w:rsidRPr="00CA1303">
              <w:rPr>
                <w:rFonts w:ascii="Arial" w:hAnsi="Arial" w:cs="Arial"/>
                <w:sz w:val="18"/>
                <w:szCs w:val="18"/>
              </w:rPr>
              <w:t>Kod klasyfikacji wg kryterium formy finansowania (W przypadku gdy właściwy jest więcej niż jeden kod należy wskazać wszystkie i określić ich udział procentowy)</w:t>
            </w:r>
          </w:p>
        </w:tc>
        <w:tc>
          <w:tcPr>
            <w:tcW w:w="859" w:type="dxa"/>
            <w:shd w:val="clear" w:color="auto" w:fill="auto"/>
            <w:vAlign w:val="center"/>
          </w:tcPr>
          <w:p w:rsidR="00893329" w:rsidRPr="00CA1303" w:rsidRDefault="005F0B0B" w:rsidP="00DA6211">
            <w:pPr>
              <w:widowControl w:val="0"/>
              <w:spacing w:before="0" w:line="24" w:lineRule="atLeast"/>
              <w:jc w:val="left"/>
              <w:rPr>
                <w:rFonts w:ascii="Arial" w:hAnsi="Arial" w:cs="Arial"/>
                <w:i/>
                <w:sz w:val="20"/>
              </w:rPr>
            </w:pPr>
            <w:r w:rsidRPr="00CA1303">
              <w:rPr>
                <w:rFonts w:ascii="Arial" w:hAnsi="Arial" w:cs="Arial"/>
                <w:i/>
                <w:sz w:val="20"/>
              </w:rPr>
              <w:t>01</w:t>
            </w:r>
          </w:p>
        </w:tc>
        <w:tc>
          <w:tcPr>
            <w:tcW w:w="1177" w:type="dxa"/>
            <w:shd w:val="clear" w:color="auto" w:fill="auto"/>
            <w:vAlign w:val="center"/>
          </w:tcPr>
          <w:p w:rsidR="00893329" w:rsidRPr="00CA1303" w:rsidRDefault="00893329" w:rsidP="00D75B6C">
            <w:pPr>
              <w:widowControl w:val="0"/>
              <w:spacing w:before="0" w:line="24" w:lineRule="atLeast"/>
              <w:jc w:val="left"/>
              <w:rPr>
                <w:rFonts w:ascii="Arial" w:hAnsi="Arial" w:cs="Arial"/>
                <w:i/>
                <w:sz w:val="20"/>
              </w:rPr>
            </w:pPr>
          </w:p>
        </w:tc>
        <w:tc>
          <w:tcPr>
            <w:tcW w:w="1221" w:type="dxa"/>
            <w:vAlign w:val="center"/>
          </w:tcPr>
          <w:p w:rsidR="00893329" w:rsidRPr="00CA1303" w:rsidRDefault="00893329" w:rsidP="00D75B6C">
            <w:pPr>
              <w:widowControl w:val="0"/>
              <w:spacing w:before="0" w:line="24" w:lineRule="atLeast"/>
              <w:jc w:val="left"/>
              <w:rPr>
                <w:rFonts w:ascii="Arial" w:hAnsi="Arial" w:cs="Arial"/>
                <w:i/>
                <w:sz w:val="20"/>
              </w:rPr>
            </w:pPr>
          </w:p>
        </w:tc>
        <w:tc>
          <w:tcPr>
            <w:tcW w:w="1221" w:type="dxa"/>
            <w:vAlign w:val="center"/>
          </w:tcPr>
          <w:p w:rsidR="00893329" w:rsidRPr="00CA1303" w:rsidRDefault="00893329" w:rsidP="00D75B6C">
            <w:pPr>
              <w:widowControl w:val="0"/>
              <w:spacing w:before="0" w:line="24" w:lineRule="atLeast"/>
              <w:jc w:val="left"/>
              <w:rPr>
                <w:rFonts w:ascii="Arial" w:hAnsi="Arial" w:cs="Arial"/>
                <w:i/>
                <w:sz w:val="20"/>
              </w:rPr>
            </w:pPr>
          </w:p>
        </w:tc>
        <w:tc>
          <w:tcPr>
            <w:tcW w:w="1390" w:type="dxa"/>
            <w:vAlign w:val="center"/>
          </w:tcPr>
          <w:p w:rsidR="00893329" w:rsidRPr="00CA1303" w:rsidRDefault="00893329" w:rsidP="00D75B6C">
            <w:pPr>
              <w:widowControl w:val="0"/>
              <w:spacing w:before="0" w:line="24" w:lineRule="atLeast"/>
              <w:jc w:val="left"/>
              <w:rPr>
                <w:rFonts w:ascii="Arial" w:hAnsi="Arial" w:cs="Arial"/>
                <w:i/>
                <w:sz w:val="20"/>
              </w:rPr>
            </w:pPr>
          </w:p>
        </w:tc>
      </w:tr>
      <w:tr w:rsidR="00D4141C" w:rsidRPr="00CA1303" w:rsidTr="00E75AF1">
        <w:trPr>
          <w:trHeight w:val="631"/>
        </w:trPr>
        <w:tc>
          <w:tcPr>
            <w:tcW w:w="2524" w:type="dxa"/>
            <w:shd w:val="clear" w:color="auto" w:fill="auto"/>
            <w:vAlign w:val="center"/>
          </w:tcPr>
          <w:p w:rsidR="00D4141C" w:rsidRPr="00CA1303" w:rsidRDefault="00D4141C" w:rsidP="00DA6211">
            <w:pPr>
              <w:widowControl w:val="0"/>
              <w:spacing w:before="0" w:line="24" w:lineRule="atLeast"/>
              <w:jc w:val="left"/>
              <w:rPr>
                <w:rFonts w:ascii="Arial" w:hAnsi="Arial" w:cs="Arial"/>
                <w:sz w:val="18"/>
                <w:szCs w:val="18"/>
              </w:rPr>
            </w:pPr>
            <w:r w:rsidRPr="00CA1303">
              <w:rPr>
                <w:rFonts w:ascii="Arial" w:hAnsi="Arial" w:cs="Arial"/>
                <w:i/>
                <w:sz w:val="18"/>
                <w:szCs w:val="18"/>
              </w:rPr>
              <w:t>B.2.3</w:t>
            </w:r>
            <w:r w:rsidRPr="00CA1303">
              <w:rPr>
                <w:rFonts w:ascii="Arial" w:hAnsi="Arial" w:cs="Arial"/>
                <w:sz w:val="18"/>
                <w:szCs w:val="18"/>
              </w:rPr>
              <w:t xml:space="preserve">. Kod klasyfikacji wg kryterium obszaru </w:t>
            </w:r>
          </w:p>
        </w:tc>
        <w:tc>
          <w:tcPr>
            <w:tcW w:w="859" w:type="dxa"/>
            <w:shd w:val="clear" w:color="auto" w:fill="auto"/>
            <w:vAlign w:val="center"/>
          </w:tcPr>
          <w:p w:rsidR="00D4141C" w:rsidRPr="00CA1303" w:rsidRDefault="00D4141C" w:rsidP="00DA6211">
            <w:pPr>
              <w:widowControl w:val="0"/>
              <w:spacing w:before="0" w:line="24" w:lineRule="atLeast"/>
              <w:jc w:val="left"/>
              <w:rPr>
                <w:rFonts w:ascii="Arial" w:hAnsi="Arial" w:cs="Arial"/>
                <w:sz w:val="20"/>
              </w:rPr>
            </w:pPr>
            <w:r w:rsidRPr="00CA1303">
              <w:rPr>
                <w:rFonts w:ascii="Arial" w:hAnsi="Arial" w:cs="Arial"/>
                <w:sz w:val="20"/>
              </w:rPr>
              <w:t>07</w:t>
            </w:r>
          </w:p>
        </w:tc>
        <w:tc>
          <w:tcPr>
            <w:tcW w:w="1177" w:type="dxa"/>
            <w:shd w:val="clear" w:color="auto" w:fill="auto"/>
            <w:vAlign w:val="center"/>
          </w:tcPr>
          <w:p w:rsidR="00D4141C" w:rsidRPr="00CA1303" w:rsidRDefault="00D4141C" w:rsidP="00D75B6C">
            <w:pPr>
              <w:widowControl w:val="0"/>
              <w:spacing w:before="0" w:line="24" w:lineRule="atLeast"/>
              <w:jc w:val="left"/>
              <w:rPr>
                <w:rFonts w:ascii="Arial" w:hAnsi="Arial" w:cs="Arial"/>
                <w:sz w:val="20"/>
              </w:rPr>
            </w:pPr>
          </w:p>
        </w:tc>
        <w:tc>
          <w:tcPr>
            <w:tcW w:w="1221" w:type="dxa"/>
            <w:vAlign w:val="center"/>
          </w:tcPr>
          <w:p w:rsidR="00D4141C" w:rsidRPr="00CA1303" w:rsidRDefault="00D4141C" w:rsidP="00D75B6C">
            <w:pPr>
              <w:widowControl w:val="0"/>
              <w:spacing w:before="0" w:line="24" w:lineRule="atLeast"/>
              <w:jc w:val="left"/>
              <w:rPr>
                <w:rFonts w:ascii="Arial" w:hAnsi="Arial" w:cs="Arial"/>
                <w:sz w:val="20"/>
              </w:rPr>
            </w:pPr>
          </w:p>
        </w:tc>
        <w:tc>
          <w:tcPr>
            <w:tcW w:w="1221" w:type="dxa"/>
            <w:vAlign w:val="center"/>
          </w:tcPr>
          <w:p w:rsidR="00D4141C" w:rsidRPr="00CA1303" w:rsidRDefault="00D4141C" w:rsidP="00D75B6C">
            <w:pPr>
              <w:widowControl w:val="0"/>
              <w:spacing w:before="0" w:line="24" w:lineRule="atLeast"/>
              <w:jc w:val="left"/>
              <w:rPr>
                <w:rFonts w:ascii="Arial" w:hAnsi="Arial" w:cs="Arial"/>
                <w:sz w:val="20"/>
              </w:rPr>
            </w:pPr>
          </w:p>
        </w:tc>
        <w:tc>
          <w:tcPr>
            <w:tcW w:w="1390" w:type="dxa"/>
            <w:vAlign w:val="center"/>
          </w:tcPr>
          <w:p w:rsidR="00D4141C" w:rsidRPr="00CA1303" w:rsidRDefault="00D4141C" w:rsidP="00D75B6C">
            <w:pPr>
              <w:widowControl w:val="0"/>
              <w:spacing w:before="0" w:line="24" w:lineRule="atLeast"/>
              <w:jc w:val="left"/>
              <w:rPr>
                <w:rFonts w:ascii="Arial" w:hAnsi="Arial" w:cs="Arial"/>
                <w:sz w:val="20"/>
              </w:rPr>
            </w:pPr>
          </w:p>
        </w:tc>
      </w:tr>
      <w:tr w:rsidR="00B262F2" w:rsidRPr="00CA1303" w:rsidTr="00DA6211">
        <w:tc>
          <w:tcPr>
            <w:tcW w:w="2524" w:type="dxa"/>
            <w:shd w:val="clear" w:color="auto" w:fill="auto"/>
            <w:vAlign w:val="center"/>
          </w:tcPr>
          <w:p w:rsidR="00B262F2" w:rsidRPr="00CA1303" w:rsidRDefault="00B262F2" w:rsidP="00DA6211">
            <w:pPr>
              <w:widowControl w:val="0"/>
              <w:spacing w:before="0" w:line="24" w:lineRule="atLeast"/>
              <w:jc w:val="left"/>
              <w:rPr>
                <w:rFonts w:ascii="Arial" w:hAnsi="Arial" w:cs="Arial"/>
                <w:sz w:val="18"/>
                <w:szCs w:val="18"/>
              </w:rPr>
            </w:pPr>
            <w:r w:rsidRPr="00CA1303">
              <w:rPr>
                <w:rFonts w:ascii="Arial" w:hAnsi="Arial" w:cs="Arial"/>
                <w:i/>
                <w:sz w:val="18"/>
                <w:szCs w:val="18"/>
              </w:rPr>
              <w:t xml:space="preserve">B.2.4. </w:t>
            </w:r>
            <w:r w:rsidRPr="00CA1303">
              <w:rPr>
                <w:rFonts w:ascii="Arial" w:hAnsi="Arial" w:cs="Arial"/>
                <w:sz w:val="18"/>
                <w:szCs w:val="18"/>
              </w:rPr>
              <w:t>Kod terytorialnego mechanizmu wdrażania</w:t>
            </w:r>
          </w:p>
        </w:tc>
        <w:tc>
          <w:tcPr>
            <w:tcW w:w="859" w:type="dxa"/>
            <w:shd w:val="clear" w:color="auto" w:fill="auto"/>
            <w:vAlign w:val="center"/>
          </w:tcPr>
          <w:p w:rsidR="00B262F2" w:rsidRPr="00CA1303" w:rsidRDefault="00D4141C" w:rsidP="00DA6211">
            <w:pPr>
              <w:widowControl w:val="0"/>
              <w:spacing w:before="0" w:line="24" w:lineRule="atLeast"/>
              <w:jc w:val="left"/>
              <w:rPr>
                <w:rFonts w:ascii="Arial" w:hAnsi="Arial" w:cs="Arial"/>
                <w:sz w:val="20"/>
              </w:rPr>
            </w:pPr>
            <w:r w:rsidRPr="00CA1303">
              <w:rPr>
                <w:rFonts w:ascii="Arial" w:hAnsi="Arial" w:cs="Arial"/>
                <w:sz w:val="20"/>
              </w:rPr>
              <w:t>07</w:t>
            </w:r>
          </w:p>
        </w:tc>
        <w:tc>
          <w:tcPr>
            <w:tcW w:w="1177" w:type="dxa"/>
            <w:shd w:val="clear" w:color="auto" w:fill="auto"/>
            <w:vAlign w:val="center"/>
          </w:tcPr>
          <w:p w:rsidR="00B262F2" w:rsidRPr="00CA1303" w:rsidRDefault="00B262F2" w:rsidP="00D75B6C">
            <w:pPr>
              <w:widowControl w:val="0"/>
              <w:spacing w:before="0" w:line="24" w:lineRule="atLeast"/>
              <w:jc w:val="left"/>
              <w:rPr>
                <w:rFonts w:ascii="Arial" w:hAnsi="Arial" w:cs="Arial"/>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sz w:val="20"/>
              </w:rPr>
            </w:pPr>
          </w:p>
        </w:tc>
        <w:tc>
          <w:tcPr>
            <w:tcW w:w="1390" w:type="dxa"/>
            <w:vAlign w:val="center"/>
          </w:tcPr>
          <w:p w:rsidR="00B262F2" w:rsidRPr="00CA1303" w:rsidRDefault="00B262F2" w:rsidP="00D75B6C">
            <w:pPr>
              <w:widowControl w:val="0"/>
              <w:spacing w:before="0" w:line="24" w:lineRule="atLeast"/>
              <w:jc w:val="left"/>
              <w:rPr>
                <w:rFonts w:ascii="Arial" w:hAnsi="Arial" w:cs="Arial"/>
                <w:sz w:val="20"/>
              </w:rPr>
            </w:pPr>
          </w:p>
        </w:tc>
      </w:tr>
      <w:tr w:rsidR="00B262F2" w:rsidRPr="00CA1303" w:rsidTr="00DA6211">
        <w:tc>
          <w:tcPr>
            <w:tcW w:w="2524" w:type="dxa"/>
            <w:shd w:val="clear" w:color="auto" w:fill="auto"/>
            <w:vAlign w:val="center"/>
          </w:tcPr>
          <w:p w:rsidR="00B262F2" w:rsidRPr="00CA1303" w:rsidRDefault="00B262F2" w:rsidP="00DA6211">
            <w:pPr>
              <w:widowControl w:val="0"/>
              <w:spacing w:before="0" w:line="24" w:lineRule="atLeast"/>
              <w:jc w:val="left"/>
              <w:rPr>
                <w:rFonts w:ascii="Arial" w:hAnsi="Arial" w:cs="Arial"/>
                <w:sz w:val="18"/>
                <w:szCs w:val="18"/>
              </w:rPr>
            </w:pPr>
            <w:r w:rsidRPr="00CA1303">
              <w:rPr>
                <w:rFonts w:ascii="Arial" w:hAnsi="Arial" w:cs="Arial"/>
                <w:i/>
                <w:sz w:val="18"/>
                <w:szCs w:val="18"/>
              </w:rPr>
              <w:lastRenderedPageBreak/>
              <w:t xml:space="preserve">B.2.5. </w:t>
            </w:r>
            <w:r w:rsidRPr="00CA1303">
              <w:rPr>
                <w:rFonts w:ascii="Arial" w:hAnsi="Arial" w:cs="Arial"/>
                <w:sz w:val="18"/>
                <w:szCs w:val="18"/>
              </w:rPr>
              <w:t>Kod klasyfikacji wg celu tematycznego</w:t>
            </w:r>
          </w:p>
          <w:p w:rsidR="00B262F2" w:rsidRPr="00CA1303" w:rsidRDefault="00B262F2" w:rsidP="00DA6211">
            <w:pPr>
              <w:widowControl w:val="0"/>
              <w:spacing w:before="0" w:line="24" w:lineRule="atLeast"/>
              <w:jc w:val="left"/>
              <w:rPr>
                <w:rFonts w:ascii="Arial" w:hAnsi="Arial" w:cs="Arial"/>
                <w:sz w:val="18"/>
                <w:szCs w:val="18"/>
              </w:rPr>
            </w:pPr>
            <w:r w:rsidRPr="00CA1303">
              <w:rPr>
                <w:rFonts w:ascii="Arial" w:hAnsi="Arial" w:cs="Arial"/>
                <w:sz w:val="18"/>
                <w:szCs w:val="18"/>
              </w:rPr>
              <w:t>(W niektórych przypadkach należy podać więcej niż jeden – wówczas proszę zaznaczyć proporcjonalny udział)</w:t>
            </w:r>
          </w:p>
        </w:tc>
        <w:tc>
          <w:tcPr>
            <w:tcW w:w="859" w:type="dxa"/>
            <w:shd w:val="clear" w:color="auto" w:fill="auto"/>
            <w:vAlign w:val="center"/>
          </w:tcPr>
          <w:p w:rsidR="00B262F2" w:rsidRPr="00CA1303" w:rsidRDefault="005F0B0B" w:rsidP="00D75B6C">
            <w:pPr>
              <w:widowControl w:val="0"/>
              <w:spacing w:before="0" w:line="24" w:lineRule="atLeast"/>
              <w:jc w:val="left"/>
              <w:rPr>
                <w:rFonts w:ascii="Arial" w:hAnsi="Arial" w:cs="Arial"/>
                <w:i/>
                <w:sz w:val="20"/>
              </w:rPr>
            </w:pPr>
            <w:r w:rsidRPr="00CA1303">
              <w:rPr>
                <w:rFonts w:ascii="Arial" w:hAnsi="Arial" w:cs="Arial"/>
                <w:i/>
                <w:sz w:val="20"/>
              </w:rPr>
              <w:t>7</w:t>
            </w:r>
          </w:p>
        </w:tc>
        <w:tc>
          <w:tcPr>
            <w:tcW w:w="1177" w:type="dxa"/>
            <w:shd w:val="clear" w:color="auto" w:fill="auto"/>
            <w:vAlign w:val="center"/>
          </w:tcPr>
          <w:p w:rsidR="00B262F2" w:rsidRPr="00CA1303" w:rsidRDefault="00B262F2" w:rsidP="00D75B6C">
            <w:pPr>
              <w:widowControl w:val="0"/>
              <w:spacing w:before="0" w:line="24" w:lineRule="atLeast"/>
              <w:jc w:val="left"/>
              <w:rPr>
                <w:rFonts w:ascii="Arial" w:hAnsi="Arial" w:cs="Arial"/>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sz w:val="20"/>
              </w:rPr>
            </w:pPr>
          </w:p>
        </w:tc>
        <w:tc>
          <w:tcPr>
            <w:tcW w:w="1390" w:type="dxa"/>
            <w:vAlign w:val="center"/>
          </w:tcPr>
          <w:p w:rsidR="00B262F2" w:rsidRPr="00CA1303" w:rsidRDefault="00B262F2" w:rsidP="00D75B6C">
            <w:pPr>
              <w:widowControl w:val="0"/>
              <w:spacing w:before="0" w:line="24" w:lineRule="atLeast"/>
              <w:jc w:val="left"/>
              <w:rPr>
                <w:rFonts w:ascii="Arial" w:hAnsi="Arial" w:cs="Arial"/>
                <w:sz w:val="20"/>
              </w:rPr>
            </w:pPr>
          </w:p>
        </w:tc>
      </w:tr>
      <w:tr w:rsidR="00B262F2" w:rsidRPr="00CA1303" w:rsidTr="00DA6211">
        <w:tc>
          <w:tcPr>
            <w:tcW w:w="2524" w:type="dxa"/>
            <w:vMerge w:val="restart"/>
            <w:shd w:val="clear" w:color="auto" w:fill="auto"/>
            <w:vAlign w:val="center"/>
          </w:tcPr>
          <w:p w:rsidR="004A2224" w:rsidRPr="00CA1303" w:rsidRDefault="004A2224" w:rsidP="00DA6211">
            <w:pPr>
              <w:widowControl w:val="0"/>
              <w:spacing w:before="0" w:line="24" w:lineRule="atLeast"/>
              <w:jc w:val="left"/>
              <w:rPr>
                <w:rFonts w:ascii="Arial" w:hAnsi="Arial" w:cs="Arial"/>
                <w:sz w:val="18"/>
                <w:szCs w:val="18"/>
              </w:rPr>
            </w:pPr>
            <w:r w:rsidRPr="00CA1303">
              <w:rPr>
                <w:rFonts w:ascii="Arial" w:hAnsi="Arial" w:cs="Arial"/>
                <w:i/>
                <w:sz w:val="18"/>
                <w:szCs w:val="18"/>
              </w:rPr>
              <w:t>B.2.6.</w:t>
            </w:r>
            <w:r w:rsidRPr="00CA1303">
              <w:rPr>
                <w:rFonts w:ascii="Arial" w:hAnsi="Arial" w:cs="Arial"/>
                <w:sz w:val="18"/>
                <w:szCs w:val="18"/>
              </w:rPr>
              <w:t xml:space="preserve"> 1 Kod klasyfikacji wg kryterium </w:t>
            </w:r>
            <w:r w:rsidR="00CA12B6" w:rsidRPr="00CA1303">
              <w:rPr>
                <w:rFonts w:ascii="Arial" w:hAnsi="Arial" w:cs="Arial"/>
                <w:sz w:val="18"/>
                <w:szCs w:val="18"/>
              </w:rPr>
              <w:t xml:space="preserve">rodzaju </w:t>
            </w:r>
            <w:r w:rsidRPr="00CA1303">
              <w:rPr>
                <w:rFonts w:ascii="Arial" w:hAnsi="Arial" w:cs="Arial"/>
                <w:sz w:val="18"/>
                <w:szCs w:val="18"/>
              </w:rPr>
              <w:t xml:space="preserve">działalności gospodarczej </w:t>
            </w:r>
          </w:p>
          <w:p w:rsidR="00B262F2" w:rsidRPr="00CA1303" w:rsidRDefault="00CA12B6" w:rsidP="00DA6211">
            <w:pPr>
              <w:widowControl w:val="0"/>
              <w:spacing w:before="0" w:line="24" w:lineRule="atLeast"/>
              <w:jc w:val="left"/>
              <w:rPr>
                <w:rFonts w:ascii="Arial" w:hAnsi="Arial" w:cs="Arial"/>
                <w:sz w:val="18"/>
                <w:szCs w:val="18"/>
              </w:rPr>
            </w:pPr>
            <w:r w:rsidRPr="00CA1303">
              <w:rPr>
                <w:rFonts w:ascii="Arial" w:hAnsi="Arial" w:cs="Arial"/>
                <w:sz w:val="18"/>
                <w:szCs w:val="18"/>
              </w:rPr>
              <w:t>(W niektórych przypadkach należy podać więcej niż jeden – wówczas proszę zaznaczyć proporcjonalny udział)</w:t>
            </w:r>
          </w:p>
        </w:tc>
        <w:tc>
          <w:tcPr>
            <w:tcW w:w="859" w:type="dxa"/>
            <w:shd w:val="clear" w:color="auto" w:fill="auto"/>
            <w:vAlign w:val="center"/>
          </w:tcPr>
          <w:p w:rsidR="00B262F2" w:rsidRPr="00CA1303" w:rsidRDefault="00B262F2" w:rsidP="00D75B6C">
            <w:pPr>
              <w:widowControl w:val="0"/>
              <w:spacing w:before="0" w:line="24" w:lineRule="atLeast"/>
              <w:jc w:val="left"/>
              <w:rPr>
                <w:rFonts w:ascii="Arial" w:hAnsi="Arial" w:cs="Arial"/>
                <w:i/>
                <w:sz w:val="20"/>
              </w:rPr>
            </w:pPr>
          </w:p>
        </w:tc>
        <w:tc>
          <w:tcPr>
            <w:tcW w:w="1177" w:type="dxa"/>
            <w:shd w:val="clear" w:color="auto" w:fill="auto"/>
            <w:vAlign w:val="center"/>
          </w:tcPr>
          <w:p w:rsidR="00B262F2" w:rsidRPr="00CA1303" w:rsidRDefault="00B262F2" w:rsidP="00D75B6C">
            <w:pPr>
              <w:widowControl w:val="0"/>
              <w:spacing w:before="0" w:line="24" w:lineRule="atLeast"/>
              <w:jc w:val="left"/>
              <w:rPr>
                <w:rFonts w:ascii="Arial" w:hAnsi="Arial" w:cs="Arial"/>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sz w:val="20"/>
              </w:rPr>
            </w:pPr>
          </w:p>
        </w:tc>
        <w:tc>
          <w:tcPr>
            <w:tcW w:w="1390" w:type="dxa"/>
            <w:vAlign w:val="center"/>
          </w:tcPr>
          <w:p w:rsidR="00B262F2" w:rsidRPr="00CA1303" w:rsidRDefault="00B262F2" w:rsidP="00D75B6C">
            <w:pPr>
              <w:widowControl w:val="0"/>
              <w:spacing w:before="0" w:line="24" w:lineRule="atLeast"/>
              <w:jc w:val="left"/>
              <w:rPr>
                <w:rFonts w:ascii="Arial" w:hAnsi="Arial" w:cs="Arial"/>
                <w:sz w:val="20"/>
              </w:rPr>
            </w:pPr>
          </w:p>
        </w:tc>
      </w:tr>
      <w:tr w:rsidR="00B262F2" w:rsidRPr="00CA1303" w:rsidTr="00DA6211">
        <w:tc>
          <w:tcPr>
            <w:tcW w:w="2524" w:type="dxa"/>
            <w:vMerge/>
            <w:shd w:val="clear" w:color="auto" w:fill="auto"/>
            <w:vAlign w:val="center"/>
          </w:tcPr>
          <w:p w:rsidR="00B262F2" w:rsidRPr="00CA1303" w:rsidRDefault="00B262F2" w:rsidP="00DA6211">
            <w:pPr>
              <w:widowControl w:val="0"/>
              <w:spacing w:before="0" w:line="24" w:lineRule="atLeast"/>
              <w:jc w:val="left"/>
              <w:rPr>
                <w:rFonts w:ascii="Arial" w:hAnsi="Arial" w:cs="Arial"/>
                <w:i/>
                <w:sz w:val="18"/>
                <w:szCs w:val="18"/>
              </w:rPr>
            </w:pPr>
          </w:p>
        </w:tc>
        <w:tc>
          <w:tcPr>
            <w:tcW w:w="859" w:type="dxa"/>
            <w:shd w:val="clear" w:color="auto" w:fill="auto"/>
            <w:vAlign w:val="center"/>
          </w:tcPr>
          <w:p w:rsidR="00B262F2" w:rsidRPr="00CA1303" w:rsidRDefault="00B262F2" w:rsidP="00DA6211">
            <w:pPr>
              <w:widowControl w:val="0"/>
              <w:spacing w:before="0" w:line="24" w:lineRule="atLeast"/>
              <w:jc w:val="left"/>
              <w:rPr>
                <w:rFonts w:ascii="Arial" w:hAnsi="Arial" w:cs="Arial"/>
                <w:i/>
                <w:sz w:val="20"/>
              </w:rPr>
            </w:pPr>
          </w:p>
        </w:tc>
        <w:tc>
          <w:tcPr>
            <w:tcW w:w="1177" w:type="dxa"/>
            <w:shd w:val="clear" w:color="auto" w:fill="auto"/>
            <w:vAlign w:val="center"/>
          </w:tcPr>
          <w:p w:rsidR="00B262F2" w:rsidRPr="00CA1303" w:rsidRDefault="00B262F2" w:rsidP="00DA6211">
            <w:pPr>
              <w:widowControl w:val="0"/>
              <w:spacing w:before="0" w:line="24" w:lineRule="atLeast"/>
              <w:jc w:val="left"/>
              <w:rPr>
                <w:rFonts w:ascii="Arial" w:hAnsi="Arial" w:cs="Arial"/>
                <w:i/>
                <w:sz w:val="20"/>
              </w:rPr>
            </w:pPr>
          </w:p>
        </w:tc>
        <w:tc>
          <w:tcPr>
            <w:tcW w:w="1221" w:type="dxa"/>
            <w:vAlign w:val="center"/>
          </w:tcPr>
          <w:p w:rsidR="00B262F2" w:rsidRPr="00CA1303" w:rsidRDefault="00B262F2" w:rsidP="00DA6211">
            <w:pPr>
              <w:widowControl w:val="0"/>
              <w:spacing w:before="0" w:line="24" w:lineRule="atLeast"/>
              <w:jc w:val="left"/>
              <w:rPr>
                <w:rFonts w:ascii="Arial" w:hAnsi="Arial" w:cs="Arial"/>
                <w:i/>
                <w:sz w:val="20"/>
              </w:rPr>
            </w:pPr>
          </w:p>
        </w:tc>
        <w:tc>
          <w:tcPr>
            <w:tcW w:w="1221" w:type="dxa"/>
            <w:vAlign w:val="center"/>
          </w:tcPr>
          <w:p w:rsidR="00B262F2" w:rsidRPr="00CA1303" w:rsidRDefault="00B262F2" w:rsidP="00DA6211">
            <w:pPr>
              <w:widowControl w:val="0"/>
              <w:spacing w:before="0" w:line="24" w:lineRule="atLeast"/>
              <w:jc w:val="left"/>
              <w:rPr>
                <w:rFonts w:ascii="Arial" w:hAnsi="Arial" w:cs="Arial"/>
                <w:i/>
                <w:sz w:val="20"/>
              </w:rPr>
            </w:pPr>
          </w:p>
        </w:tc>
        <w:tc>
          <w:tcPr>
            <w:tcW w:w="1390" w:type="dxa"/>
            <w:vAlign w:val="center"/>
          </w:tcPr>
          <w:p w:rsidR="00B262F2" w:rsidRPr="00CA1303" w:rsidRDefault="00B262F2" w:rsidP="00DA6211">
            <w:pPr>
              <w:widowControl w:val="0"/>
              <w:spacing w:before="0" w:line="24" w:lineRule="atLeast"/>
              <w:jc w:val="left"/>
              <w:rPr>
                <w:rFonts w:ascii="Arial" w:hAnsi="Arial" w:cs="Arial"/>
                <w:i/>
                <w:sz w:val="20"/>
              </w:rPr>
            </w:pPr>
          </w:p>
        </w:tc>
      </w:tr>
      <w:tr w:rsidR="004A2224" w:rsidRPr="00CA1303" w:rsidTr="00DA6211">
        <w:tc>
          <w:tcPr>
            <w:tcW w:w="2524" w:type="dxa"/>
            <w:shd w:val="clear" w:color="auto" w:fill="auto"/>
            <w:vAlign w:val="center"/>
          </w:tcPr>
          <w:p w:rsidR="004A2224" w:rsidRPr="00CA1303" w:rsidRDefault="004A2224" w:rsidP="00DA6211">
            <w:pPr>
              <w:widowControl w:val="0"/>
              <w:spacing w:before="0" w:line="24" w:lineRule="atLeast"/>
              <w:jc w:val="left"/>
              <w:rPr>
                <w:rFonts w:ascii="Arial" w:hAnsi="Arial" w:cs="Arial"/>
                <w:sz w:val="18"/>
                <w:szCs w:val="18"/>
              </w:rPr>
            </w:pPr>
            <w:r w:rsidRPr="00CA1303">
              <w:rPr>
                <w:rFonts w:ascii="Arial" w:hAnsi="Arial" w:cs="Arial"/>
                <w:i/>
                <w:sz w:val="18"/>
                <w:szCs w:val="18"/>
              </w:rPr>
              <w:t>B.2.6.</w:t>
            </w:r>
            <w:r w:rsidRPr="00CA1303">
              <w:rPr>
                <w:rFonts w:ascii="Arial" w:hAnsi="Arial" w:cs="Arial"/>
                <w:sz w:val="18"/>
                <w:szCs w:val="18"/>
              </w:rPr>
              <w:t xml:space="preserve"> 2 Kod klasyfikacji wg kryterium rodzaju działalności gospodarczej (kod NACE</w:t>
            </w:r>
            <w:r w:rsidRPr="00CA1303">
              <w:rPr>
                <w:rStyle w:val="Odwoanieprzypisudolnego"/>
                <w:rFonts w:ascii="Arial" w:hAnsi="Arial" w:cs="Arial"/>
                <w:sz w:val="18"/>
                <w:szCs w:val="18"/>
              </w:rPr>
              <w:footnoteReference w:id="8"/>
            </w:r>
            <w:r w:rsidRPr="00CA1303">
              <w:rPr>
                <w:rFonts w:ascii="Arial" w:hAnsi="Arial" w:cs="Arial"/>
                <w:sz w:val="18"/>
                <w:szCs w:val="18"/>
              </w:rPr>
              <w:t>)</w:t>
            </w:r>
          </w:p>
          <w:p w:rsidR="004A2224" w:rsidRPr="00CA1303" w:rsidRDefault="004A2224" w:rsidP="00DA6211">
            <w:pPr>
              <w:widowControl w:val="0"/>
              <w:spacing w:before="0" w:line="24" w:lineRule="atLeast"/>
              <w:jc w:val="left"/>
              <w:rPr>
                <w:rFonts w:ascii="Arial" w:hAnsi="Arial" w:cs="Arial"/>
                <w:i/>
                <w:sz w:val="18"/>
                <w:szCs w:val="18"/>
              </w:rPr>
            </w:pPr>
            <w:r w:rsidRPr="00CA1303">
              <w:rPr>
                <w:rFonts w:ascii="Arial" w:hAnsi="Arial" w:cs="Arial"/>
                <w:sz w:val="18"/>
                <w:szCs w:val="18"/>
              </w:rPr>
              <w:t>(W niektórych przypadkach należy podać więcej niż jeden – wówczas proszę zaznaczyć proporcjonalny udział)</w:t>
            </w:r>
          </w:p>
        </w:tc>
        <w:tc>
          <w:tcPr>
            <w:tcW w:w="859" w:type="dxa"/>
            <w:shd w:val="clear" w:color="auto" w:fill="auto"/>
            <w:vAlign w:val="center"/>
          </w:tcPr>
          <w:p w:rsidR="004A2224" w:rsidRPr="00CA1303" w:rsidRDefault="004A2224" w:rsidP="00D75B6C">
            <w:pPr>
              <w:widowControl w:val="0"/>
              <w:spacing w:before="0" w:line="24" w:lineRule="atLeast"/>
              <w:jc w:val="left"/>
              <w:rPr>
                <w:rFonts w:ascii="Arial" w:hAnsi="Arial" w:cs="Arial"/>
                <w:i/>
                <w:sz w:val="20"/>
              </w:rPr>
            </w:pPr>
          </w:p>
        </w:tc>
        <w:tc>
          <w:tcPr>
            <w:tcW w:w="1177" w:type="dxa"/>
            <w:shd w:val="clear" w:color="auto" w:fill="auto"/>
            <w:vAlign w:val="center"/>
          </w:tcPr>
          <w:p w:rsidR="004A2224" w:rsidRPr="00CA1303" w:rsidRDefault="004A2224" w:rsidP="00D75B6C">
            <w:pPr>
              <w:widowControl w:val="0"/>
              <w:spacing w:before="0" w:line="24" w:lineRule="atLeast"/>
              <w:jc w:val="left"/>
              <w:rPr>
                <w:rFonts w:ascii="Arial" w:hAnsi="Arial" w:cs="Arial"/>
                <w:i/>
                <w:sz w:val="20"/>
              </w:rPr>
            </w:pPr>
          </w:p>
        </w:tc>
        <w:tc>
          <w:tcPr>
            <w:tcW w:w="1221" w:type="dxa"/>
            <w:vAlign w:val="center"/>
          </w:tcPr>
          <w:p w:rsidR="004A2224" w:rsidRPr="00CA1303" w:rsidRDefault="004A2224" w:rsidP="00D75B6C">
            <w:pPr>
              <w:widowControl w:val="0"/>
              <w:spacing w:before="0" w:line="24" w:lineRule="atLeast"/>
              <w:jc w:val="left"/>
              <w:rPr>
                <w:rFonts w:ascii="Arial" w:hAnsi="Arial" w:cs="Arial"/>
                <w:i/>
                <w:sz w:val="20"/>
              </w:rPr>
            </w:pPr>
          </w:p>
        </w:tc>
        <w:tc>
          <w:tcPr>
            <w:tcW w:w="1221" w:type="dxa"/>
            <w:vAlign w:val="center"/>
          </w:tcPr>
          <w:p w:rsidR="004A2224" w:rsidRPr="00CA1303" w:rsidRDefault="004A2224" w:rsidP="00D75B6C">
            <w:pPr>
              <w:widowControl w:val="0"/>
              <w:spacing w:before="0" w:line="24" w:lineRule="atLeast"/>
              <w:jc w:val="left"/>
              <w:rPr>
                <w:rFonts w:ascii="Arial" w:hAnsi="Arial" w:cs="Arial"/>
                <w:i/>
                <w:sz w:val="20"/>
              </w:rPr>
            </w:pPr>
          </w:p>
        </w:tc>
        <w:tc>
          <w:tcPr>
            <w:tcW w:w="1390" w:type="dxa"/>
            <w:vAlign w:val="center"/>
          </w:tcPr>
          <w:p w:rsidR="004A2224" w:rsidRPr="00CA1303" w:rsidRDefault="004A2224" w:rsidP="00D75B6C">
            <w:pPr>
              <w:widowControl w:val="0"/>
              <w:spacing w:before="0" w:line="24" w:lineRule="atLeast"/>
              <w:jc w:val="left"/>
              <w:rPr>
                <w:rFonts w:ascii="Arial" w:hAnsi="Arial" w:cs="Arial"/>
                <w:i/>
                <w:sz w:val="20"/>
              </w:rPr>
            </w:pPr>
          </w:p>
        </w:tc>
      </w:tr>
      <w:tr w:rsidR="00B262F2" w:rsidRPr="00CA1303" w:rsidTr="00DA6211">
        <w:tc>
          <w:tcPr>
            <w:tcW w:w="2524" w:type="dxa"/>
            <w:vMerge w:val="restart"/>
            <w:shd w:val="clear" w:color="auto" w:fill="auto"/>
            <w:vAlign w:val="center"/>
          </w:tcPr>
          <w:p w:rsidR="00B262F2" w:rsidRPr="00CA1303" w:rsidRDefault="00B262F2" w:rsidP="00DA6211">
            <w:pPr>
              <w:widowControl w:val="0"/>
              <w:spacing w:before="0" w:line="24" w:lineRule="atLeast"/>
              <w:jc w:val="left"/>
              <w:rPr>
                <w:rFonts w:ascii="Arial" w:hAnsi="Arial" w:cs="Arial"/>
                <w:iCs/>
                <w:sz w:val="18"/>
                <w:szCs w:val="18"/>
              </w:rPr>
            </w:pPr>
            <w:r w:rsidRPr="00CA1303">
              <w:rPr>
                <w:rFonts w:ascii="Arial" w:hAnsi="Arial" w:cs="Arial"/>
                <w:i/>
                <w:sz w:val="18"/>
                <w:szCs w:val="18"/>
              </w:rPr>
              <w:t>B.2.7. Kod klasyfikacji wg kryterium (-ów) lokalizacji</w:t>
            </w:r>
            <w:r w:rsidRPr="00CA1303">
              <w:rPr>
                <w:rFonts w:ascii="Arial" w:hAnsi="Arial" w:cs="Arial"/>
                <w:iCs/>
                <w:sz w:val="18"/>
                <w:szCs w:val="18"/>
              </w:rPr>
              <w:t xml:space="preserve"> (NUTS III)</w:t>
            </w:r>
            <w:r w:rsidRPr="00CA1303">
              <w:rPr>
                <w:rStyle w:val="Odwoanieprzypisudolnego"/>
                <w:rFonts w:ascii="Arial" w:hAnsi="Arial" w:cs="Arial"/>
                <w:iCs/>
                <w:sz w:val="18"/>
                <w:szCs w:val="18"/>
              </w:rPr>
              <w:footnoteReference w:id="9"/>
            </w:r>
            <w:r w:rsidRPr="00CA1303">
              <w:rPr>
                <w:rFonts w:ascii="Arial" w:hAnsi="Arial" w:cs="Arial"/>
                <w:iCs/>
                <w:sz w:val="18"/>
                <w:szCs w:val="18"/>
              </w:rPr>
              <w:t xml:space="preserve"> </w:t>
            </w:r>
          </w:p>
          <w:p w:rsidR="00B262F2" w:rsidRPr="00CA1303" w:rsidRDefault="00B262F2" w:rsidP="00DA6211">
            <w:pPr>
              <w:widowControl w:val="0"/>
              <w:spacing w:before="0" w:line="24" w:lineRule="atLeast"/>
              <w:jc w:val="left"/>
              <w:rPr>
                <w:rFonts w:ascii="Arial" w:hAnsi="Arial" w:cs="Arial"/>
                <w:sz w:val="18"/>
                <w:szCs w:val="18"/>
              </w:rPr>
            </w:pPr>
            <w:r w:rsidRPr="00CA1303">
              <w:rPr>
                <w:rFonts w:ascii="Arial" w:hAnsi="Arial" w:cs="Arial"/>
                <w:sz w:val="18"/>
                <w:szCs w:val="18"/>
              </w:rPr>
              <w:t>(W niektórych przypadkach należy podać więcej niż jeden – wówczas proszę zaznaczyć proporcjonalny udział)</w:t>
            </w:r>
          </w:p>
        </w:tc>
        <w:tc>
          <w:tcPr>
            <w:tcW w:w="859" w:type="dxa"/>
            <w:shd w:val="clear" w:color="auto" w:fill="auto"/>
            <w:vAlign w:val="center"/>
          </w:tcPr>
          <w:p w:rsidR="00B262F2" w:rsidRPr="00CA1303" w:rsidRDefault="00B262F2" w:rsidP="00D75B6C">
            <w:pPr>
              <w:widowControl w:val="0"/>
              <w:spacing w:before="0" w:line="24" w:lineRule="atLeast"/>
              <w:jc w:val="left"/>
              <w:rPr>
                <w:rFonts w:ascii="Arial" w:hAnsi="Arial" w:cs="Arial"/>
                <w:i/>
                <w:sz w:val="20"/>
              </w:rPr>
            </w:pPr>
          </w:p>
        </w:tc>
        <w:tc>
          <w:tcPr>
            <w:tcW w:w="1177" w:type="dxa"/>
            <w:shd w:val="clear" w:color="auto" w:fill="auto"/>
            <w:vAlign w:val="center"/>
          </w:tcPr>
          <w:p w:rsidR="00B262F2" w:rsidRPr="00CA1303" w:rsidRDefault="00B262F2" w:rsidP="00D75B6C">
            <w:pPr>
              <w:widowControl w:val="0"/>
              <w:spacing w:before="0" w:line="24" w:lineRule="atLeast"/>
              <w:jc w:val="left"/>
              <w:rPr>
                <w:rFonts w:ascii="Arial" w:hAnsi="Arial" w:cs="Arial"/>
                <w:i/>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i/>
                <w:sz w:val="20"/>
              </w:rPr>
            </w:pPr>
          </w:p>
        </w:tc>
        <w:tc>
          <w:tcPr>
            <w:tcW w:w="1221" w:type="dxa"/>
            <w:vAlign w:val="center"/>
          </w:tcPr>
          <w:p w:rsidR="00B262F2" w:rsidRPr="00CA1303" w:rsidRDefault="00B262F2" w:rsidP="00D75B6C">
            <w:pPr>
              <w:widowControl w:val="0"/>
              <w:spacing w:before="0" w:line="24" w:lineRule="atLeast"/>
              <w:jc w:val="left"/>
              <w:rPr>
                <w:rFonts w:ascii="Arial" w:hAnsi="Arial" w:cs="Arial"/>
                <w:i/>
                <w:sz w:val="20"/>
              </w:rPr>
            </w:pPr>
          </w:p>
        </w:tc>
        <w:tc>
          <w:tcPr>
            <w:tcW w:w="1390" w:type="dxa"/>
            <w:vAlign w:val="center"/>
          </w:tcPr>
          <w:p w:rsidR="00B262F2" w:rsidRPr="00CA1303" w:rsidRDefault="00B262F2" w:rsidP="00D75B6C">
            <w:pPr>
              <w:widowControl w:val="0"/>
              <w:spacing w:before="0" w:line="24" w:lineRule="atLeast"/>
              <w:jc w:val="left"/>
              <w:rPr>
                <w:rFonts w:ascii="Arial" w:hAnsi="Arial" w:cs="Arial"/>
                <w:i/>
                <w:sz w:val="20"/>
              </w:rPr>
            </w:pPr>
          </w:p>
        </w:tc>
      </w:tr>
      <w:tr w:rsidR="00B262F2" w:rsidRPr="00CA1303" w:rsidTr="00DA6211">
        <w:tc>
          <w:tcPr>
            <w:tcW w:w="2524" w:type="dxa"/>
            <w:vMerge/>
            <w:shd w:val="clear" w:color="auto" w:fill="auto"/>
            <w:vAlign w:val="center"/>
          </w:tcPr>
          <w:p w:rsidR="00B262F2" w:rsidRPr="00CA1303" w:rsidRDefault="00B262F2" w:rsidP="00DA6211">
            <w:pPr>
              <w:widowControl w:val="0"/>
              <w:spacing w:before="0" w:line="24" w:lineRule="atLeast"/>
              <w:jc w:val="left"/>
              <w:rPr>
                <w:rFonts w:ascii="Arial" w:hAnsi="Arial" w:cs="Arial"/>
                <w:i/>
                <w:sz w:val="18"/>
                <w:szCs w:val="18"/>
              </w:rPr>
            </w:pPr>
          </w:p>
        </w:tc>
        <w:tc>
          <w:tcPr>
            <w:tcW w:w="859" w:type="dxa"/>
            <w:shd w:val="clear" w:color="auto" w:fill="auto"/>
            <w:vAlign w:val="center"/>
          </w:tcPr>
          <w:p w:rsidR="00B262F2" w:rsidRPr="00CA1303" w:rsidRDefault="00B262F2" w:rsidP="00DA6211">
            <w:pPr>
              <w:widowControl w:val="0"/>
              <w:spacing w:before="0" w:line="24" w:lineRule="atLeast"/>
              <w:jc w:val="left"/>
              <w:rPr>
                <w:rFonts w:ascii="Arial" w:hAnsi="Arial" w:cs="Arial"/>
                <w:i/>
                <w:sz w:val="20"/>
              </w:rPr>
            </w:pPr>
          </w:p>
        </w:tc>
        <w:tc>
          <w:tcPr>
            <w:tcW w:w="1177" w:type="dxa"/>
            <w:shd w:val="clear" w:color="auto" w:fill="auto"/>
            <w:vAlign w:val="center"/>
          </w:tcPr>
          <w:p w:rsidR="00B262F2" w:rsidRPr="00CA1303" w:rsidRDefault="00B262F2" w:rsidP="00DA6211">
            <w:pPr>
              <w:widowControl w:val="0"/>
              <w:spacing w:before="0" w:line="24" w:lineRule="atLeast"/>
              <w:jc w:val="left"/>
              <w:rPr>
                <w:rFonts w:ascii="Arial" w:hAnsi="Arial" w:cs="Arial"/>
                <w:i/>
                <w:sz w:val="20"/>
              </w:rPr>
            </w:pPr>
          </w:p>
        </w:tc>
        <w:tc>
          <w:tcPr>
            <w:tcW w:w="1221" w:type="dxa"/>
            <w:vAlign w:val="center"/>
          </w:tcPr>
          <w:p w:rsidR="00B262F2" w:rsidRPr="00CA1303" w:rsidRDefault="00B262F2" w:rsidP="00DA6211">
            <w:pPr>
              <w:widowControl w:val="0"/>
              <w:spacing w:before="0" w:line="24" w:lineRule="atLeast"/>
              <w:jc w:val="left"/>
              <w:rPr>
                <w:rFonts w:ascii="Arial" w:hAnsi="Arial" w:cs="Arial"/>
                <w:i/>
                <w:sz w:val="20"/>
              </w:rPr>
            </w:pPr>
          </w:p>
        </w:tc>
        <w:tc>
          <w:tcPr>
            <w:tcW w:w="1221" w:type="dxa"/>
            <w:vAlign w:val="center"/>
          </w:tcPr>
          <w:p w:rsidR="00B262F2" w:rsidRPr="00CA1303" w:rsidRDefault="00B262F2" w:rsidP="00DA6211">
            <w:pPr>
              <w:widowControl w:val="0"/>
              <w:spacing w:before="0" w:line="24" w:lineRule="atLeast"/>
              <w:jc w:val="left"/>
              <w:rPr>
                <w:rFonts w:ascii="Arial" w:hAnsi="Arial" w:cs="Arial"/>
                <w:i/>
                <w:sz w:val="20"/>
              </w:rPr>
            </w:pPr>
          </w:p>
        </w:tc>
        <w:tc>
          <w:tcPr>
            <w:tcW w:w="1390" w:type="dxa"/>
            <w:vAlign w:val="center"/>
          </w:tcPr>
          <w:p w:rsidR="00B262F2" w:rsidRPr="00CA1303" w:rsidRDefault="00B262F2" w:rsidP="00DA6211">
            <w:pPr>
              <w:widowControl w:val="0"/>
              <w:spacing w:before="0" w:line="24" w:lineRule="atLeast"/>
              <w:jc w:val="left"/>
              <w:rPr>
                <w:rFonts w:ascii="Arial" w:hAnsi="Arial" w:cs="Arial"/>
                <w:i/>
                <w:sz w:val="20"/>
              </w:rPr>
            </w:pPr>
          </w:p>
        </w:tc>
      </w:tr>
      <w:tr w:rsidR="00DA6211" w:rsidRPr="00CA1303" w:rsidTr="00EF209E">
        <w:tc>
          <w:tcPr>
            <w:tcW w:w="2524" w:type="dxa"/>
            <w:shd w:val="clear" w:color="auto" w:fill="auto"/>
            <w:vAlign w:val="center"/>
          </w:tcPr>
          <w:p w:rsidR="00DA6211" w:rsidRPr="00CA1303" w:rsidRDefault="00DA6211" w:rsidP="00DA6211">
            <w:pPr>
              <w:widowControl w:val="0"/>
              <w:spacing w:before="0" w:line="24" w:lineRule="atLeast"/>
              <w:jc w:val="left"/>
              <w:rPr>
                <w:rFonts w:ascii="Arial" w:hAnsi="Arial" w:cs="Arial"/>
                <w:i/>
                <w:sz w:val="18"/>
                <w:szCs w:val="18"/>
              </w:rPr>
            </w:pPr>
            <w:r w:rsidRPr="00CA1303">
              <w:rPr>
                <w:rFonts w:ascii="Arial" w:hAnsi="Arial" w:cs="Arial"/>
                <w:i/>
                <w:sz w:val="18"/>
                <w:szCs w:val="18"/>
              </w:rPr>
              <w:t xml:space="preserve">B.2.8. </w:t>
            </w:r>
            <w:r w:rsidRPr="00CA1303">
              <w:rPr>
                <w:rFonts w:ascii="Arial" w:hAnsi="Arial" w:cs="Arial"/>
                <w:sz w:val="18"/>
                <w:szCs w:val="18"/>
              </w:rPr>
              <w:t xml:space="preserve">Charakter inwestycji </w:t>
            </w:r>
            <w:r w:rsidRPr="00CA1303">
              <w:rPr>
                <w:rStyle w:val="Odwoanieprzypisudolnego"/>
                <w:rFonts w:ascii="Arial" w:hAnsi="Arial" w:cs="Arial"/>
                <w:sz w:val="18"/>
                <w:szCs w:val="18"/>
              </w:rPr>
              <w:footnoteReference w:id="10"/>
            </w:r>
            <w:r w:rsidRPr="00CA1303">
              <w:rPr>
                <w:rFonts w:ascii="Arial" w:hAnsi="Arial" w:cs="Arial"/>
                <w:i/>
                <w:sz w:val="18"/>
                <w:szCs w:val="18"/>
              </w:rPr>
              <w:t>(należy wypełnić tylko w przypadku inwestycji produkcyjnych)</w:t>
            </w:r>
          </w:p>
        </w:tc>
        <w:tc>
          <w:tcPr>
            <w:tcW w:w="5868" w:type="dxa"/>
            <w:gridSpan w:val="5"/>
            <w:shd w:val="clear" w:color="auto" w:fill="D9D9D9"/>
            <w:vAlign w:val="center"/>
          </w:tcPr>
          <w:p w:rsidR="00DA6211" w:rsidRPr="00CA1303" w:rsidRDefault="005F0B0B" w:rsidP="00DA6211">
            <w:pPr>
              <w:widowControl w:val="0"/>
              <w:spacing w:before="0" w:line="24" w:lineRule="atLeast"/>
              <w:jc w:val="center"/>
              <w:rPr>
                <w:rFonts w:ascii="Arial" w:hAnsi="Arial" w:cs="Arial"/>
                <w:i/>
                <w:sz w:val="20"/>
              </w:rPr>
            </w:pPr>
            <w:r w:rsidRPr="00CA1303">
              <w:rPr>
                <w:rFonts w:ascii="Arial" w:hAnsi="Arial" w:cs="Arial"/>
                <w:i/>
                <w:sz w:val="20"/>
              </w:rPr>
              <w:t>Nie dotyczy</w:t>
            </w:r>
          </w:p>
        </w:tc>
      </w:tr>
      <w:tr w:rsidR="00DA6211" w:rsidRPr="00CA1303" w:rsidTr="00EF209E">
        <w:tc>
          <w:tcPr>
            <w:tcW w:w="2524" w:type="dxa"/>
            <w:shd w:val="clear" w:color="auto" w:fill="auto"/>
            <w:vAlign w:val="center"/>
          </w:tcPr>
          <w:p w:rsidR="00DA6211" w:rsidRPr="00CA1303" w:rsidRDefault="00DA6211" w:rsidP="00DA6211">
            <w:pPr>
              <w:widowControl w:val="0"/>
              <w:spacing w:before="0" w:line="24" w:lineRule="atLeast"/>
              <w:jc w:val="left"/>
              <w:rPr>
                <w:rFonts w:ascii="Arial" w:hAnsi="Arial" w:cs="Arial"/>
                <w:i/>
                <w:sz w:val="18"/>
                <w:szCs w:val="18"/>
              </w:rPr>
            </w:pPr>
            <w:r w:rsidRPr="00CA1303">
              <w:rPr>
                <w:rFonts w:ascii="Arial" w:hAnsi="Arial" w:cs="Arial"/>
                <w:i/>
                <w:sz w:val="18"/>
                <w:szCs w:val="18"/>
              </w:rPr>
              <w:t xml:space="preserve">B.2.9. </w:t>
            </w:r>
            <w:r w:rsidRPr="00CA1303">
              <w:rPr>
                <w:rFonts w:ascii="Arial" w:hAnsi="Arial" w:cs="Arial"/>
                <w:sz w:val="18"/>
                <w:szCs w:val="18"/>
              </w:rPr>
              <w:t xml:space="preserve">Przedmiotowy produkt </w:t>
            </w:r>
            <w:r w:rsidRPr="00CA1303">
              <w:rPr>
                <w:rStyle w:val="Odwoanieprzypisudolnego"/>
                <w:rFonts w:ascii="Arial" w:hAnsi="Arial" w:cs="Arial"/>
                <w:sz w:val="18"/>
                <w:szCs w:val="18"/>
              </w:rPr>
              <w:footnoteReference w:id="11"/>
            </w:r>
            <w:r w:rsidRPr="00CA1303">
              <w:rPr>
                <w:rFonts w:ascii="Arial" w:hAnsi="Arial" w:cs="Arial"/>
                <w:i/>
                <w:sz w:val="18"/>
                <w:szCs w:val="18"/>
              </w:rPr>
              <w:t>(należy wypełnić tylko w przypadku inwestycji produkcyjnych)</w:t>
            </w:r>
          </w:p>
        </w:tc>
        <w:tc>
          <w:tcPr>
            <w:tcW w:w="5868" w:type="dxa"/>
            <w:gridSpan w:val="5"/>
            <w:shd w:val="clear" w:color="auto" w:fill="D9D9D9"/>
            <w:vAlign w:val="center"/>
          </w:tcPr>
          <w:p w:rsidR="00DA6211" w:rsidRPr="00CA1303" w:rsidRDefault="005F0B0B" w:rsidP="00DA6211">
            <w:pPr>
              <w:widowControl w:val="0"/>
              <w:spacing w:before="0" w:line="24" w:lineRule="atLeast"/>
              <w:jc w:val="center"/>
              <w:rPr>
                <w:rFonts w:ascii="Arial" w:hAnsi="Arial" w:cs="Arial"/>
                <w:i/>
                <w:sz w:val="20"/>
              </w:rPr>
            </w:pPr>
            <w:r w:rsidRPr="00CA1303">
              <w:rPr>
                <w:rFonts w:ascii="Arial" w:hAnsi="Arial" w:cs="Arial"/>
                <w:i/>
                <w:sz w:val="20"/>
              </w:rPr>
              <w:t>Nie dotyczy</w:t>
            </w:r>
          </w:p>
        </w:tc>
      </w:tr>
    </w:tbl>
    <w:p w:rsidR="00154865" w:rsidRPr="00CA1303" w:rsidRDefault="00154865" w:rsidP="00845C09">
      <w:pPr>
        <w:pStyle w:val="Text2"/>
        <w:spacing w:before="0" w:line="24" w:lineRule="atLeast"/>
        <w:rPr>
          <w:rFonts w:ascii="Arial" w:hAnsi="Arial" w:cs="Arial"/>
        </w:rPr>
      </w:pPr>
      <w:bookmarkStart w:id="22" w:name="_Toc142287260"/>
    </w:p>
    <w:p w:rsidR="00E75AF1" w:rsidRPr="00CA1303" w:rsidRDefault="00E75AF1" w:rsidP="00845C09">
      <w:pPr>
        <w:pStyle w:val="Text2"/>
        <w:spacing w:before="0" w:line="24" w:lineRule="atLeast"/>
        <w:rPr>
          <w:rFonts w:ascii="Arial" w:hAnsi="Arial" w:cs="Arial"/>
        </w:rPr>
      </w:pPr>
    </w:p>
    <w:p w:rsidR="007342FE" w:rsidRPr="00CA1303" w:rsidRDefault="007342FE" w:rsidP="00845C09">
      <w:pPr>
        <w:pStyle w:val="ManualHeading2"/>
        <w:spacing w:before="0" w:line="24" w:lineRule="atLeast"/>
        <w:rPr>
          <w:rFonts w:ascii="Arial" w:hAnsi="Arial" w:cs="Arial"/>
          <w:sz w:val="20"/>
        </w:rPr>
      </w:pPr>
      <w:bookmarkStart w:id="23" w:name="_Toc402877999"/>
      <w:r w:rsidRPr="00CA1303">
        <w:rPr>
          <w:rFonts w:ascii="Arial" w:hAnsi="Arial" w:cs="Arial"/>
          <w:sz w:val="20"/>
        </w:rPr>
        <w:lastRenderedPageBreak/>
        <w:t>B.3.</w:t>
      </w:r>
      <w:r w:rsidRPr="00CA1303">
        <w:rPr>
          <w:rFonts w:ascii="Arial" w:hAnsi="Arial" w:cs="Arial"/>
          <w:sz w:val="20"/>
        </w:rPr>
        <w:tab/>
      </w:r>
      <w:bookmarkEnd w:id="22"/>
      <w:r w:rsidR="00041531" w:rsidRPr="00CA1303">
        <w:rPr>
          <w:rFonts w:ascii="Arial" w:hAnsi="Arial" w:cs="Arial"/>
          <w:sz w:val="20"/>
        </w:rPr>
        <w:t>Opis projektu</w:t>
      </w:r>
      <w:bookmarkEnd w:id="23"/>
      <w:r w:rsidRPr="00CA1303">
        <w:rPr>
          <w:rFonts w:ascii="Arial" w:hAnsi="Arial" w:cs="Arial"/>
          <w:sz w:val="20"/>
        </w:rPr>
        <w:t xml:space="preserve"> </w:t>
      </w:r>
    </w:p>
    <w:p w:rsidR="0046752A" w:rsidRPr="00CA1303" w:rsidRDefault="007342FE" w:rsidP="00766657">
      <w:pPr>
        <w:pStyle w:val="ManualHeading3"/>
        <w:spacing w:before="0" w:line="24" w:lineRule="atLeast"/>
        <w:rPr>
          <w:rFonts w:ascii="Arial" w:hAnsi="Arial" w:cs="Arial"/>
          <w:i w:val="0"/>
          <w:sz w:val="20"/>
        </w:rPr>
      </w:pPr>
      <w:r w:rsidRPr="00CA1303">
        <w:rPr>
          <w:rFonts w:ascii="Arial" w:hAnsi="Arial" w:cs="Arial"/>
          <w:i w:val="0"/>
          <w:sz w:val="20"/>
        </w:rPr>
        <w:t>B.3.1</w:t>
      </w:r>
      <w:r w:rsidRPr="00CA1303">
        <w:rPr>
          <w:rFonts w:ascii="Arial" w:hAnsi="Arial" w:cs="Arial"/>
          <w:i w:val="0"/>
          <w:sz w:val="20"/>
        </w:rPr>
        <w:tab/>
      </w:r>
      <w:r w:rsidR="00A272E8" w:rsidRPr="00CA1303">
        <w:rPr>
          <w:rFonts w:ascii="Arial" w:hAnsi="Arial" w:cs="Arial"/>
          <w:i w:val="0"/>
          <w:sz w:val="20"/>
        </w:rPr>
        <w:t xml:space="preserve">Należy przedstawić krótki (maksymalnie 2 strony) opis projektu (prezentując jego cel, </w:t>
      </w:r>
      <w:r w:rsidR="003E722F" w:rsidRPr="00CA1303">
        <w:rPr>
          <w:rFonts w:ascii="Arial" w:hAnsi="Arial" w:cs="Arial"/>
          <w:i w:val="0"/>
          <w:sz w:val="20"/>
        </w:rPr>
        <w:t xml:space="preserve">lokalizację, </w:t>
      </w:r>
      <w:r w:rsidR="00A272E8" w:rsidRPr="00CA1303">
        <w:rPr>
          <w:rFonts w:ascii="Arial" w:hAnsi="Arial" w:cs="Arial"/>
          <w:i w:val="0"/>
          <w:sz w:val="20"/>
        </w:rPr>
        <w:t>obecną sytuację, kwestie, których będzie dotyczył, infrastrukturę, jaka ma zostać stworzona itp.), mapę, na której wskazano obszar projektu</w:t>
      </w:r>
      <w:r w:rsidR="0046752A" w:rsidRPr="00CA1303">
        <w:rPr>
          <w:rFonts w:ascii="Arial" w:hAnsi="Arial" w:cs="Arial"/>
          <w:i w:val="0"/>
          <w:sz w:val="20"/>
          <w:vertAlign w:val="superscript"/>
        </w:rPr>
        <w:footnoteReference w:id="12"/>
      </w:r>
      <w:r w:rsidR="0046752A" w:rsidRPr="00CA1303">
        <w:rPr>
          <w:rFonts w:ascii="Arial" w:hAnsi="Arial" w:cs="Arial"/>
          <w:i w:val="0"/>
          <w:sz w:val="20"/>
          <w:vertAlign w:val="superscript"/>
        </w:rPr>
        <w:t>,</w:t>
      </w:r>
      <w:r w:rsidR="0046752A" w:rsidRPr="00CA1303">
        <w:rPr>
          <w:rFonts w:ascii="Arial" w:hAnsi="Arial" w:cs="Arial"/>
          <w:i w:val="0"/>
          <w:sz w:val="20"/>
        </w:rPr>
        <w:t xml:space="preserve"> dane georeferencyjne</w:t>
      </w:r>
      <w:r w:rsidR="0046752A" w:rsidRPr="00CA1303">
        <w:rPr>
          <w:rFonts w:ascii="Arial" w:hAnsi="Arial" w:cs="Arial"/>
          <w:i w:val="0"/>
          <w:sz w:val="20"/>
          <w:vertAlign w:val="superscript"/>
        </w:rPr>
        <w:footnoteReference w:id="13"/>
      </w:r>
      <w:r w:rsidR="0046752A" w:rsidRPr="00CA1303">
        <w:rPr>
          <w:rFonts w:ascii="Arial" w:hAnsi="Arial" w:cs="Arial"/>
          <w:i w:val="0"/>
          <w:sz w:val="20"/>
        </w:rPr>
        <w:t xml:space="preserve"> oraz główne elementy projektu </w:t>
      </w:r>
      <w:r w:rsidR="00A272E8" w:rsidRPr="00CA1303">
        <w:rPr>
          <w:rFonts w:ascii="Arial" w:hAnsi="Arial" w:cs="Arial"/>
          <w:i w:val="0"/>
          <w:sz w:val="20"/>
        </w:rPr>
        <w:t>wraz z szacunkami dotyczącymi ogólnych kosztów każdego z nich (bez podziału na koszty związane z działaniami)</w:t>
      </w:r>
      <w:r w:rsidR="0046752A" w:rsidRPr="00CA1303">
        <w:rPr>
          <w:rFonts w:ascii="Arial" w:hAnsi="Arial" w:cs="Arial"/>
          <w:i w:val="0"/>
          <w:sz w:val="20"/>
        </w:rPr>
        <w:t>.</w:t>
      </w:r>
    </w:p>
    <w:p w:rsidR="00A272E8" w:rsidRPr="00CA1303" w:rsidRDefault="0046752A" w:rsidP="00766657">
      <w:pPr>
        <w:spacing w:before="0" w:line="24" w:lineRule="atLeast"/>
        <w:ind w:left="850"/>
        <w:rPr>
          <w:rFonts w:ascii="Arial" w:hAnsi="Arial" w:cs="Arial"/>
          <w:sz w:val="20"/>
        </w:rPr>
      </w:pPr>
      <w:r w:rsidRPr="00CA1303">
        <w:rPr>
          <w:rFonts w:ascii="Arial" w:hAnsi="Arial" w:cs="Arial"/>
          <w:sz w:val="20"/>
        </w:rPr>
        <w:t xml:space="preserve">W przypadku inwestycji produkcyjnych należy </w:t>
      </w:r>
      <w:r w:rsidR="00C825F5" w:rsidRPr="00CA1303">
        <w:rPr>
          <w:rFonts w:ascii="Arial" w:hAnsi="Arial" w:cs="Arial"/>
          <w:sz w:val="20"/>
        </w:rPr>
        <w:t>przedstawić</w:t>
      </w:r>
      <w:r w:rsidRPr="00CA1303">
        <w:rPr>
          <w:rFonts w:ascii="Arial" w:hAnsi="Arial" w:cs="Arial"/>
          <w:sz w:val="20"/>
        </w:rPr>
        <w:t xml:space="preserve"> szczegółowy opis techniczny obejmujący</w:t>
      </w:r>
      <w:r w:rsidR="00AF1DC4" w:rsidRPr="00CA1303">
        <w:rPr>
          <w:rFonts w:ascii="Arial" w:hAnsi="Arial" w:cs="Arial"/>
          <w:sz w:val="20"/>
        </w:rPr>
        <w:t>:</w:t>
      </w:r>
      <w:r w:rsidRPr="00CA1303">
        <w:rPr>
          <w:rFonts w:ascii="Arial" w:hAnsi="Arial" w:cs="Arial"/>
          <w:sz w:val="20"/>
        </w:rPr>
        <w:t xml:space="preserve"> </w:t>
      </w:r>
      <w:r w:rsidR="00C825F5" w:rsidRPr="00CA1303">
        <w:rPr>
          <w:rFonts w:ascii="Arial" w:hAnsi="Arial" w:cs="Arial"/>
          <w:sz w:val="20"/>
        </w:rPr>
        <w:t>opis wykonanych prac</w:t>
      </w:r>
      <w:r w:rsidR="00AF1DC4" w:rsidRPr="00CA1303">
        <w:rPr>
          <w:rFonts w:ascii="Arial" w:hAnsi="Arial" w:cs="Arial"/>
          <w:sz w:val="20"/>
        </w:rPr>
        <w:t xml:space="preserve"> i </w:t>
      </w:r>
      <w:r w:rsidR="0009741F" w:rsidRPr="00CA1303">
        <w:rPr>
          <w:rFonts w:ascii="Arial" w:hAnsi="Arial" w:cs="Arial"/>
          <w:sz w:val="20"/>
        </w:rPr>
        <w:t>ich główne cechy charakterystyczne</w:t>
      </w:r>
      <w:r w:rsidR="00AF1DC4" w:rsidRPr="00CA1303">
        <w:rPr>
          <w:rFonts w:ascii="Arial" w:hAnsi="Arial" w:cs="Arial"/>
          <w:sz w:val="20"/>
        </w:rPr>
        <w:t xml:space="preserve">, </w:t>
      </w:r>
      <w:r w:rsidR="00A272E8" w:rsidRPr="00CA1303">
        <w:rPr>
          <w:rFonts w:ascii="Arial" w:hAnsi="Arial" w:cs="Arial"/>
          <w:sz w:val="20"/>
        </w:rPr>
        <w:t>główne rodzaje działalności gospodarczej i podstawowe elementy struktury finansowej przedsiębiorstwa, główne aspekty inwestycji, opis technologii produkcji i wyposażenia oraz opis produktów.</w:t>
      </w:r>
    </w:p>
    <w:p w:rsidR="007342FE" w:rsidRPr="00CA1303" w:rsidRDefault="00A91F8A"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7000 znaków</w:t>
      </w:r>
    </w:p>
    <w:p w:rsidR="00496A69" w:rsidRPr="00CA1303" w:rsidRDefault="00496A69" w:rsidP="002B2D8E">
      <w:pPr>
        <w:spacing w:before="0" w:line="24" w:lineRule="atLeast"/>
        <w:ind w:left="850"/>
        <w:rPr>
          <w:rFonts w:ascii="Arial" w:hAnsi="Arial" w:cs="Arial"/>
          <w:sz w:val="20"/>
        </w:rPr>
      </w:pPr>
    </w:p>
    <w:p w:rsidR="007342FE" w:rsidRPr="00CA1303" w:rsidRDefault="007342FE" w:rsidP="00845C09">
      <w:pPr>
        <w:spacing w:before="0" w:line="24" w:lineRule="atLeast"/>
        <w:rPr>
          <w:rFonts w:ascii="Arial" w:hAnsi="Arial" w:cs="Arial"/>
          <w:sz w:val="20"/>
          <w:lang w:val="hu-HU"/>
        </w:rPr>
      </w:pPr>
      <w:r w:rsidRPr="00CA1303">
        <w:rPr>
          <w:rFonts w:ascii="Arial" w:hAnsi="Arial" w:cs="Arial"/>
          <w:sz w:val="20"/>
        </w:rPr>
        <w:t xml:space="preserve">B.3.2 </w:t>
      </w:r>
      <w:r w:rsidRPr="00CA1303">
        <w:rPr>
          <w:rFonts w:ascii="Arial" w:hAnsi="Arial" w:cs="Arial"/>
          <w:sz w:val="20"/>
        </w:rPr>
        <w:tab/>
      </w:r>
      <w:r w:rsidR="00C825F5" w:rsidRPr="00CA1303">
        <w:rPr>
          <w:rFonts w:ascii="Arial" w:hAnsi="Arial" w:cs="Arial"/>
          <w:sz w:val="20"/>
        </w:rPr>
        <w:t>Czy projekt stanowi</w:t>
      </w:r>
      <w:r w:rsidR="00D340DD" w:rsidRPr="00CA1303">
        <w:rPr>
          <w:rFonts w:ascii="Arial" w:hAnsi="Arial" w:cs="Arial"/>
          <w:sz w:val="20"/>
        </w:rPr>
        <w:t xml:space="preserve"> etap</w:t>
      </w:r>
      <w:r w:rsidR="00C825F5" w:rsidRPr="00CA1303">
        <w:rPr>
          <w:rFonts w:ascii="Arial" w:hAnsi="Arial" w:cs="Arial"/>
          <w:sz w:val="20"/>
        </w:rPr>
        <w:t xml:space="preserve"> </w:t>
      </w:r>
      <w:r w:rsidR="00621B17" w:rsidRPr="00CA1303">
        <w:rPr>
          <w:rFonts w:ascii="Arial" w:hAnsi="Arial" w:cs="Arial"/>
          <w:sz w:val="20"/>
        </w:rPr>
        <w:t>ogólnego/większego</w:t>
      </w:r>
      <w:r w:rsidR="00C825F5" w:rsidRPr="00CA1303">
        <w:rPr>
          <w:rFonts w:ascii="Arial" w:hAnsi="Arial" w:cs="Arial"/>
          <w:sz w:val="20"/>
        </w:rPr>
        <w:t xml:space="preserve"> projektu</w:t>
      </w:r>
      <w:r w:rsidRPr="00CA1303">
        <w:rPr>
          <w:rStyle w:val="Odwoanieprzypisudolnego"/>
          <w:rFonts w:ascii="Arial" w:hAnsi="Arial" w:cs="Arial"/>
          <w:sz w:val="20"/>
          <w:lang w:val="hu-HU"/>
        </w:rPr>
        <w:footnoteReference w:id="14"/>
      </w:r>
      <w:r w:rsidRPr="00CA1303">
        <w:rPr>
          <w:rFonts w:ascii="Arial" w:hAnsi="Arial" w:cs="Arial"/>
          <w:sz w:val="20"/>
          <w:lang w:val="hu-HU"/>
        </w:rPr>
        <w:t>?</w:t>
      </w:r>
    </w:p>
    <w:tbl>
      <w:tblPr>
        <w:tblW w:w="0" w:type="auto"/>
        <w:tblInd w:w="2805" w:type="dxa"/>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C825F5"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C825F5"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7342FE" w:rsidRPr="00CA1303" w:rsidRDefault="007342FE" w:rsidP="002B2D8E">
      <w:pPr>
        <w:spacing w:before="0" w:line="24" w:lineRule="atLeast"/>
        <w:ind w:left="850"/>
        <w:rPr>
          <w:rFonts w:ascii="Arial" w:hAnsi="Arial" w:cs="Arial"/>
          <w:sz w:val="20"/>
        </w:rPr>
      </w:pPr>
    </w:p>
    <w:p w:rsidR="007342FE" w:rsidRPr="00CA1303" w:rsidRDefault="007342FE" w:rsidP="00672B85">
      <w:pPr>
        <w:pStyle w:val="ManualHeading3"/>
        <w:spacing w:before="0" w:line="24" w:lineRule="atLeast"/>
        <w:rPr>
          <w:rFonts w:ascii="Arial" w:hAnsi="Arial" w:cs="Arial"/>
          <w:i w:val="0"/>
          <w:sz w:val="20"/>
        </w:rPr>
      </w:pPr>
      <w:r w:rsidRPr="00CA1303">
        <w:rPr>
          <w:rFonts w:ascii="Arial" w:hAnsi="Arial" w:cs="Arial"/>
          <w:i w:val="0"/>
          <w:sz w:val="20"/>
        </w:rPr>
        <w:t>B.3.3</w:t>
      </w:r>
      <w:r w:rsidRPr="00CA1303">
        <w:rPr>
          <w:rFonts w:ascii="Arial" w:hAnsi="Arial" w:cs="Arial"/>
          <w:i w:val="0"/>
          <w:sz w:val="20"/>
        </w:rPr>
        <w:tab/>
      </w:r>
      <w:r w:rsidR="00F37E7E" w:rsidRPr="00CA1303">
        <w:rPr>
          <w:rFonts w:ascii="Arial" w:hAnsi="Arial" w:cs="Arial"/>
          <w:i w:val="0"/>
          <w:sz w:val="20"/>
        </w:rPr>
        <w:t>Jeżeli projekt stanowi etap ogólnego</w:t>
      </w:r>
      <w:r w:rsidR="004A7D04" w:rsidRPr="00CA1303">
        <w:rPr>
          <w:rFonts w:ascii="Arial" w:hAnsi="Arial" w:cs="Arial"/>
          <w:i w:val="0"/>
          <w:sz w:val="20"/>
        </w:rPr>
        <w:t>/większego</w:t>
      </w:r>
      <w:r w:rsidR="00F37E7E" w:rsidRPr="00CA1303">
        <w:rPr>
          <w:rFonts w:ascii="Arial" w:hAnsi="Arial" w:cs="Arial"/>
          <w:i w:val="0"/>
          <w:sz w:val="20"/>
        </w:rPr>
        <w:t xml:space="preserve"> projektu, należy przedstawić krótki opis proponowanych etapów realizacji oraz wyjaśnić, w jaki sposób są one technicznie i finansowo niezależne. Należy wyjaśnić, jakie kryteria wykorzystano w celu określenia podziału projektu na etapy. Należy przedstawić udział (procentowy), jaki obejmuje dany etap w odniesieniu do ogólnego projektu. Jeżeli projekt jest współfinansowany z co najmniej dwóch programów operacyjnych, należy wskazać, które jego części wchodzą w zakres którego programu operacyjnego, oraz przedstawić ich proporcjonalną alokację.</w:t>
      </w:r>
    </w:p>
    <w:p w:rsidR="00F37E7E" w:rsidRPr="00CA1303" w:rsidRDefault="00F37E7E" w:rsidP="002B2D8E">
      <w:pPr>
        <w:spacing w:before="0" w:line="24" w:lineRule="atLeast"/>
        <w:ind w:left="850"/>
        <w:rPr>
          <w:rFonts w:ascii="Arial" w:hAnsi="Arial" w:cs="Arial"/>
          <w:sz w:val="20"/>
        </w:rPr>
      </w:pPr>
    </w:p>
    <w:p w:rsidR="007342FE" w:rsidRPr="00CA1303" w:rsidRDefault="006C1A85"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3500 znaków</w:t>
      </w:r>
    </w:p>
    <w:p w:rsidR="004C24FE" w:rsidRPr="00CA1303" w:rsidRDefault="004C24FE" w:rsidP="002B2D8E">
      <w:pPr>
        <w:spacing w:before="0" w:line="24" w:lineRule="atLeast"/>
        <w:ind w:left="850"/>
        <w:rPr>
          <w:rFonts w:ascii="Arial" w:hAnsi="Arial" w:cs="Arial"/>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 xml:space="preserve">B.3.4 </w:t>
      </w:r>
      <w:r w:rsidRPr="00CA1303">
        <w:rPr>
          <w:rFonts w:ascii="Arial" w:hAnsi="Arial" w:cs="Arial"/>
          <w:i w:val="0"/>
          <w:sz w:val="20"/>
        </w:rPr>
        <w:tab/>
      </w:r>
      <w:r w:rsidR="00EB78F1" w:rsidRPr="00CA1303">
        <w:rPr>
          <w:rFonts w:ascii="Arial" w:hAnsi="Arial" w:cs="Arial"/>
          <w:i w:val="0"/>
          <w:sz w:val="20"/>
        </w:rPr>
        <w:t xml:space="preserve">Czy Komisja Europejska wcześniej zatwierdziła </w:t>
      </w:r>
      <w:r w:rsidR="002D1941" w:rsidRPr="00CA1303">
        <w:rPr>
          <w:rFonts w:ascii="Arial" w:hAnsi="Arial" w:cs="Arial"/>
          <w:i w:val="0"/>
          <w:sz w:val="20"/>
        </w:rPr>
        <w:t>którąkolwiek</w:t>
      </w:r>
      <w:r w:rsidR="00EB78F1" w:rsidRPr="00CA1303">
        <w:rPr>
          <w:rFonts w:ascii="Arial" w:hAnsi="Arial" w:cs="Arial"/>
          <w:i w:val="0"/>
          <w:sz w:val="20"/>
        </w:rPr>
        <w:t xml:space="preserve"> część </w:t>
      </w:r>
      <w:r w:rsidR="002D1941" w:rsidRPr="00CA1303">
        <w:rPr>
          <w:rFonts w:ascii="Arial" w:hAnsi="Arial" w:cs="Arial"/>
          <w:i w:val="0"/>
          <w:sz w:val="20"/>
        </w:rPr>
        <w:t xml:space="preserve">przedmiotowego </w:t>
      </w:r>
      <w:r w:rsidR="00217C82" w:rsidRPr="00CA1303">
        <w:rPr>
          <w:rFonts w:ascii="Arial" w:hAnsi="Arial" w:cs="Arial"/>
          <w:i w:val="0"/>
          <w:sz w:val="20"/>
        </w:rPr>
        <w:t>ogólnego/większego</w:t>
      </w:r>
      <w:r w:rsidR="00EB78F1" w:rsidRPr="00CA1303">
        <w:rPr>
          <w:rFonts w:ascii="Arial" w:hAnsi="Arial" w:cs="Arial"/>
          <w:i w:val="0"/>
          <w:sz w:val="20"/>
        </w:rPr>
        <w:t xml:space="preserve"> projektu</w:t>
      </w:r>
      <w:r w:rsidRPr="00CA1303">
        <w:rPr>
          <w:rFonts w:ascii="Arial" w:hAnsi="Arial" w:cs="Arial"/>
          <w:i w:val="0"/>
          <w:sz w:val="20"/>
        </w:rPr>
        <w:t xml:space="preserve">? </w:t>
      </w:r>
    </w:p>
    <w:tbl>
      <w:tblPr>
        <w:tblW w:w="0" w:type="auto"/>
        <w:tblInd w:w="2805"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EB78F1"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EB78F1"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977DD2" w:rsidRPr="00CA1303" w:rsidRDefault="00977DD2" w:rsidP="002B2D8E">
      <w:pPr>
        <w:spacing w:before="0" w:line="24" w:lineRule="atLeast"/>
        <w:ind w:left="850"/>
        <w:rPr>
          <w:rFonts w:ascii="Arial" w:hAnsi="Arial" w:cs="Arial"/>
          <w:sz w:val="20"/>
        </w:rPr>
      </w:pPr>
    </w:p>
    <w:p w:rsidR="007342FE" w:rsidRPr="00CA1303" w:rsidRDefault="00EB78F1" w:rsidP="00845C09">
      <w:pPr>
        <w:spacing w:before="0" w:line="24" w:lineRule="atLeast"/>
        <w:rPr>
          <w:rFonts w:ascii="Arial" w:hAnsi="Arial" w:cs="Arial"/>
          <w:sz w:val="20"/>
        </w:rPr>
      </w:pPr>
      <w:r w:rsidRPr="00CA1303">
        <w:rPr>
          <w:rFonts w:ascii="Arial" w:hAnsi="Arial" w:cs="Arial"/>
          <w:sz w:val="20"/>
        </w:rPr>
        <w:t>Jeżeli tak, proszę podać numer CCI zatwierdzonego projektu.</w:t>
      </w:r>
    </w:p>
    <w:p w:rsidR="007342FE" w:rsidRPr="00CA1303" w:rsidRDefault="002E5730"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CCI:</w:t>
      </w:r>
    </w:p>
    <w:p w:rsidR="00832B0F" w:rsidRPr="00CA1303" w:rsidRDefault="00832B0F" w:rsidP="00977DD2">
      <w:pPr>
        <w:spacing w:line="24" w:lineRule="atLeast"/>
        <w:rPr>
          <w:rFonts w:ascii="Arial" w:hAnsi="Arial" w:cs="Arial"/>
          <w:sz w:val="20"/>
        </w:rPr>
      </w:pPr>
      <w:r w:rsidRPr="00CA1303">
        <w:rPr>
          <w:rFonts w:ascii="Arial" w:hAnsi="Arial" w:cs="Arial"/>
          <w:sz w:val="20"/>
        </w:rPr>
        <w:t xml:space="preserve">Jeżeli przedmiotowy projekt stanowi część rozłożonego na etapy dużego projektu, którego </w:t>
      </w:r>
      <w:r w:rsidR="00751858" w:rsidRPr="00CA1303">
        <w:rPr>
          <w:rFonts w:ascii="Arial" w:hAnsi="Arial" w:cs="Arial"/>
          <w:sz w:val="20"/>
        </w:rPr>
        <w:t>poprzedni</w:t>
      </w:r>
      <w:r w:rsidR="00FE4461" w:rsidRPr="00CA1303">
        <w:rPr>
          <w:rFonts w:ascii="Arial" w:hAnsi="Arial" w:cs="Arial"/>
          <w:sz w:val="20"/>
        </w:rPr>
        <w:t xml:space="preserve"> etap/etapy</w:t>
      </w:r>
      <w:r w:rsidRPr="00CA1303">
        <w:rPr>
          <w:rFonts w:ascii="Arial" w:hAnsi="Arial" w:cs="Arial"/>
          <w:sz w:val="20"/>
        </w:rPr>
        <w:t xml:space="preserve"> zrealizowano w latach 2007–2013, należy przedstawić opis celów fizycznych i finansowych poprzedniego etapu</w:t>
      </w:r>
      <w:r w:rsidR="001B376E" w:rsidRPr="00CA1303">
        <w:rPr>
          <w:rFonts w:ascii="Arial" w:hAnsi="Arial" w:cs="Arial"/>
          <w:sz w:val="20"/>
        </w:rPr>
        <w:t>/etapów</w:t>
      </w:r>
      <w:r w:rsidRPr="00CA1303">
        <w:rPr>
          <w:rFonts w:ascii="Arial" w:hAnsi="Arial" w:cs="Arial"/>
          <w:sz w:val="20"/>
        </w:rPr>
        <w:t>, w tym opis realizacji pierwszego etapu</w:t>
      </w:r>
      <w:r w:rsidR="001B376E" w:rsidRPr="00CA1303">
        <w:rPr>
          <w:rFonts w:ascii="Arial" w:hAnsi="Arial" w:cs="Arial"/>
          <w:sz w:val="20"/>
        </w:rPr>
        <w:t>/etapów</w:t>
      </w:r>
      <w:r w:rsidRPr="00CA1303">
        <w:rPr>
          <w:rFonts w:ascii="Arial" w:hAnsi="Arial" w:cs="Arial"/>
          <w:sz w:val="20"/>
        </w:rPr>
        <w:t>, oraz potwierdzić, że etap</w:t>
      </w:r>
      <w:r w:rsidR="001B376E" w:rsidRPr="00CA1303">
        <w:rPr>
          <w:rFonts w:ascii="Arial" w:hAnsi="Arial" w:cs="Arial"/>
          <w:sz w:val="20"/>
        </w:rPr>
        <w:t>/etapy</w:t>
      </w:r>
      <w:r w:rsidRPr="00CA1303">
        <w:rPr>
          <w:rFonts w:ascii="Arial" w:hAnsi="Arial" w:cs="Arial"/>
          <w:sz w:val="20"/>
        </w:rPr>
        <w:t xml:space="preserve"> ten jest gotowy lub będzie gotowy do wykorzystania w zamierzonym celu.</w:t>
      </w:r>
    </w:p>
    <w:p w:rsidR="007342FE" w:rsidRPr="00CA1303" w:rsidRDefault="002E5730"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7342FE" w:rsidRPr="00CA1303">
        <w:rPr>
          <w:rFonts w:ascii="Arial" w:hAnsi="Arial" w:cs="Arial"/>
          <w:sz w:val="20"/>
        </w:rPr>
        <w:t>10500</w:t>
      </w:r>
      <w:r w:rsidRPr="00CA1303">
        <w:rPr>
          <w:rFonts w:ascii="Arial" w:hAnsi="Arial" w:cs="Arial"/>
          <w:sz w:val="20"/>
        </w:rPr>
        <w:t xml:space="preserve"> znaków</w:t>
      </w:r>
    </w:p>
    <w:p w:rsidR="00E75AF1" w:rsidRPr="00CA1303" w:rsidRDefault="00E75AF1" w:rsidP="002B2D8E">
      <w:pPr>
        <w:spacing w:before="0" w:line="24" w:lineRule="atLeast"/>
        <w:ind w:left="850"/>
        <w:rPr>
          <w:rFonts w:ascii="Arial" w:hAnsi="Arial" w:cs="Arial"/>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B.3.</w:t>
      </w:r>
      <w:r w:rsidR="00637692" w:rsidRPr="00CA1303">
        <w:rPr>
          <w:rFonts w:ascii="Arial" w:hAnsi="Arial" w:cs="Arial"/>
          <w:i w:val="0"/>
          <w:sz w:val="20"/>
        </w:rPr>
        <w:t>5</w:t>
      </w:r>
      <w:r w:rsidRPr="00CA1303">
        <w:rPr>
          <w:rFonts w:ascii="Arial" w:hAnsi="Arial" w:cs="Arial"/>
          <w:i w:val="0"/>
          <w:sz w:val="20"/>
        </w:rPr>
        <w:t xml:space="preserve"> </w:t>
      </w:r>
      <w:r w:rsidRPr="00CA1303">
        <w:rPr>
          <w:rFonts w:ascii="Arial" w:hAnsi="Arial" w:cs="Arial"/>
          <w:i w:val="0"/>
          <w:sz w:val="20"/>
        </w:rPr>
        <w:tab/>
      </w:r>
      <w:r w:rsidR="007E417C" w:rsidRPr="00CA1303">
        <w:rPr>
          <w:rFonts w:ascii="Arial" w:hAnsi="Arial" w:cs="Arial"/>
          <w:i w:val="0"/>
          <w:sz w:val="20"/>
        </w:rPr>
        <w:t>Czy proje</w:t>
      </w:r>
      <w:r w:rsidR="0053222E" w:rsidRPr="00CA1303">
        <w:rPr>
          <w:rFonts w:ascii="Arial" w:hAnsi="Arial" w:cs="Arial"/>
          <w:i w:val="0"/>
          <w:sz w:val="20"/>
        </w:rPr>
        <w:t>k</w:t>
      </w:r>
      <w:r w:rsidR="007E417C" w:rsidRPr="00CA1303">
        <w:rPr>
          <w:rFonts w:ascii="Arial" w:hAnsi="Arial" w:cs="Arial"/>
          <w:i w:val="0"/>
          <w:sz w:val="20"/>
        </w:rPr>
        <w:t xml:space="preserve">t stanowi część sieci transeuropejskiej </w:t>
      </w:r>
      <w:r w:rsidR="00EC2147" w:rsidRPr="00CA1303">
        <w:rPr>
          <w:rFonts w:ascii="Arial" w:hAnsi="Arial" w:cs="Arial"/>
          <w:i w:val="0"/>
          <w:sz w:val="20"/>
        </w:rPr>
        <w:t>na podstawie</w:t>
      </w:r>
      <w:r w:rsidR="00F12610" w:rsidRPr="00CA1303">
        <w:rPr>
          <w:rFonts w:ascii="Arial" w:hAnsi="Arial" w:cs="Arial"/>
          <w:i w:val="0"/>
          <w:sz w:val="20"/>
        </w:rPr>
        <w:t xml:space="preserve"> </w:t>
      </w:r>
      <w:r w:rsidR="00637692" w:rsidRPr="00CA1303">
        <w:rPr>
          <w:rFonts w:ascii="Arial" w:hAnsi="Arial" w:cs="Arial"/>
          <w:i w:val="0"/>
          <w:sz w:val="20"/>
        </w:rPr>
        <w:t>uzgodnień na poziomie unijnym</w:t>
      </w:r>
      <w:r w:rsidRPr="00CA1303">
        <w:rPr>
          <w:rFonts w:ascii="Arial" w:hAnsi="Arial" w:cs="Arial"/>
          <w:i w:val="0"/>
          <w:sz w:val="20"/>
        </w:rPr>
        <w:t xml:space="preserve">? </w:t>
      </w:r>
    </w:p>
    <w:tbl>
      <w:tblPr>
        <w:tblW w:w="0" w:type="auto"/>
        <w:tblInd w:w="2805"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7E417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7E417C"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977DD2" w:rsidRPr="00CA1303" w:rsidRDefault="00977DD2" w:rsidP="002B2D8E">
      <w:pPr>
        <w:spacing w:before="0" w:line="24" w:lineRule="atLeast"/>
        <w:ind w:left="850"/>
        <w:rPr>
          <w:rFonts w:ascii="Arial" w:hAnsi="Arial" w:cs="Arial"/>
          <w:sz w:val="20"/>
        </w:rPr>
      </w:pPr>
    </w:p>
    <w:p w:rsidR="00F001C5" w:rsidRPr="00CA1303" w:rsidRDefault="00F001C5" w:rsidP="00845C09">
      <w:pPr>
        <w:pStyle w:val="Text1"/>
        <w:spacing w:before="0" w:line="24" w:lineRule="atLeast"/>
        <w:ind w:left="0"/>
        <w:rPr>
          <w:rFonts w:ascii="Arial" w:hAnsi="Arial" w:cs="Arial"/>
          <w:sz w:val="20"/>
          <w:szCs w:val="20"/>
        </w:rPr>
      </w:pPr>
      <w:r w:rsidRPr="00CA1303">
        <w:rPr>
          <w:rFonts w:ascii="Arial" w:hAnsi="Arial" w:cs="Arial"/>
          <w:sz w:val="20"/>
          <w:szCs w:val="20"/>
        </w:rPr>
        <w:t>Jeżeli tak, należy podać szczegółowe informacje oraz odniesienie do odpowiednich przepisów UE</w:t>
      </w:r>
      <w:r w:rsidRPr="00CA1303">
        <w:rPr>
          <w:rStyle w:val="Odwoanieprzypisudolnego"/>
          <w:rFonts w:ascii="Arial" w:hAnsi="Arial" w:cs="Arial"/>
          <w:sz w:val="20"/>
          <w:szCs w:val="20"/>
        </w:rPr>
        <w:footnoteReference w:id="15"/>
      </w:r>
      <w:r w:rsidRPr="00CA1303">
        <w:rPr>
          <w:rFonts w:ascii="Arial" w:hAnsi="Arial" w:cs="Arial"/>
          <w:sz w:val="20"/>
          <w:szCs w:val="20"/>
        </w:rPr>
        <w:t>.</w:t>
      </w:r>
    </w:p>
    <w:p w:rsidR="007342FE" w:rsidRPr="00CA1303" w:rsidRDefault="00A11F59"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w:t>
      </w:r>
      <w:r w:rsidR="007342FE" w:rsidRPr="00CA1303">
        <w:rPr>
          <w:rFonts w:ascii="Arial" w:hAnsi="Arial" w:cs="Arial"/>
          <w:sz w:val="20"/>
        </w:rPr>
        <w:t>750</w:t>
      </w:r>
      <w:r w:rsidRPr="00CA1303">
        <w:rPr>
          <w:rFonts w:ascii="Arial" w:hAnsi="Arial" w:cs="Arial"/>
          <w:sz w:val="20"/>
        </w:rPr>
        <w:t xml:space="preserve"> znaków</w:t>
      </w:r>
    </w:p>
    <w:p w:rsidR="002C3616" w:rsidRPr="00CA1303" w:rsidRDefault="002C3616" w:rsidP="002B2D8E">
      <w:pPr>
        <w:spacing w:before="0" w:line="24" w:lineRule="atLeast"/>
        <w:ind w:left="850"/>
        <w:rPr>
          <w:rFonts w:ascii="Arial" w:hAnsi="Arial" w:cs="Arial"/>
          <w:sz w:val="20"/>
        </w:rPr>
      </w:pPr>
      <w:bookmarkStart w:id="24" w:name="_Toc142286817"/>
      <w:bookmarkStart w:id="25" w:name="_Toc142287105"/>
      <w:bookmarkStart w:id="26" w:name="_Toc142287267"/>
      <w:bookmarkStart w:id="27" w:name="_Toc142287439"/>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B.3.</w:t>
      </w:r>
      <w:r w:rsidR="00580647" w:rsidRPr="00CA1303">
        <w:rPr>
          <w:rFonts w:ascii="Arial" w:hAnsi="Arial" w:cs="Arial"/>
          <w:i w:val="0"/>
          <w:sz w:val="20"/>
        </w:rPr>
        <w:t>6</w:t>
      </w:r>
      <w:r w:rsidRPr="00CA1303">
        <w:rPr>
          <w:rFonts w:ascii="Arial" w:hAnsi="Arial" w:cs="Arial"/>
          <w:i w:val="0"/>
          <w:sz w:val="20"/>
        </w:rPr>
        <w:t xml:space="preserve"> </w:t>
      </w:r>
      <w:r w:rsidR="0058770C" w:rsidRPr="00CA1303">
        <w:rPr>
          <w:rFonts w:ascii="Arial" w:hAnsi="Arial" w:cs="Arial"/>
          <w:i w:val="0"/>
          <w:sz w:val="20"/>
        </w:rPr>
        <w:t xml:space="preserve">W przypadku inwestycji </w:t>
      </w:r>
      <w:r w:rsidR="000C6780" w:rsidRPr="00CA1303">
        <w:rPr>
          <w:rFonts w:ascii="Arial" w:hAnsi="Arial" w:cs="Arial"/>
          <w:i w:val="0"/>
          <w:sz w:val="20"/>
        </w:rPr>
        <w:t>produkcyjnych</w:t>
      </w:r>
      <w:r w:rsidR="0058770C" w:rsidRPr="00CA1303">
        <w:rPr>
          <w:rFonts w:ascii="Arial" w:hAnsi="Arial" w:cs="Arial"/>
          <w:i w:val="0"/>
          <w:sz w:val="20"/>
        </w:rPr>
        <w:t xml:space="preserve"> czy </w:t>
      </w:r>
      <w:r w:rsidR="00ED314D" w:rsidRPr="00CA1303">
        <w:rPr>
          <w:rFonts w:ascii="Arial" w:hAnsi="Arial" w:cs="Arial"/>
          <w:i w:val="0"/>
          <w:sz w:val="20"/>
        </w:rPr>
        <w:t xml:space="preserve">przedmiotowa </w:t>
      </w:r>
      <w:r w:rsidR="0058770C" w:rsidRPr="00CA1303">
        <w:rPr>
          <w:rFonts w:ascii="Arial" w:hAnsi="Arial" w:cs="Arial"/>
          <w:i w:val="0"/>
          <w:sz w:val="20"/>
        </w:rPr>
        <w:t xml:space="preserve">inwestycja: </w:t>
      </w:r>
    </w:p>
    <w:p w:rsidR="00977DD2" w:rsidRPr="00CA1303" w:rsidRDefault="00977DD2" w:rsidP="002B2D8E">
      <w:pPr>
        <w:spacing w:before="0" w:line="24" w:lineRule="atLeast"/>
        <w:ind w:left="850"/>
        <w:rPr>
          <w:rFonts w:ascii="Arial" w:hAnsi="Arial" w:cs="Arial"/>
          <w:sz w:val="20"/>
        </w:rPr>
      </w:pPr>
    </w:p>
    <w:p w:rsidR="007342FE" w:rsidRPr="00CA1303" w:rsidRDefault="006E5676" w:rsidP="00845C09">
      <w:pPr>
        <w:pStyle w:val="Text1"/>
        <w:spacing w:before="0" w:line="24" w:lineRule="atLeast"/>
        <w:ind w:left="0"/>
        <w:rPr>
          <w:rFonts w:ascii="Arial" w:hAnsi="Arial" w:cs="Arial"/>
          <w:i/>
          <w:sz w:val="20"/>
          <w:szCs w:val="20"/>
        </w:rPr>
      </w:pPr>
      <w:r w:rsidRPr="00CA1303">
        <w:rPr>
          <w:rFonts w:ascii="Arial" w:hAnsi="Arial" w:cs="Arial"/>
          <w:sz w:val="20"/>
          <w:szCs w:val="20"/>
          <w:lang w:val="pl-PL"/>
        </w:rPr>
        <w:t>a</w:t>
      </w:r>
      <w:r w:rsidR="007342FE" w:rsidRPr="00CA1303">
        <w:rPr>
          <w:rFonts w:ascii="Arial" w:hAnsi="Arial" w:cs="Arial"/>
          <w:sz w:val="20"/>
          <w:szCs w:val="20"/>
          <w:lang w:val="pl-PL"/>
        </w:rPr>
        <w:t xml:space="preserve">) </w:t>
      </w:r>
      <w:r w:rsidR="003C14BB" w:rsidRPr="00CA1303">
        <w:rPr>
          <w:rFonts w:ascii="Arial" w:hAnsi="Arial" w:cs="Arial"/>
          <w:sz w:val="20"/>
          <w:szCs w:val="20"/>
          <w:lang w:val="pl-PL"/>
        </w:rPr>
        <w:t>jest objęta zakresem art.</w:t>
      </w:r>
      <w:r w:rsidR="0058770C" w:rsidRPr="00CA1303">
        <w:rPr>
          <w:rFonts w:ascii="Arial" w:hAnsi="Arial" w:cs="Arial"/>
          <w:sz w:val="20"/>
          <w:szCs w:val="20"/>
          <w:lang w:val="pl-PL"/>
        </w:rPr>
        <w:t xml:space="preserve"> </w:t>
      </w:r>
      <w:r w:rsidR="007342FE" w:rsidRPr="00CA1303">
        <w:rPr>
          <w:rFonts w:ascii="Arial" w:hAnsi="Arial" w:cs="Arial"/>
          <w:sz w:val="20"/>
          <w:szCs w:val="20"/>
          <w:lang w:val="pl-PL"/>
        </w:rPr>
        <w:t>3</w:t>
      </w:r>
      <w:r w:rsidR="003C14BB" w:rsidRPr="00CA1303">
        <w:rPr>
          <w:rFonts w:ascii="Arial" w:hAnsi="Arial" w:cs="Arial"/>
          <w:sz w:val="20"/>
          <w:szCs w:val="20"/>
          <w:lang w:val="pl-PL"/>
        </w:rPr>
        <w:t xml:space="preserve"> ust. </w:t>
      </w:r>
      <w:r w:rsidR="007342FE" w:rsidRPr="00CA1303">
        <w:rPr>
          <w:rFonts w:ascii="Arial" w:hAnsi="Arial" w:cs="Arial"/>
          <w:sz w:val="20"/>
          <w:szCs w:val="20"/>
          <w:lang w:val="pl-PL"/>
        </w:rPr>
        <w:t>1</w:t>
      </w:r>
      <w:r w:rsidR="003C14BB" w:rsidRPr="00CA1303">
        <w:rPr>
          <w:rFonts w:ascii="Arial" w:hAnsi="Arial" w:cs="Arial"/>
          <w:sz w:val="20"/>
          <w:szCs w:val="20"/>
          <w:lang w:val="pl-PL"/>
        </w:rPr>
        <w:t xml:space="preserve"> lit. </w:t>
      </w:r>
      <w:r w:rsidR="007342FE" w:rsidRPr="00CA1303">
        <w:rPr>
          <w:rFonts w:ascii="Arial" w:hAnsi="Arial" w:cs="Arial"/>
          <w:sz w:val="20"/>
          <w:szCs w:val="20"/>
          <w:lang w:val="pl-PL"/>
        </w:rPr>
        <w:t xml:space="preserve">a) </w:t>
      </w:r>
      <w:r w:rsidR="00977DD2" w:rsidRPr="00CA1303">
        <w:rPr>
          <w:rFonts w:ascii="Arial" w:hAnsi="Arial" w:cs="Arial"/>
          <w:i/>
          <w:sz w:val="20"/>
          <w:szCs w:val="20"/>
          <w:lang w:val="pl-PL"/>
        </w:rPr>
        <w:t>R</w:t>
      </w:r>
      <w:r w:rsidR="0058770C" w:rsidRPr="00CA1303">
        <w:rPr>
          <w:rFonts w:ascii="Arial" w:hAnsi="Arial" w:cs="Arial"/>
          <w:i/>
          <w:sz w:val="20"/>
          <w:szCs w:val="20"/>
          <w:lang w:val="pl-PL"/>
        </w:rPr>
        <w:t xml:space="preserve">ozporządzenia </w:t>
      </w:r>
      <w:r w:rsidR="003C14BB" w:rsidRPr="00CA1303">
        <w:rPr>
          <w:rFonts w:ascii="Arial" w:hAnsi="Arial" w:cs="Arial"/>
          <w:i/>
          <w:sz w:val="20"/>
          <w:szCs w:val="20"/>
          <w:lang w:val="pl-PL"/>
        </w:rPr>
        <w:t xml:space="preserve">Parlamentu </w:t>
      </w:r>
      <w:r w:rsidR="00816377" w:rsidRPr="00CA1303">
        <w:rPr>
          <w:rFonts w:ascii="Arial" w:hAnsi="Arial" w:cs="Arial"/>
          <w:i/>
          <w:sz w:val="20"/>
          <w:szCs w:val="20"/>
          <w:lang w:val="pl-PL"/>
        </w:rPr>
        <w:t>E</w:t>
      </w:r>
      <w:r w:rsidR="003C14BB" w:rsidRPr="00CA1303">
        <w:rPr>
          <w:rFonts w:ascii="Arial" w:hAnsi="Arial" w:cs="Arial"/>
          <w:i/>
          <w:sz w:val="20"/>
          <w:szCs w:val="20"/>
          <w:lang w:val="pl-PL"/>
        </w:rPr>
        <w:t>uropejskiego i Rady (UE) nr</w:t>
      </w:r>
      <w:r w:rsidR="007342FE" w:rsidRPr="00CA1303">
        <w:rPr>
          <w:rFonts w:ascii="Arial" w:hAnsi="Arial" w:cs="Arial"/>
          <w:i/>
          <w:sz w:val="20"/>
          <w:szCs w:val="20"/>
          <w:lang w:val="pl-PL"/>
        </w:rPr>
        <w:t xml:space="preserve"> 1301/2013 </w:t>
      </w:r>
      <w:r w:rsidR="007342FE" w:rsidRPr="00CA1303">
        <w:rPr>
          <w:rStyle w:val="Odwoanieprzypisudolnego"/>
          <w:rFonts w:ascii="Arial" w:hAnsi="Arial" w:cs="Arial"/>
          <w:i/>
          <w:sz w:val="20"/>
          <w:szCs w:val="20"/>
        </w:rPr>
        <w:footnoteReference w:id="16"/>
      </w:r>
    </w:p>
    <w:tbl>
      <w:tblPr>
        <w:tblW w:w="0" w:type="auto"/>
        <w:tblInd w:w="2805" w:type="dxa"/>
        <w:tblLayout w:type="fixed"/>
        <w:tblLook w:val="0000"/>
      </w:tblPr>
      <w:tblGrid>
        <w:gridCol w:w="851"/>
        <w:gridCol w:w="397"/>
        <w:gridCol w:w="851"/>
        <w:gridCol w:w="851"/>
        <w:gridCol w:w="851"/>
        <w:gridCol w:w="397"/>
      </w:tblGrid>
      <w:tr w:rsidR="007342FE" w:rsidRPr="00CA1303" w:rsidTr="00AF2CFD">
        <w:trPr>
          <w:cantSplit/>
        </w:trPr>
        <w:tc>
          <w:tcPr>
            <w:tcW w:w="851" w:type="dxa"/>
          </w:tcPr>
          <w:p w:rsidR="007342FE" w:rsidRPr="00CA1303" w:rsidRDefault="001C0F86"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1C0F86"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977DD2" w:rsidRPr="00CA1303" w:rsidRDefault="00977DD2" w:rsidP="002B2D8E">
      <w:pPr>
        <w:spacing w:before="0" w:line="24" w:lineRule="atLeast"/>
        <w:ind w:left="850"/>
        <w:rPr>
          <w:rFonts w:ascii="Arial" w:hAnsi="Arial" w:cs="Arial"/>
          <w:sz w:val="20"/>
        </w:rPr>
      </w:pPr>
    </w:p>
    <w:p w:rsidR="007342FE" w:rsidRPr="00CA1303" w:rsidRDefault="00291F10" w:rsidP="00845C09">
      <w:pPr>
        <w:pStyle w:val="Text1"/>
        <w:spacing w:before="0" w:line="24" w:lineRule="atLeast"/>
        <w:ind w:left="0"/>
        <w:rPr>
          <w:rFonts w:ascii="Arial" w:hAnsi="Arial" w:cs="Arial"/>
          <w:sz w:val="20"/>
          <w:szCs w:val="20"/>
          <w:lang w:val="pl-PL"/>
        </w:rPr>
      </w:pPr>
      <w:r w:rsidRPr="00CA1303">
        <w:rPr>
          <w:rFonts w:ascii="Arial" w:hAnsi="Arial" w:cs="Arial"/>
          <w:sz w:val="20"/>
          <w:szCs w:val="20"/>
          <w:lang w:val="pl-PL"/>
        </w:rPr>
        <w:t>Jeśl</w:t>
      </w:r>
      <w:r w:rsidR="001C0F86" w:rsidRPr="00CA1303">
        <w:rPr>
          <w:rFonts w:ascii="Arial" w:hAnsi="Arial" w:cs="Arial"/>
          <w:sz w:val="20"/>
          <w:szCs w:val="20"/>
          <w:lang w:val="pl-PL"/>
        </w:rPr>
        <w:t xml:space="preserve">i tak, proszę </w:t>
      </w:r>
      <w:r w:rsidRPr="00CA1303">
        <w:rPr>
          <w:rFonts w:ascii="Arial" w:hAnsi="Arial" w:cs="Arial"/>
          <w:sz w:val="20"/>
          <w:szCs w:val="20"/>
          <w:lang w:val="pl-PL"/>
        </w:rPr>
        <w:t>wyjaśnić</w:t>
      </w:r>
      <w:r w:rsidR="001C0F86" w:rsidRPr="00CA1303">
        <w:rPr>
          <w:rFonts w:ascii="Arial" w:hAnsi="Arial" w:cs="Arial"/>
          <w:sz w:val="20"/>
          <w:szCs w:val="20"/>
          <w:lang w:val="pl-PL"/>
        </w:rPr>
        <w:t xml:space="preserve"> w jaki sposób </w:t>
      </w:r>
      <w:r w:rsidR="003C14BB" w:rsidRPr="00CA1303">
        <w:rPr>
          <w:rFonts w:ascii="Arial" w:hAnsi="Arial" w:cs="Arial"/>
          <w:sz w:val="20"/>
          <w:szCs w:val="20"/>
          <w:lang w:val="pl-PL"/>
        </w:rPr>
        <w:t>przedmiotowa inwestycja</w:t>
      </w:r>
      <w:r w:rsidR="001C0F86" w:rsidRPr="00CA1303">
        <w:rPr>
          <w:rFonts w:ascii="Arial" w:hAnsi="Arial" w:cs="Arial"/>
          <w:sz w:val="20"/>
          <w:szCs w:val="20"/>
          <w:lang w:val="pl-PL"/>
        </w:rPr>
        <w:t xml:space="preserve"> przyczynia </w:t>
      </w:r>
      <w:r w:rsidRPr="00CA1303">
        <w:rPr>
          <w:rFonts w:ascii="Arial" w:hAnsi="Arial" w:cs="Arial"/>
          <w:sz w:val="20"/>
          <w:szCs w:val="20"/>
          <w:lang w:val="pl-PL"/>
        </w:rPr>
        <w:t>się</w:t>
      </w:r>
      <w:r w:rsidR="001C0F86" w:rsidRPr="00CA1303">
        <w:rPr>
          <w:rFonts w:ascii="Arial" w:hAnsi="Arial" w:cs="Arial"/>
          <w:sz w:val="20"/>
          <w:szCs w:val="20"/>
          <w:lang w:val="pl-PL"/>
        </w:rPr>
        <w:t xml:space="preserve"> do tworzenia i ochrony </w:t>
      </w:r>
      <w:r w:rsidR="003C14BB" w:rsidRPr="00CA1303">
        <w:rPr>
          <w:rFonts w:ascii="Arial" w:hAnsi="Arial" w:cs="Arial"/>
          <w:sz w:val="20"/>
          <w:szCs w:val="20"/>
          <w:lang w:val="pl-PL"/>
        </w:rPr>
        <w:t xml:space="preserve">trwałych </w:t>
      </w:r>
      <w:r w:rsidR="001C0F86" w:rsidRPr="00CA1303">
        <w:rPr>
          <w:rFonts w:ascii="Arial" w:hAnsi="Arial" w:cs="Arial"/>
          <w:sz w:val="20"/>
          <w:szCs w:val="20"/>
          <w:lang w:val="pl-PL"/>
        </w:rPr>
        <w:t xml:space="preserve">miejsc pracy (w szczególności dla </w:t>
      </w:r>
      <w:r w:rsidR="003C14BB" w:rsidRPr="00CA1303">
        <w:rPr>
          <w:rFonts w:ascii="Arial" w:hAnsi="Arial" w:cs="Arial"/>
          <w:sz w:val="20"/>
          <w:szCs w:val="20"/>
          <w:lang w:val="pl-PL"/>
        </w:rPr>
        <w:t>osób</w:t>
      </w:r>
      <w:r w:rsidR="001C0F86" w:rsidRPr="00CA1303">
        <w:rPr>
          <w:rFonts w:ascii="Arial" w:hAnsi="Arial" w:cs="Arial"/>
          <w:sz w:val="20"/>
          <w:szCs w:val="20"/>
          <w:lang w:val="pl-PL"/>
        </w:rPr>
        <w:t xml:space="preserve"> młodych).</w:t>
      </w:r>
    </w:p>
    <w:p w:rsidR="007342FE" w:rsidRPr="00CA1303" w:rsidRDefault="00CA1303" w:rsidP="00CA1303">
      <w:pPr>
        <w:pBdr>
          <w:top w:val="single" w:sz="4" w:space="1" w:color="auto"/>
          <w:left w:val="single" w:sz="4" w:space="4" w:color="auto"/>
          <w:bottom w:val="single" w:sz="4" w:space="1" w:color="auto"/>
          <w:right w:val="single" w:sz="4" w:space="4" w:color="auto"/>
        </w:pBdr>
        <w:shd w:val="clear" w:color="auto" w:fill="A6A6A6"/>
        <w:spacing w:before="0" w:line="24" w:lineRule="atLeast"/>
        <w:rPr>
          <w:rFonts w:ascii="Arial" w:hAnsi="Arial" w:cs="Arial"/>
          <w:sz w:val="20"/>
        </w:rPr>
      </w:pPr>
      <w:r>
        <w:rPr>
          <w:rFonts w:ascii="Arial" w:hAnsi="Arial" w:cs="Arial"/>
          <w:sz w:val="20"/>
        </w:rPr>
        <w:t>Nie dotyczy</w:t>
      </w:r>
    </w:p>
    <w:p w:rsidR="00977DD2" w:rsidRPr="00CA1303" w:rsidRDefault="00977DD2" w:rsidP="002B2D8E">
      <w:pPr>
        <w:spacing w:before="0" w:line="24" w:lineRule="atLeast"/>
        <w:ind w:left="850"/>
        <w:rPr>
          <w:rFonts w:ascii="Arial" w:hAnsi="Arial" w:cs="Arial"/>
          <w:sz w:val="20"/>
        </w:rPr>
      </w:pPr>
    </w:p>
    <w:p w:rsidR="007342FE" w:rsidRPr="00CA1303" w:rsidRDefault="006E5676" w:rsidP="00845C09">
      <w:pPr>
        <w:pStyle w:val="Text1"/>
        <w:spacing w:before="0" w:line="24" w:lineRule="atLeast"/>
        <w:ind w:left="0"/>
        <w:rPr>
          <w:rFonts w:ascii="Arial" w:hAnsi="Arial" w:cs="Arial"/>
          <w:i/>
          <w:sz w:val="20"/>
          <w:szCs w:val="20"/>
          <w:lang w:val="pl-PL"/>
        </w:rPr>
      </w:pPr>
      <w:r w:rsidRPr="00CA1303">
        <w:rPr>
          <w:rFonts w:ascii="Arial" w:hAnsi="Arial" w:cs="Arial"/>
          <w:sz w:val="20"/>
          <w:szCs w:val="20"/>
          <w:lang w:val="pl-PL"/>
        </w:rPr>
        <w:t>b</w:t>
      </w:r>
      <w:r w:rsidR="007342FE" w:rsidRPr="00CA1303">
        <w:rPr>
          <w:rFonts w:ascii="Arial" w:hAnsi="Arial" w:cs="Arial"/>
          <w:sz w:val="20"/>
          <w:szCs w:val="20"/>
          <w:lang w:val="pl-PL"/>
        </w:rPr>
        <w:t xml:space="preserve">) </w:t>
      </w:r>
      <w:r w:rsidR="00816377" w:rsidRPr="00CA1303">
        <w:rPr>
          <w:rFonts w:ascii="Arial" w:hAnsi="Arial" w:cs="Arial"/>
          <w:sz w:val="20"/>
          <w:szCs w:val="20"/>
          <w:lang w:val="pl-PL"/>
        </w:rPr>
        <w:t>jest objęta zakresem art.</w:t>
      </w:r>
      <w:r w:rsidR="00FD4D87" w:rsidRPr="00CA1303">
        <w:rPr>
          <w:rFonts w:ascii="Arial" w:hAnsi="Arial" w:cs="Arial"/>
          <w:sz w:val="20"/>
          <w:szCs w:val="20"/>
          <w:lang w:val="pl-PL"/>
        </w:rPr>
        <w:t xml:space="preserve"> </w:t>
      </w:r>
      <w:r w:rsidR="007342FE" w:rsidRPr="00CA1303">
        <w:rPr>
          <w:rFonts w:ascii="Arial" w:hAnsi="Arial" w:cs="Arial"/>
          <w:sz w:val="20"/>
          <w:szCs w:val="20"/>
          <w:lang w:val="pl-PL"/>
        </w:rPr>
        <w:t>3</w:t>
      </w:r>
      <w:r w:rsidR="00816377" w:rsidRPr="00CA1303">
        <w:rPr>
          <w:rFonts w:ascii="Arial" w:hAnsi="Arial" w:cs="Arial"/>
          <w:sz w:val="20"/>
          <w:szCs w:val="20"/>
          <w:lang w:val="pl-PL"/>
        </w:rPr>
        <w:t xml:space="preserve"> ust. </w:t>
      </w:r>
      <w:r w:rsidR="007342FE" w:rsidRPr="00CA1303">
        <w:rPr>
          <w:rFonts w:ascii="Arial" w:hAnsi="Arial" w:cs="Arial"/>
          <w:sz w:val="20"/>
          <w:szCs w:val="20"/>
          <w:lang w:val="pl-PL"/>
        </w:rPr>
        <w:t>1</w:t>
      </w:r>
      <w:r w:rsidR="00816377" w:rsidRPr="00CA1303">
        <w:rPr>
          <w:rFonts w:ascii="Arial" w:hAnsi="Arial" w:cs="Arial"/>
          <w:sz w:val="20"/>
          <w:szCs w:val="20"/>
          <w:lang w:val="pl-PL"/>
        </w:rPr>
        <w:t xml:space="preserve"> lit. </w:t>
      </w:r>
      <w:r w:rsidR="007342FE" w:rsidRPr="00CA1303">
        <w:rPr>
          <w:rFonts w:ascii="Arial" w:hAnsi="Arial" w:cs="Arial"/>
          <w:sz w:val="20"/>
          <w:szCs w:val="20"/>
          <w:lang w:val="pl-PL"/>
        </w:rPr>
        <w:t xml:space="preserve">b) </w:t>
      </w:r>
      <w:r w:rsidR="00977DD2" w:rsidRPr="00CA1303">
        <w:rPr>
          <w:rFonts w:ascii="Arial" w:hAnsi="Arial" w:cs="Arial"/>
          <w:i/>
          <w:sz w:val="20"/>
          <w:szCs w:val="20"/>
          <w:lang w:val="pl-PL"/>
        </w:rPr>
        <w:t>R</w:t>
      </w:r>
      <w:r w:rsidR="00FD4D87" w:rsidRPr="00CA1303">
        <w:rPr>
          <w:rFonts w:ascii="Arial" w:hAnsi="Arial" w:cs="Arial"/>
          <w:i/>
          <w:sz w:val="20"/>
          <w:szCs w:val="20"/>
          <w:lang w:val="pl-PL"/>
        </w:rPr>
        <w:t xml:space="preserve">ozporządzenia </w:t>
      </w:r>
      <w:r w:rsidR="00816377" w:rsidRPr="00CA1303">
        <w:rPr>
          <w:rFonts w:ascii="Arial" w:hAnsi="Arial" w:cs="Arial"/>
          <w:i/>
          <w:sz w:val="20"/>
          <w:szCs w:val="20"/>
          <w:lang w:val="pl-PL"/>
        </w:rPr>
        <w:t>Parlamentu Europejskiego i Rady (UE) n</w:t>
      </w:r>
      <w:r w:rsidR="00FD4D87" w:rsidRPr="00CA1303">
        <w:rPr>
          <w:rFonts w:ascii="Arial" w:hAnsi="Arial" w:cs="Arial"/>
          <w:i/>
          <w:sz w:val="20"/>
          <w:szCs w:val="20"/>
          <w:lang w:val="pl-PL"/>
        </w:rPr>
        <w:t>r</w:t>
      </w:r>
      <w:r w:rsidR="007342FE" w:rsidRPr="00CA1303">
        <w:rPr>
          <w:rFonts w:ascii="Arial" w:hAnsi="Arial" w:cs="Arial"/>
          <w:i/>
          <w:sz w:val="20"/>
          <w:szCs w:val="20"/>
          <w:lang w:val="pl-PL"/>
        </w:rPr>
        <w:t xml:space="preserve"> 1301/2013? </w:t>
      </w:r>
    </w:p>
    <w:tbl>
      <w:tblPr>
        <w:tblW w:w="0" w:type="auto"/>
        <w:tblInd w:w="2805"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FD4D87"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FD4D87"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977DD2" w:rsidRPr="00CA1303" w:rsidRDefault="00977DD2" w:rsidP="002B2D8E">
      <w:pPr>
        <w:spacing w:before="0" w:line="24" w:lineRule="atLeast"/>
        <w:ind w:left="850"/>
        <w:rPr>
          <w:rFonts w:ascii="Arial" w:hAnsi="Arial" w:cs="Arial"/>
          <w:sz w:val="20"/>
        </w:rPr>
      </w:pPr>
    </w:p>
    <w:p w:rsidR="005D76B8" w:rsidRPr="00CA1303" w:rsidRDefault="005D76B8" w:rsidP="00845C09">
      <w:pPr>
        <w:pStyle w:val="Text1"/>
        <w:spacing w:before="0" w:line="24" w:lineRule="atLeast"/>
        <w:ind w:left="0"/>
        <w:rPr>
          <w:rFonts w:ascii="Arial" w:hAnsi="Arial" w:cs="Arial"/>
          <w:sz w:val="20"/>
          <w:szCs w:val="20"/>
        </w:rPr>
      </w:pPr>
      <w:r w:rsidRPr="00CA1303">
        <w:rPr>
          <w:rFonts w:ascii="Arial" w:hAnsi="Arial" w:cs="Arial"/>
          <w:sz w:val="20"/>
          <w:szCs w:val="20"/>
        </w:rPr>
        <w:t>Jeżeli tak, należy wyjaśnić, w jaki sposób przedmiotowa inwestycja przyczynia się do realizacji priorytetów inwestycyjnych określonych w art. 5 ust. 1 i 4 rozporządzenia (UE) nr 1301/2013, a także, w przypadku gdy inwestycja ta wiąże się ze współpracą między dużymi przedsiębiorstwami a MŚP, w jaki sposób przyczynia się ona do realizacji priorytetów inwestycyjnych określonych w art. 5 ust. 2 wspomnianego rozporządzenia.</w:t>
      </w:r>
    </w:p>
    <w:p w:rsidR="007342FE" w:rsidRPr="00CA1303" w:rsidRDefault="00CA1303" w:rsidP="00CA1303">
      <w:pPr>
        <w:pBdr>
          <w:top w:val="single" w:sz="4" w:space="0" w:color="auto"/>
          <w:left w:val="single" w:sz="4" w:space="4" w:color="auto"/>
          <w:bottom w:val="single" w:sz="4" w:space="1" w:color="auto"/>
          <w:right w:val="single" w:sz="4" w:space="4" w:color="auto"/>
        </w:pBdr>
        <w:shd w:val="clear" w:color="auto" w:fill="A6A6A6"/>
        <w:spacing w:before="0" w:line="24" w:lineRule="atLeast"/>
        <w:rPr>
          <w:rFonts w:ascii="Arial" w:hAnsi="Arial" w:cs="Arial"/>
          <w:sz w:val="20"/>
        </w:rPr>
      </w:pPr>
      <w:r>
        <w:rPr>
          <w:rFonts w:ascii="Arial" w:hAnsi="Arial" w:cs="Arial"/>
          <w:sz w:val="20"/>
        </w:rPr>
        <w:t>Nie dotyczy</w:t>
      </w:r>
    </w:p>
    <w:p w:rsidR="007342FE" w:rsidRPr="00CA1303" w:rsidRDefault="007342FE" w:rsidP="002B2D8E">
      <w:pPr>
        <w:spacing w:before="0" w:line="24" w:lineRule="atLeast"/>
        <w:ind w:left="850"/>
        <w:rPr>
          <w:rFonts w:ascii="Arial" w:hAnsi="Arial" w:cs="Arial"/>
          <w:sz w:val="20"/>
        </w:rPr>
      </w:pPr>
    </w:p>
    <w:p w:rsidR="002B2D8E" w:rsidRPr="00CA1303" w:rsidRDefault="002B2D8E" w:rsidP="002B2D8E">
      <w:pPr>
        <w:spacing w:before="0" w:line="24" w:lineRule="atLeast"/>
        <w:ind w:left="850"/>
        <w:rPr>
          <w:rFonts w:ascii="Arial" w:hAnsi="Arial" w:cs="Arial"/>
          <w:sz w:val="20"/>
        </w:rPr>
      </w:pPr>
    </w:p>
    <w:p w:rsidR="002B2D8E" w:rsidRPr="00CA1303" w:rsidRDefault="002B2D8E" w:rsidP="002B2D8E">
      <w:pPr>
        <w:spacing w:before="0" w:line="24" w:lineRule="atLeast"/>
        <w:ind w:left="850"/>
        <w:rPr>
          <w:rFonts w:ascii="Arial" w:hAnsi="Arial" w:cs="Arial"/>
          <w:sz w:val="20"/>
        </w:rPr>
      </w:pPr>
    </w:p>
    <w:p w:rsidR="002D0C2F" w:rsidRPr="00CA1303" w:rsidRDefault="00C330D7" w:rsidP="00845C09">
      <w:pPr>
        <w:pStyle w:val="ManualHeading2"/>
        <w:spacing w:before="0" w:line="24" w:lineRule="atLeast"/>
        <w:rPr>
          <w:rFonts w:ascii="Arial" w:hAnsi="Arial" w:cs="Arial"/>
          <w:sz w:val="20"/>
        </w:rPr>
      </w:pPr>
      <w:bookmarkStart w:id="28" w:name="_Toc402878000"/>
      <w:r w:rsidRPr="00CA1303">
        <w:rPr>
          <w:rFonts w:ascii="Arial" w:hAnsi="Arial" w:cs="Arial"/>
          <w:sz w:val="20"/>
        </w:rPr>
        <w:lastRenderedPageBreak/>
        <w:t>B.4</w:t>
      </w:r>
      <w:r w:rsidR="007342FE" w:rsidRPr="00CA1303">
        <w:rPr>
          <w:rFonts w:ascii="Arial" w:hAnsi="Arial" w:cs="Arial"/>
          <w:sz w:val="20"/>
        </w:rPr>
        <w:tab/>
      </w:r>
      <w:bookmarkEnd w:id="28"/>
      <w:r w:rsidR="002D0C2F" w:rsidRPr="00CA1303">
        <w:rPr>
          <w:rFonts w:ascii="Arial" w:hAnsi="Arial" w:cs="Arial"/>
          <w:bCs/>
          <w:sz w:val="20"/>
        </w:rPr>
        <w:t>Cele projektu i jego spójność z odpowiednimi osiami priorytetowymi programu operacyjnego lub programów operacyjnych oraz jego przewidywany wkład w realizację szczegółowych celów i rezultatów tych osi priorytetowych, oraz przewidywany wkład w rozwój społeczno-gospodarczy obszaru objętego danym programem operacyjnym.</w:t>
      </w:r>
    </w:p>
    <w:p w:rsidR="00A110A8" w:rsidRPr="00CA1303" w:rsidRDefault="00A110A8" w:rsidP="002B2D8E">
      <w:pPr>
        <w:spacing w:before="0" w:line="24" w:lineRule="atLeast"/>
        <w:ind w:left="850"/>
        <w:rPr>
          <w:rFonts w:ascii="Arial" w:hAnsi="Arial" w:cs="Arial"/>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B.4.1</w:t>
      </w:r>
      <w:r w:rsidRPr="00CA1303">
        <w:rPr>
          <w:rFonts w:ascii="Arial" w:hAnsi="Arial" w:cs="Arial"/>
          <w:i w:val="0"/>
          <w:sz w:val="20"/>
        </w:rPr>
        <w:tab/>
      </w:r>
      <w:r w:rsidR="00A110A8" w:rsidRPr="00CA1303">
        <w:rPr>
          <w:rFonts w:ascii="Arial" w:hAnsi="Arial" w:cs="Arial"/>
          <w:i w:val="0"/>
          <w:sz w:val="20"/>
        </w:rPr>
        <w:t xml:space="preserve">Jakie są </w:t>
      </w:r>
      <w:r w:rsidR="00157701" w:rsidRPr="00CA1303">
        <w:rPr>
          <w:rFonts w:ascii="Arial" w:hAnsi="Arial" w:cs="Arial"/>
          <w:i w:val="0"/>
          <w:sz w:val="20"/>
        </w:rPr>
        <w:t>główne</w:t>
      </w:r>
      <w:r w:rsidR="00A110A8" w:rsidRPr="00CA1303">
        <w:rPr>
          <w:rFonts w:ascii="Arial" w:hAnsi="Arial" w:cs="Arial"/>
          <w:i w:val="0"/>
          <w:sz w:val="20"/>
        </w:rPr>
        <w:t xml:space="preserve"> cele projektu</w:t>
      </w:r>
      <w:r w:rsidRPr="00CA1303">
        <w:rPr>
          <w:rFonts w:ascii="Arial" w:hAnsi="Arial" w:cs="Arial"/>
          <w:i w:val="0"/>
          <w:sz w:val="20"/>
        </w:rPr>
        <w:t xml:space="preserve">? </w:t>
      </w:r>
      <w:r w:rsidR="0032193C" w:rsidRPr="00CA1303">
        <w:rPr>
          <w:rFonts w:ascii="Arial" w:hAnsi="Arial" w:cs="Arial"/>
          <w:i w:val="0"/>
          <w:sz w:val="20"/>
        </w:rPr>
        <w:t>Należy wymienić główne cele i podać krótkie wyjaśnienie</w:t>
      </w:r>
      <w:r w:rsidR="00A110A8" w:rsidRPr="00CA1303">
        <w:rPr>
          <w:rFonts w:ascii="Arial" w:hAnsi="Arial" w:cs="Arial"/>
          <w:i w:val="0"/>
          <w:sz w:val="20"/>
        </w:rPr>
        <w:t>.</w:t>
      </w:r>
    </w:p>
    <w:p w:rsidR="007342FE" w:rsidRPr="00CA1303" w:rsidRDefault="00E91756"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7342FE" w:rsidRPr="00CA1303">
        <w:rPr>
          <w:rFonts w:ascii="Arial" w:hAnsi="Arial" w:cs="Arial"/>
          <w:sz w:val="20"/>
        </w:rPr>
        <w:t>1750</w:t>
      </w:r>
      <w:r w:rsidRPr="00CA1303">
        <w:rPr>
          <w:rFonts w:ascii="Arial" w:hAnsi="Arial" w:cs="Arial"/>
          <w:sz w:val="20"/>
        </w:rPr>
        <w:t xml:space="preserve"> znaków</w:t>
      </w:r>
    </w:p>
    <w:p w:rsidR="00B074D1" w:rsidRPr="00CA1303" w:rsidRDefault="00B074D1" w:rsidP="002B2D8E">
      <w:pPr>
        <w:spacing w:before="0" w:line="24" w:lineRule="atLeast"/>
        <w:ind w:left="850"/>
        <w:rPr>
          <w:rFonts w:ascii="Arial" w:hAnsi="Arial" w:cs="Arial"/>
          <w:sz w:val="20"/>
        </w:rPr>
      </w:pPr>
    </w:p>
    <w:p w:rsidR="004E4EEC" w:rsidRPr="00CA1303" w:rsidRDefault="007342FE" w:rsidP="004E4EEC">
      <w:pPr>
        <w:pStyle w:val="ManualHeading3"/>
        <w:rPr>
          <w:rFonts w:ascii="Arial" w:hAnsi="Arial" w:cs="Arial"/>
          <w:i w:val="0"/>
          <w:iCs/>
          <w:sz w:val="20"/>
        </w:rPr>
      </w:pPr>
      <w:r w:rsidRPr="00CA1303">
        <w:rPr>
          <w:rFonts w:ascii="Arial" w:hAnsi="Arial" w:cs="Arial"/>
          <w:i w:val="0"/>
          <w:sz w:val="20"/>
        </w:rPr>
        <w:t xml:space="preserve">B.4.2 </w:t>
      </w:r>
      <w:r w:rsidRPr="00CA1303">
        <w:rPr>
          <w:rFonts w:ascii="Arial" w:hAnsi="Arial" w:cs="Arial"/>
          <w:i w:val="0"/>
          <w:sz w:val="20"/>
        </w:rPr>
        <w:tab/>
      </w:r>
      <w:r w:rsidR="004E4EEC" w:rsidRPr="00CA1303">
        <w:rPr>
          <w:rFonts w:ascii="Arial" w:hAnsi="Arial" w:cs="Arial"/>
          <w:i w:val="0"/>
          <w:iCs/>
          <w:sz w:val="20"/>
        </w:rPr>
        <w:t>Należy przedstawić szczegółowe informacje na temat spójności projektu z odpowiednimi osiami priorytetowymi programu operacyjnego lub programów operacyjnych oraz jego przewidywany wkład w osiąganie wskaźników rezultatu strategicznego określonych dla celów szczegółowych właściwych osi priorytetowych.</w:t>
      </w:r>
    </w:p>
    <w:p w:rsidR="001259BF" w:rsidRPr="00CA1303" w:rsidRDefault="001259BF" w:rsidP="002B2D8E">
      <w:pPr>
        <w:spacing w:before="0" w:line="24" w:lineRule="atLeast"/>
        <w:ind w:left="850"/>
        <w:rPr>
          <w:rFonts w:ascii="Arial" w:hAnsi="Arial" w:cs="Arial"/>
          <w:sz w:val="20"/>
        </w:rPr>
      </w:pPr>
    </w:p>
    <w:p w:rsidR="00977DD2" w:rsidRPr="00CA1303" w:rsidRDefault="00977DD2" w:rsidP="00977DD2">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9822E8" w:rsidRPr="00CA1303" w:rsidRDefault="009822E8" w:rsidP="002B2D8E">
      <w:pPr>
        <w:spacing w:before="0" w:line="24" w:lineRule="atLeast"/>
        <w:ind w:left="850"/>
        <w:rPr>
          <w:rFonts w:ascii="Arial" w:hAnsi="Arial" w:cs="Arial"/>
          <w:sz w:val="20"/>
        </w:rPr>
      </w:pPr>
    </w:p>
    <w:p w:rsidR="007342FE"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sz w:val="20"/>
        </w:rPr>
        <w:t xml:space="preserve">B.4.3 </w:t>
      </w:r>
      <w:r w:rsidRPr="00CA1303">
        <w:rPr>
          <w:rFonts w:ascii="Arial" w:hAnsi="Arial" w:cs="Arial"/>
          <w:i w:val="0"/>
          <w:sz w:val="20"/>
        </w:rPr>
        <w:tab/>
      </w:r>
      <w:r w:rsidR="00DB7C21" w:rsidRPr="00CA1303">
        <w:rPr>
          <w:rFonts w:ascii="Arial" w:hAnsi="Arial" w:cs="Arial"/>
          <w:i w:val="0"/>
          <w:iCs/>
          <w:sz w:val="20"/>
        </w:rPr>
        <w:t>Należy wyjaśnić, w jaki sposób projekt przyczyni się do rozwoju społeczno-gospodarczego obszaru objętego programem operacyjnym.</w:t>
      </w:r>
    </w:p>
    <w:p w:rsidR="001259BF" w:rsidRPr="00CA1303" w:rsidRDefault="001259BF" w:rsidP="002B2D8E"/>
    <w:p w:rsidR="007342FE" w:rsidRPr="00CA1303" w:rsidRDefault="00C4420A"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rPr>
      </w:pPr>
      <w:r w:rsidRPr="00CA1303">
        <w:rPr>
          <w:rFonts w:ascii="Arial" w:hAnsi="Arial" w:cs="Arial"/>
          <w:sz w:val="20"/>
        </w:rPr>
        <w:t>Max. 1750 znaków</w:t>
      </w:r>
    </w:p>
    <w:p w:rsidR="002A4FA2" w:rsidRPr="00CA1303" w:rsidRDefault="002A4FA2" w:rsidP="002B2D8E">
      <w:pPr>
        <w:spacing w:before="0" w:line="24" w:lineRule="atLeast"/>
        <w:ind w:left="850"/>
        <w:rPr>
          <w:rFonts w:ascii="Arial" w:hAnsi="Arial" w:cs="Arial"/>
          <w:sz w:val="20"/>
        </w:rPr>
      </w:pPr>
    </w:p>
    <w:p w:rsidR="007342FE"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sz w:val="20"/>
        </w:rPr>
        <w:t xml:space="preserve">B.4.4 </w:t>
      </w:r>
      <w:r w:rsidRPr="00CA1303">
        <w:rPr>
          <w:rFonts w:ascii="Arial" w:hAnsi="Arial" w:cs="Arial"/>
          <w:i w:val="0"/>
          <w:sz w:val="20"/>
        </w:rPr>
        <w:tab/>
      </w:r>
      <w:r w:rsidR="00DB7C21" w:rsidRPr="00CA1303">
        <w:rPr>
          <w:rFonts w:ascii="Arial" w:hAnsi="Arial" w:cs="Arial"/>
          <w:i w:val="0"/>
          <w:iCs/>
          <w:sz w:val="20"/>
        </w:rPr>
        <w:t>Należy wyjaśnić, jakie działania zaplanował/podjął beneficjent w celu zapewnienia optymalnego wykorzystania infrastruktury na etapie eksploatacji.</w:t>
      </w:r>
    </w:p>
    <w:p w:rsidR="001259BF" w:rsidRPr="00CA1303" w:rsidRDefault="001259BF" w:rsidP="002B2D8E">
      <w:pPr>
        <w:spacing w:before="0" w:line="24" w:lineRule="atLeast"/>
        <w:ind w:left="850"/>
        <w:rPr>
          <w:rFonts w:ascii="Arial" w:hAnsi="Arial" w:cs="Arial"/>
          <w:sz w:val="20"/>
        </w:rPr>
      </w:pPr>
    </w:p>
    <w:p w:rsidR="00077643" w:rsidRPr="00CA1303" w:rsidRDefault="00077643" w:rsidP="00077643">
      <w:pPr>
        <w:pBdr>
          <w:top w:val="single" w:sz="4" w:space="1" w:color="auto"/>
          <w:left w:val="single" w:sz="4" w:space="4" w:color="auto"/>
          <w:bottom w:val="single" w:sz="4" w:space="1" w:color="auto"/>
          <w:right w:val="single" w:sz="4" w:space="4" w:color="auto"/>
        </w:pBdr>
        <w:spacing w:before="0" w:line="24" w:lineRule="atLeast"/>
        <w:rPr>
          <w:rFonts w:ascii="Arial" w:hAnsi="Arial" w:cs="Arial"/>
        </w:rPr>
      </w:pPr>
      <w:r w:rsidRPr="00CA1303">
        <w:rPr>
          <w:rFonts w:ascii="Arial" w:hAnsi="Arial" w:cs="Arial"/>
          <w:sz w:val="20"/>
        </w:rPr>
        <w:t>Max. 1750 znaków</w:t>
      </w:r>
    </w:p>
    <w:p w:rsidR="007342FE" w:rsidRPr="00CA1303" w:rsidRDefault="007342FE" w:rsidP="002B2D8E">
      <w:pPr>
        <w:spacing w:before="0" w:line="24" w:lineRule="atLeast"/>
        <w:ind w:left="850"/>
        <w:rPr>
          <w:rFonts w:ascii="Arial" w:hAnsi="Arial" w:cs="Arial"/>
          <w:sz w:val="20"/>
        </w:rPr>
      </w:pPr>
    </w:p>
    <w:p w:rsidR="007F2E6E" w:rsidRPr="00CA1303" w:rsidRDefault="00341961" w:rsidP="007D75CF">
      <w:pPr>
        <w:pStyle w:val="ManualHeading3"/>
        <w:spacing w:before="0" w:line="24" w:lineRule="atLeast"/>
        <w:rPr>
          <w:rFonts w:ascii="Arial" w:hAnsi="Arial" w:cs="Arial"/>
          <w:i w:val="0"/>
          <w:sz w:val="20"/>
        </w:rPr>
      </w:pPr>
      <w:bookmarkStart w:id="29" w:name="_Toc402878001"/>
      <w:r w:rsidRPr="00CA1303">
        <w:rPr>
          <w:rFonts w:ascii="Arial" w:hAnsi="Arial" w:cs="Arial"/>
          <w:i w:val="0"/>
          <w:sz w:val="20"/>
        </w:rPr>
        <w:t>B.4.5</w:t>
      </w:r>
      <w:r w:rsidR="002C1127" w:rsidRPr="00CA1303">
        <w:rPr>
          <w:rFonts w:ascii="Arial" w:hAnsi="Arial" w:cs="Arial"/>
          <w:i w:val="0"/>
          <w:sz w:val="20"/>
        </w:rPr>
        <w:tab/>
      </w:r>
      <w:r w:rsidR="007D75CF" w:rsidRPr="00CA1303">
        <w:rPr>
          <w:rFonts w:ascii="Arial" w:hAnsi="Arial" w:cs="Arial"/>
          <w:i w:val="0"/>
          <w:sz w:val="20"/>
        </w:rPr>
        <w:t xml:space="preserve">Ponadregionalność projektu. Jeżeli zakres projektu jest zgodny z którąś z przyjętych przez Radę Ministrów strategią ponadregionalną należy wskazać z którą (zaznaczając właściwe pole poniżej) oraz krótko opisać </w:t>
      </w:r>
      <w:r w:rsidR="007F2E6E" w:rsidRPr="00CA1303">
        <w:rPr>
          <w:rFonts w:ascii="Arial" w:hAnsi="Arial" w:cs="Arial"/>
          <w:i w:val="0"/>
          <w:sz w:val="20"/>
        </w:rPr>
        <w:t xml:space="preserve">zgodność projektu ze wskazaną </w:t>
      </w:r>
      <w:r w:rsidR="00E43EA4" w:rsidRPr="00CA1303">
        <w:rPr>
          <w:rFonts w:ascii="Arial" w:hAnsi="Arial" w:cs="Arial"/>
          <w:i w:val="0"/>
          <w:sz w:val="20"/>
        </w:rPr>
        <w:t>strategią</w:t>
      </w:r>
      <w:r w:rsidR="007F2E6E" w:rsidRPr="00CA1303">
        <w:rPr>
          <w:rFonts w:ascii="Arial" w:hAnsi="Arial" w:cs="Arial"/>
          <w:i w:val="0"/>
          <w:sz w:val="20"/>
        </w:rPr>
        <w:t>.</w:t>
      </w:r>
    </w:p>
    <w:p w:rsidR="0096530E" w:rsidRPr="00CA1303" w:rsidRDefault="0096530E" w:rsidP="002B2D8E">
      <w:pPr>
        <w:spacing w:before="0" w:line="24" w:lineRule="atLeast"/>
        <w:ind w:left="850"/>
        <w:rPr>
          <w:rFonts w:ascii="Arial" w:hAnsi="Arial" w:cs="Arial"/>
          <w:sz w:val="20"/>
        </w:rPr>
      </w:pPr>
    </w:p>
    <w:p w:rsidR="004E3D34" w:rsidRPr="00CA1303" w:rsidRDefault="004E3D34" w:rsidP="00583958">
      <w:pPr>
        <w:numPr>
          <w:ilvl w:val="0"/>
          <w:numId w:val="56"/>
        </w:numPr>
        <w:spacing w:after="0"/>
        <w:rPr>
          <w:rFonts w:ascii="Arial" w:hAnsi="Arial" w:cs="Arial"/>
          <w:sz w:val="20"/>
        </w:rPr>
      </w:pPr>
      <w:r w:rsidRPr="00CA1303">
        <w:rPr>
          <w:rFonts w:ascii="Arial" w:hAnsi="Arial" w:cs="Arial"/>
          <w:sz w:val="20"/>
        </w:rPr>
        <w:t>Strategia Rozwoju społeczno-gospodarczego Polski Wschodniej do roku 2020,</w:t>
      </w:r>
    </w:p>
    <w:p w:rsidR="004E3D34" w:rsidRPr="00CA1303" w:rsidRDefault="004E3D34" w:rsidP="00583958">
      <w:pPr>
        <w:numPr>
          <w:ilvl w:val="0"/>
          <w:numId w:val="56"/>
        </w:numPr>
        <w:spacing w:after="0"/>
        <w:rPr>
          <w:rFonts w:ascii="Arial" w:hAnsi="Arial" w:cs="Arial"/>
          <w:sz w:val="20"/>
        </w:rPr>
      </w:pPr>
      <w:r w:rsidRPr="00CA1303">
        <w:rPr>
          <w:rFonts w:ascii="Arial" w:hAnsi="Arial" w:cs="Arial"/>
          <w:sz w:val="20"/>
        </w:rPr>
        <w:t>Strategia Rozwoju Polski Południowej do roku 2020,</w:t>
      </w:r>
    </w:p>
    <w:p w:rsidR="004E3D34" w:rsidRPr="00CA1303" w:rsidRDefault="004E3D34" w:rsidP="00583958">
      <w:pPr>
        <w:pStyle w:val="Text1"/>
        <w:numPr>
          <w:ilvl w:val="0"/>
          <w:numId w:val="56"/>
        </w:numPr>
        <w:rPr>
          <w:rFonts w:ascii="Arial" w:hAnsi="Arial" w:cs="Arial"/>
          <w:sz w:val="20"/>
          <w:szCs w:val="20"/>
          <w:lang w:val="pl-PL" w:eastAsia="en-GB"/>
        </w:rPr>
      </w:pPr>
      <w:r w:rsidRPr="00CA1303">
        <w:rPr>
          <w:rFonts w:ascii="Arial" w:hAnsi="Arial" w:cs="Arial"/>
          <w:sz w:val="20"/>
          <w:szCs w:val="20"/>
          <w:lang w:val="pl-PL" w:eastAsia="en-GB"/>
        </w:rPr>
        <w:t>Strategia Rozwoju</w:t>
      </w:r>
      <w:r w:rsidR="0096530E" w:rsidRPr="00CA1303">
        <w:rPr>
          <w:rFonts w:ascii="Arial" w:hAnsi="Arial" w:cs="Arial"/>
          <w:sz w:val="20"/>
          <w:szCs w:val="20"/>
          <w:lang w:val="pl-PL" w:eastAsia="en-GB"/>
        </w:rPr>
        <w:t xml:space="preserve"> Polski Zachodniej do roku 2020,</w:t>
      </w:r>
    </w:p>
    <w:p w:rsidR="004E3D34" w:rsidRPr="00CA1303" w:rsidRDefault="004E3D34" w:rsidP="00583958">
      <w:pPr>
        <w:pStyle w:val="Text1"/>
        <w:numPr>
          <w:ilvl w:val="0"/>
          <w:numId w:val="56"/>
        </w:numPr>
        <w:rPr>
          <w:rFonts w:ascii="Arial" w:hAnsi="Arial" w:cs="Arial"/>
          <w:sz w:val="20"/>
          <w:szCs w:val="20"/>
          <w:lang w:val="pl-PL" w:eastAsia="en-GB"/>
        </w:rPr>
      </w:pPr>
      <w:r w:rsidRPr="00CA1303">
        <w:rPr>
          <w:rFonts w:ascii="Arial" w:hAnsi="Arial" w:cs="Arial"/>
          <w:sz w:val="20"/>
          <w:szCs w:val="20"/>
          <w:lang w:val="pl-PL" w:eastAsia="en-GB"/>
        </w:rPr>
        <w:t>Strategia Rozwoju Polski Centralnej</w:t>
      </w:r>
      <w:r w:rsidR="00E43EA4" w:rsidRPr="00CA1303">
        <w:rPr>
          <w:rFonts w:ascii="Arial" w:hAnsi="Arial" w:cs="Arial"/>
          <w:sz w:val="20"/>
          <w:szCs w:val="20"/>
          <w:lang w:val="pl-PL" w:eastAsia="en-GB"/>
        </w:rPr>
        <w:t xml:space="preserve"> </w:t>
      </w:r>
      <w:r w:rsidR="00500901" w:rsidRPr="00CA1303">
        <w:rPr>
          <w:rFonts w:ascii="Arial" w:hAnsi="Arial" w:cs="Arial"/>
          <w:sz w:val="20"/>
          <w:szCs w:val="20"/>
          <w:lang w:val="pl-PL" w:eastAsia="en-GB"/>
        </w:rPr>
        <w:t>do roku 2020 z perspektywą 2030,</w:t>
      </w:r>
    </w:p>
    <w:p w:rsidR="00500901" w:rsidRPr="00CA1303" w:rsidRDefault="00500901" w:rsidP="00583958">
      <w:pPr>
        <w:pStyle w:val="Text1"/>
        <w:numPr>
          <w:ilvl w:val="0"/>
          <w:numId w:val="56"/>
        </w:numPr>
        <w:rPr>
          <w:rFonts w:ascii="Arial" w:hAnsi="Arial" w:cs="Arial"/>
          <w:sz w:val="20"/>
          <w:szCs w:val="20"/>
          <w:lang w:val="pl-PL" w:eastAsia="en-GB"/>
        </w:rPr>
      </w:pPr>
      <w:r w:rsidRPr="00CA1303">
        <w:rPr>
          <w:rFonts w:ascii="Arial" w:hAnsi="Arial" w:cs="Arial"/>
          <w:sz w:val="20"/>
          <w:szCs w:val="20"/>
          <w:lang w:val="pl-PL" w:eastAsia="en-GB"/>
        </w:rPr>
        <w:t>Nie dotyczy.</w:t>
      </w:r>
    </w:p>
    <w:p w:rsidR="00E43EA4" w:rsidRPr="00CA1303" w:rsidRDefault="00E43EA4" w:rsidP="002B2D8E">
      <w:pPr>
        <w:spacing w:before="0" w:line="24" w:lineRule="atLeast"/>
        <w:ind w:left="850"/>
        <w:rPr>
          <w:rFonts w:ascii="Arial" w:hAnsi="Arial" w:cs="Arial"/>
          <w:sz w:val="20"/>
        </w:rPr>
      </w:pPr>
    </w:p>
    <w:p w:rsidR="0096530E" w:rsidRPr="00CA1303" w:rsidRDefault="0096530E" w:rsidP="0096530E">
      <w:pPr>
        <w:pBdr>
          <w:top w:val="single" w:sz="4" w:space="1" w:color="auto"/>
          <w:left w:val="single" w:sz="4" w:space="4" w:color="auto"/>
          <w:bottom w:val="single" w:sz="4" w:space="1" w:color="auto"/>
          <w:right w:val="single" w:sz="4" w:space="4" w:color="auto"/>
        </w:pBdr>
        <w:spacing w:before="0" w:line="24" w:lineRule="atLeast"/>
        <w:rPr>
          <w:rFonts w:ascii="Arial" w:hAnsi="Arial" w:cs="Arial"/>
        </w:rPr>
      </w:pPr>
      <w:r w:rsidRPr="00CA1303">
        <w:rPr>
          <w:rFonts w:ascii="Arial" w:hAnsi="Arial" w:cs="Arial"/>
          <w:sz w:val="20"/>
        </w:rPr>
        <w:t>Max. 1750 znaków</w:t>
      </w:r>
    </w:p>
    <w:p w:rsidR="00341961" w:rsidRPr="00CA1303" w:rsidRDefault="00341961" w:rsidP="002B2D8E">
      <w:pPr>
        <w:spacing w:before="0" w:line="24" w:lineRule="atLeast"/>
        <w:ind w:left="850"/>
        <w:rPr>
          <w:rFonts w:ascii="Arial" w:hAnsi="Arial" w:cs="Arial"/>
          <w:sz w:val="20"/>
        </w:rPr>
      </w:pPr>
    </w:p>
    <w:p w:rsidR="00791CE6" w:rsidRPr="00CA1303" w:rsidRDefault="00791CE6" w:rsidP="002B2D8E">
      <w:pPr>
        <w:pStyle w:val="ManualHeading3"/>
        <w:spacing w:before="0" w:line="24" w:lineRule="atLeast"/>
        <w:rPr>
          <w:rFonts w:ascii="Arial" w:hAnsi="Arial" w:cs="Arial"/>
          <w:sz w:val="20"/>
        </w:rPr>
      </w:pPr>
      <w:r w:rsidRPr="00CA1303">
        <w:rPr>
          <w:rFonts w:ascii="Arial" w:hAnsi="Arial" w:cs="Arial"/>
          <w:i w:val="0"/>
          <w:sz w:val="20"/>
        </w:rPr>
        <w:t>B.4.6</w:t>
      </w:r>
      <w:r w:rsidRPr="00CA1303">
        <w:rPr>
          <w:rFonts w:ascii="Arial" w:hAnsi="Arial" w:cs="Arial"/>
          <w:i w:val="0"/>
          <w:sz w:val="20"/>
        </w:rPr>
        <w:tab/>
        <w:t>Czy projekt jest objęty lokalnym programem rewitalizacji?</w:t>
      </w:r>
    </w:p>
    <w:tbl>
      <w:tblPr>
        <w:tblW w:w="0" w:type="auto"/>
        <w:tblInd w:w="1526" w:type="dxa"/>
        <w:tblLayout w:type="fixed"/>
        <w:tblLook w:val="0000"/>
      </w:tblPr>
      <w:tblGrid>
        <w:gridCol w:w="851"/>
        <w:gridCol w:w="397"/>
        <w:gridCol w:w="851"/>
        <w:gridCol w:w="851"/>
        <w:gridCol w:w="397"/>
        <w:gridCol w:w="622"/>
        <w:gridCol w:w="1756"/>
        <w:gridCol w:w="429"/>
        <w:gridCol w:w="429"/>
      </w:tblGrid>
      <w:tr w:rsidR="007E1E9F" w:rsidRPr="00CA1303" w:rsidTr="007E1E9F">
        <w:trPr>
          <w:cantSplit/>
        </w:trPr>
        <w:tc>
          <w:tcPr>
            <w:tcW w:w="851" w:type="dxa"/>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622" w:type="dxa"/>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1756" w:type="dxa"/>
            <w:tcBorders>
              <w:right w:val="single" w:sz="12" w:space="0" w:color="auto"/>
            </w:tcBorders>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 dotyczy</w:t>
            </w:r>
          </w:p>
        </w:tc>
        <w:tc>
          <w:tcPr>
            <w:tcW w:w="429" w:type="dxa"/>
            <w:tcBorders>
              <w:top w:val="single" w:sz="12" w:space="0" w:color="auto"/>
              <w:left w:val="single" w:sz="12" w:space="0" w:color="auto"/>
              <w:bottom w:val="single" w:sz="24" w:space="0" w:color="auto"/>
              <w:right w:val="single" w:sz="24" w:space="0" w:color="auto"/>
            </w:tcBorders>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429" w:type="dxa"/>
            <w:tcBorders>
              <w:left w:val="single" w:sz="24" w:space="0" w:color="auto"/>
            </w:tcBorders>
          </w:tcPr>
          <w:p w:rsidR="007E1E9F" w:rsidRPr="00CA1303" w:rsidRDefault="007E1E9F" w:rsidP="007E1E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2B2D8E" w:rsidRPr="00CA1303" w:rsidRDefault="002B2D8E" w:rsidP="002B2D8E">
      <w:pPr>
        <w:spacing w:before="0" w:line="24" w:lineRule="atLeast"/>
        <w:ind w:left="850"/>
        <w:rPr>
          <w:rFonts w:ascii="Arial" w:hAnsi="Arial" w:cs="Arial"/>
          <w:sz w:val="20"/>
        </w:rPr>
      </w:pPr>
    </w:p>
    <w:p w:rsidR="00791CE6" w:rsidRPr="00CA1303" w:rsidRDefault="002B2D8E" w:rsidP="002B2D8E">
      <w:pPr>
        <w:spacing w:before="0" w:line="24" w:lineRule="atLeast"/>
        <w:ind w:left="850"/>
        <w:rPr>
          <w:rFonts w:ascii="Arial" w:hAnsi="Arial" w:cs="Arial"/>
          <w:sz w:val="20"/>
        </w:rPr>
      </w:pPr>
      <w:r w:rsidRPr="00CA1303">
        <w:rPr>
          <w:rFonts w:ascii="Arial" w:hAnsi="Arial" w:cs="Arial"/>
          <w:sz w:val="20"/>
        </w:rPr>
        <w:br w:type="page"/>
      </w:r>
    </w:p>
    <w:p w:rsidR="007342FE" w:rsidRPr="00CA1303" w:rsidRDefault="007342FE" w:rsidP="00845C09">
      <w:pPr>
        <w:pStyle w:val="ManualHeading1"/>
        <w:spacing w:before="0" w:line="24" w:lineRule="atLeast"/>
        <w:rPr>
          <w:rFonts w:ascii="Arial" w:hAnsi="Arial" w:cs="Arial"/>
          <w:sz w:val="20"/>
        </w:rPr>
      </w:pPr>
      <w:bookmarkStart w:id="30" w:name="_Toc428955011"/>
      <w:r w:rsidRPr="00CA1303">
        <w:rPr>
          <w:rFonts w:ascii="Arial" w:hAnsi="Arial" w:cs="Arial"/>
          <w:sz w:val="20"/>
        </w:rPr>
        <w:t>C.</w:t>
      </w:r>
      <w:r w:rsidRPr="00CA1303">
        <w:rPr>
          <w:rFonts w:ascii="Arial" w:hAnsi="Arial" w:cs="Arial"/>
          <w:sz w:val="20"/>
        </w:rPr>
        <w:tab/>
      </w:r>
      <w:r w:rsidR="0029094A" w:rsidRPr="00CA1303">
        <w:rPr>
          <w:rFonts w:ascii="Arial" w:hAnsi="Arial" w:cs="Arial"/>
          <w:sz w:val="20"/>
        </w:rPr>
        <w:t>K</w:t>
      </w:r>
      <w:r w:rsidR="00CF68CE" w:rsidRPr="00CA1303">
        <w:rPr>
          <w:rFonts w:ascii="Arial" w:hAnsi="Arial" w:cs="Arial"/>
          <w:sz w:val="20"/>
        </w:rPr>
        <w:t>OSZT CAŁKOWITY I KOSZT KWALIFIKOWALNY</w:t>
      </w:r>
      <w:bookmarkEnd w:id="30"/>
      <w:r w:rsidR="00CF68CE" w:rsidRPr="00CA1303">
        <w:rPr>
          <w:rFonts w:ascii="Arial" w:hAnsi="Arial" w:cs="Arial"/>
          <w:sz w:val="20"/>
        </w:rPr>
        <w:t xml:space="preserve"> </w:t>
      </w:r>
      <w:bookmarkEnd w:id="29"/>
    </w:p>
    <w:p w:rsidR="007342FE" w:rsidRPr="00CA1303" w:rsidRDefault="00C330D7" w:rsidP="00845C09">
      <w:pPr>
        <w:pStyle w:val="ManualHeading2"/>
        <w:spacing w:before="0" w:line="24" w:lineRule="atLeast"/>
        <w:rPr>
          <w:rFonts w:ascii="Arial" w:hAnsi="Arial" w:cs="Arial"/>
          <w:sz w:val="20"/>
        </w:rPr>
      </w:pPr>
      <w:bookmarkStart w:id="31" w:name="_Toc402878002"/>
      <w:r w:rsidRPr="00CA1303">
        <w:rPr>
          <w:rFonts w:ascii="Arial" w:hAnsi="Arial" w:cs="Arial"/>
          <w:sz w:val="20"/>
        </w:rPr>
        <w:t>C.1</w:t>
      </w:r>
      <w:r w:rsidR="007342FE" w:rsidRPr="00CA1303">
        <w:rPr>
          <w:rFonts w:ascii="Arial" w:hAnsi="Arial" w:cs="Arial"/>
          <w:sz w:val="20"/>
        </w:rPr>
        <w:t xml:space="preserve"> </w:t>
      </w:r>
      <w:r w:rsidR="007342FE" w:rsidRPr="00CA1303">
        <w:rPr>
          <w:rFonts w:ascii="Arial" w:hAnsi="Arial" w:cs="Arial"/>
          <w:sz w:val="20"/>
        </w:rPr>
        <w:tab/>
      </w:r>
      <w:r w:rsidR="00095183" w:rsidRPr="00CA1303">
        <w:rPr>
          <w:rFonts w:ascii="Arial" w:hAnsi="Arial" w:cs="Arial"/>
          <w:sz w:val="20"/>
        </w:rPr>
        <w:t>Proszę uzupełnić tabelę mając na uwadze następujące:</w:t>
      </w:r>
      <w:bookmarkEnd w:id="31"/>
    </w:p>
    <w:p w:rsidR="007342FE" w:rsidRPr="00CA1303" w:rsidRDefault="00051313" w:rsidP="00845C09">
      <w:pPr>
        <w:pStyle w:val="Point0number"/>
        <w:spacing w:before="0" w:line="24" w:lineRule="atLeast"/>
        <w:rPr>
          <w:rFonts w:ascii="Arial" w:hAnsi="Arial" w:cs="Arial"/>
          <w:sz w:val="20"/>
        </w:rPr>
      </w:pPr>
      <w:r w:rsidRPr="00CA1303">
        <w:rPr>
          <w:rFonts w:ascii="Arial" w:hAnsi="Arial" w:cs="Arial"/>
          <w:sz w:val="20"/>
        </w:rPr>
        <w:t>Koszty niekwalifikowa</w:t>
      </w:r>
      <w:r w:rsidR="00A827A4" w:rsidRPr="00CA1303">
        <w:rPr>
          <w:rFonts w:ascii="Arial" w:hAnsi="Arial" w:cs="Arial"/>
          <w:sz w:val="20"/>
        </w:rPr>
        <w:t>l</w:t>
      </w:r>
      <w:r w:rsidRPr="00CA1303">
        <w:rPr>
          <w:rFonts w:ascii="Arial" w:hAnsi="Arial" w:cs="Arial"/>
          <w:sz w:val="20"/>
        </w:rPr>
        <w:t>ne obejmują:</w:t>
      </w:r>
      <w:r w:rsidR="007342FE" w:rsidRPr="00CA1303">
        <w:rPr>
          <w:rFonts w:ascii="Arial" w:hAnsi="Arial" w:cs="Arial"/>
          <w:sz w:val="20"/>
        </w:rPr>
        <w:t xml:space="preserve"> (</w:t>
      </w:r>
      <w:r w:rsidR="005D2675" w:rsidRPr="00CA1303">
        <w:rPr>
          <w:rFonts w:ascii="Arial" w:hAnsi="Arial" w:cs="Arial"/>
          <w:sz w:val="20"/>
        </w:rPr>
        <w:t>a</w:t>
      </w:r>
      <w:r w:rsidR="007342FE" w:rsidRPr="00CA1303">
        <w:rPr>
          <w:rFonts w:ascii="Arial" w:hAnsi="Arial" w:cs="Arial"/>
          <w:sz w:val="20"/>
        </w:rPr>
        <w:t xml:space="preserve">) </w:t>
      </w:r>
      <w:r w:rsidRPr="00CA1303">
        <w:rPr>
          <w:rFonts w:ascii="Arial" w:hAnsi="Arial" w:cs="Arial"/>
          <w:sz w:val="20"/>
        </w:rPr>
        <w:t xml:space="preserve">wydatki </w:t>
      </w:r>
      <w:r w:rsidR="00B25846" w:rsidRPr="00CA1303">
        <w:rPr>
          <w:rFonts w:ascii="Arial" w:hAnsi="Arial" w:cs="Arial"/>
          <w:sz w:val="20"/>
        </w:rPr>
        <w:t xml:space="preserve">poniesione </w:t>
      </w:r>
      <w:r w:rsidRPr="00CA1303">
        <w:rPr>
          <w:rFonts w:ascii="Arial" w:hAnsi="Arial" w:cs="Arial"/>
          <w:sz w:val="20"/>
        </w:rPr>
        <w:t>poza okresem kwalifikowalności</w:t>
      </w:r>
      <w:r w:rsidR="007342FE" w:rsidRPr="00CA1303">
        <w:rPr>
          <w:rFonts w:ascii="Arial" w:hAnsi="Arial" w:cs="Arial"/>
          <w:sz w:val="20"/>
        </w:rPr>
        <w:t>, (</w:t>
      </w:r>
      <w:r w:rsidR="005D2675" w:rsidRPr="00CA1303">
        <w:rPr>
          <w:rFonts w:ascii="Arial" w:hAnsi="Arial" w:cs="Arial"/>
          <w:sz w:val="20"/>
        </w:rPr>
        <w:t>b</w:t>
      </w:r>
      <w:r w:rsidR="007342FE" w:rsidRPr="00CA1303">
        <w:rPr>
          <w:rFonts w:ascii="Arial" w:hAnsi="Arial" w:cs="Arial"/>
          <w:sz w:val="20"/>
        </w:rPr>
        <w:t xml:space="preserve">) </w:t>
      </w:r>
      <w:r w:rsidRPr="00CA1303">
        <w:rPr>
          <w:rFonts w:ascii="Arial" w:hAnsi="Arial" w:cs="Arial"/>
          <w:sz w:val="20"/>
        </w:rPr>
        <w:t>wydatki niekwalifikowa</w:t>
      </w:r>
      <w:r w:rsidR="002F4CBC" w:rsidRPr="00CA1303">
        <w:rPr>
          <w:rFonts w:ascii="Arial" w:hAnsi="Arial" w:cs="Arial"/>
          <w:sz w:val="20"/>
        </w:rPr>
        <w:t>l</w:t>
      </w:r>
      <w:r w:rsidRPr="00CA1303">
        <w:rPr>
          <w:rFonts w:ascii="Arial" w:hAnsi="Arial" w:cs="Arial"/>
          <w:sz w:val="20"/>
        </w:rPr>
        <w:t xml:space="preserve">ne na mocy </w:t>
      </w:r>
      <w:r w:rsidR="00B25846" w:rsidRPr="00CA1303">
        <w:rPr>
          <w:rFonts w:ascii="Arial" w:hAnsi="Arial" w:cs="Arial"/>
          <w:sz w:val="20"/>
        </w:rPr>
        <w:t xml:space="preserve">obowiązujących </w:t>
      </w:r>
      <w:r w:rsidRPr="00CA1303">
        <w:rPr>
          <w:rFonts w:ascii="Arial" w:hAnsi="Arial" w:cs="Arial"/>
          <w:sz w:val="20"/>
        </w:rPr>
        <w:t>przepisów unijnych i krajowych</w:t>
      </w:r>
      <w:r w:rsidR="007342FE" w:rsidRPr="00CA1303">
        <w:rPr>
          <w:rFonts w:ascii="Arial" w:hAnsi="Arial" w:cs="Arial"/>
          <w:sz w:val="20"/>
        </w:rPr>
        <w:t>, (</w:t>
      </w:r>
      <w:r w:rsidR="005D2675" w:rsidRPr="00CA1303">
        <w:rPr>
          <w:rFonts w:ascii="Arial" w:hAnsi="Arial" w:cs="Arial"/>
          <w:sz w:val="20"/>
        </w:rPr>
        <w:t>c</w:t>
      </w:r>
      <w:r w:rsidR="007342FE" w:rsidRPr="00CA1303">
        <w:rPr>
          <w:rFonts w:ascii="Arial" w:hAnsi="Arial" w:cs="Arial"/>
          <w:sz w:val="20"/>
        </w:rPr>
        <w:t xml:space="preserve">) </w:t>
      </w:r>
      <w:r w:rsidRPr="00CA1303">
        <w:rPr>
          <w:rFonts w:ascii="Arial" w:hAnsi="Arial" w:cs="Arial"/>
          <w:sz w:val="20"/>
        </w:rPr>
        <w:t xml:space="preserve">inne wydatki niezgłoszone do </w:t>
      </w:r>
      <w:r w:rsidR="00B25846" w:rsidRPr="00CA1303">
        <w:rPr>
          <w:rFonts w:ascii="Arial" w:hAnsi="Arial" w:cs="Arial"/>
          <w:sz w:val="20"/>
        </w:rPr>
        <w:t>współfinansowania</w:t>
      </w:r>
      <w:r w:rsidR="007342FE" w:rsidRPr="00CA1303">
        <w:rPr>
          <w:rFonts w:ascii="Arial" w:hAnsi="Arial" w:cs="Arial"/>
          <w:sz w:val="20"/>
        </w:rPr>
        <w:t xml:space="preserve">. </w:t>
      </w:r>
      <w:r w:rsidRPr="00CA1303">
        <w:rPr>
          <w:rFonts w:ascii="Arial" w:hAnsi="Arial" w:cs="Arial"/>
          <w:sz w:val="20"/>
        </w:rPr>
        <w:t>Uwaga</w:t>
      </w:r>
      <w:r w:rsidR="007342FE" w:rsidRPr="00CA1303">
        <w:rPr>
          <w:rFonts w:ascii="Arial" w:hAnsi="Arial" w:cs="Arial"/>
          <w:sz w:val="20"/>
        </w:rPr>
        <w:t xml:space="preserve">: </w:t>
      </w:r>
      <w:r w:rsidR="002465CE" w:rsidRPr="00CA1303">
        <w:rPr>
          <w:rFonts w:ascii="Arial" w:hAnsi="Arial" w:cs="Arial"/>
          <w:sz w:val="20"/>
        </w:rPr>
        <w:t xml:space="preserve">termin rozpoczęcia kwalifikowalności wydatków w ramach POIŚ 2014-2020 rozpoczyna </w:t>
      </w:r>
      <w:r w:rsidR="00BC6D74" w:rsidRPr="00CA1303">
        <w:rPr>
          <w:rFonts w:ascii="Arial" w:hAnsi="Arial" w:cs="Arial"/>
          <w:sz w:val="20"/>
        </w:rPr>
        <w:t>się</w:t>
      </w:r>
      <w:r w:rsidR="002465CE" w:rsidRPr="00CA1303">
        <w:rPr>
          <w:rFonts w:ascii="Arial" w:hAnsi="Arial" w:cs="Arial"/>
          <w:sz w:val="20"/>
        </w:rPr>
        <w:t xml:space="preserve"> z dniem 1 stycznia 2014 r.</w:t>
      </w:r>
      <w:r w:rsidR="007342FE" w:rsidRPr="00CA1303">
        <w:rPr>
          <w:rStyle w:val="Odwoanieprzypisudolnego"/>
          <w:rFonts w:ascii="Arial" w:hAnsi="Arial" w:cs="Arial"/>
          <w:sz w:val="20"/>
        </w:rPr>
        <w:footnoteReference w:id="17"/>
      </w:r>
    </w:p>
    <w:p w:rsidR="002B3C07" w:rsidRPr="00CA1303" w:rsidRDefault="002B3C07" w:rsidP="00845C09">
      <w:pPr>
        <w:pStyle w:val="Point0number"/>
        <w:numPr>
          <w:ilvl w:val="0"/>
          <w:numId w:val="27"/>
        </w:numPr>
        <w:spacing w:before="0" w:line="24" w:lineRule="atLeast"/>
        <w:rPr>
          <w:rFonts w:ascii="Arial" w:hAnsi="Arial" w:cs="Arial"/>
          <w:sz w:val="20"/>
        </w:rPr>
      </w:pPr>
      <w:r w:rsidRPr="00CA1303">
        <w:rPr>
          <w:rFonts w:ascii="Arial" w:hAnsi="Arial" w:cs="Arial"/>
          <w:sz w:val="20"/>
        </w:rPr>
        <w:t xml:space="preserve">Nieprzewidziane wydatki nie powinny przekraczać 10% całkowitych kosztów po odjęciu </w:t>
      </w:r>
      <w:r w:rsidR="00B25846" w:rsidRPr="00CA1303">
        <w:rPr>
          <w:rFonts w:ascii="Arial" w:hAnsi="Arial" w:cs="Arial"/>
          <w:sz w:val="20"/>
        </w:rPr>
        <w:t>nieprzewidzianych wydatków.</w:t>
      </w:r>
      <w:r w:rsidRPr="00CA1303">
        <w:rPr>
          <w:rFonts w:ascii="Arial" w:hAnsi="Arial" w:cs="Arial"/>
          <w:sz w:val="20"/>
        </w:rPr>
        <w:t xml:space="preserve"> Takie nieprzewidziane wydatki mogą być zawarte w całkowitych kosztach kwalifikowa</w:t>
      </w:r>
      <w:r w:rsidR="002F4CBC" w:rsidRPr="00CA1303">
        <w:rPr>
          <w:rFonts w:ascii="Arial" w:hAnsi="Arial" w:cs="Arial"/>
          <w:sz w:val="20"/>
        </w:rPr>
        <w:t>l</w:t>
      </w:r>
      <w:r w:rsidRPr="00CA1303">
        <w:rPr>
          <w:rFonts w:ascii="Arial" w:hAnsi="Arial" w:cs="Arial"/>
          <w:sz w:val="20"/>
        </w:rPr>
        <w:t>nych stosowanych do celów obliczenia planowanego wkładu funduszy.</w:t>
      </w:r>
      <w:r w:rsidR="007342FE" w:rsidRPr="00CA1303">
        <w:rPr>
          <w:rFonts w:ascii="Arial" w:hAnsi="Arial" w:cs="Arial"/>
          <w:sz w:val="20"/>
        </w:rPr>
        <w:t xml:space="preserve"> </w:t>
      </w:r>
    </w:p>
    <w:p w:rsidR="002465CE" w:rsidRPr="00CA1303" w:rsidRDefault="002465CE" w:rsidP="00845C09">
      <w:pPr>
        <w:pStyle w:val="Point0number"/>
        <w:numPr>
          <w:ilvl w:val="0"/>
          <w:numId w:val="27"/>
        </w:numPr>
        <w:spacing w:before="0" w:line="24" w:lineRule="atLeast"/>
        <w:rPr>
          <w:rFonts w:ascii="Arial" w:hAnsi="Arial" w:cs="Arial"/>
          <w:sz w:val="20"/>
        </w:rPr>
      </w:pPr>
      <w:r w:rsidRPr="00CA1303">
        <w:rPr>
          <w:rFonts w:ascii="Arial" w:hAnsi="Arial" w:cs="Arial"/>
          <w:sz w:val="20"/>
        </w:rPr>
        <w:t xml:space="preserve">W stosownych przypadkach można wykorzystać dostosowanie cen w celu pokrycia przewidywanej inflacji, jeżeli wartość kosztów kwalifikowalnych wyrażona jest w cenach stałych. </w:t>
      </w:r>
    </w:p>
    <w:p w:rsidR="0083189F" w:rsidRPr="00CA1303" w:rsidRDefault="00265091" w:rsidP="00845C09">
      <w:pPr>
        <w:pStyle w:val="Point0number"/>
        <w:numPr>
          <w:ilvl w:val="0"/>
          <w:numId w:val="27"/>
        </w:numPr>
        <w:spacing w:before="0" w:line="24" w:lineRule="atLeast"/>
        <w:rPr>
          <w:rFonts w:ascii="Arial" w:hAnsi="Arial" w:cs="Arial"/>
          <w:sz w:val="20"/>
        </w:rPr>
      </w:pPr>
      <w:r w:rsidRPr="00CA1303">
        <w:rPr>
          <w:rFonts w:ascii="Arial" w:hAnsi="Arial" w:cs="Arial"/>
          <w:sz w:val="20"/>
        </w:rPr>
        <w:t xml:space="preserve">VAT podlegający zwrotowi stanowi koszty niekwalifikowalne. Należy podać </w:t>
      </w:r>
      <w:r w:rsidR="0082420F" w:rsidRPr="00CA1303">
        <w:rPr>
          <w:rFonts w:ascii="Arial" w:hAnsi="Arial" w:cs="Arial"/>
          <w:sz w:val="20"/>
        </w:rPr>
        <w:t>podstawę prawną</w:t>
      </w:r>
      <w:r w:rsidRPr="00CA1303">
        <w:rPr>
          <w:rFonts w:ascii="Arial" w:hAnsi="Arial" w:cs="Arial"/>
          <w:sz w:val="20"/>
        </w:rPr>
        <w:t>, w przypadku, gdy VAT jest uważany za koszty kwalifikowalne.</w:t>
      </w:r>
    </w:p>
    <w:p w:rsidR="00C700E5" w:rsidRPr="00CA1303" w:rsidRDefault="00C700E5" w:rsidP="00845C09">
      <w:pPr>
        <w:pStyle w:val="Point0number"/>
        <w:spacing w:before="0" w:line="24" w:lineRule="atLeast"/>
        <w:rPr>
          <w:rFonts w:ascii="Arial" w:hAnsi="Arial" w:cs="Arial"/>
          <w:sz w:val="20"/>
        </w:rPr>
      </w:pPr>
      <w:r w:rsidRPr="00CA1303">
        <w:rPr>
          <w:rFonts w:ascii="Arial" w:hAnsi="Arial" w:cs="Arial"/>
          <w:sz w:val="20"/>
        </w:rPr>
        <w:t xml:space="preserve">Całkowite koszty muszą obejmować wszystkie koszty </w:t>
      </w:r>
      <w:r w:rsidR="00261C68" w:rsidRPr="00CA1303">
        <w:rPr>
          <w:rFonts w:ascii="Arial" w:hAnsi="Arial" w:cs="Arial"/>
          <w:sz w:val="20"/>
        </w:rPr>
        <w:t xml:space="preserve">niezbędne do poniesienia </w:t>
      </w:r>
      <w:r w:rsidRPr="00CA1303">
        <w:rPr>
          <w:rFonts w:ascii="Arial" w:hAnsi="Arial" w:cs="Arial"/>
          <w:sz w:val="20"/>
        </w:rPr>
        <w:t xml:space="preserve">w związku z </w:t>
      </w:r>
      <w:r w:rsidR="00261C68" w:rsidRPr="00CA1303">
        <w:rPr>
          <w:rFonts w:ascii="Arial" w:hAnsi="Arial" w:cs="Arial"/>
          <w:sz w:val="20"/>
        </w:rPr>
        <w:t>realizacją projektu</w:t>
      </w:r>
      <w:r w:rsidRPr="00CA1303">
        <w:rPr>
          <w:rFonts w:ascii="Arial" w:hAnsi="Arial" w:cs="Arial"/>
          <w:sz w:val="20"/>
        </w:rPr>
        <w:t>, począwszy od planowania, a skończywszy na nadzorze, oraz muszą obejmować VAT, niezależnie od tego, czy podlega on zwrotowi.</w:t>
      </w:r>
    </w:p>
    <w:p w:rsidR="00C700E5" w:rsidRPr="00CA1303" w:rsidRDefault="00C700E5" w:rsidP="00200B42">
      <w:pPr>
        <w:pStyle w:val="Point0number"/>
        <w:rPr>
          <w:rFonts w:ascii="Arial" w:hAnsi="Arial" w:cs="Arial"/>
        </w:rPr>
      </w:pPr>
      <w:r w:rsidRPr="00CA1303">
        <w:rPr>
          <w:rFonts w:ascii="Arial" w:hAnsi="Arial" w:cs="Arial"/>
          <w:sz w:val="20"/>
        </w:rPr>
        <w:t>Zakup gruntów niezabudowanych i zabudowa</w:t>
      </w:r>
      <w:r w:rsidR="001A37F5" w:rsidRPr="00CA1303">
        <w:rPr>
          <w:rFonts w:ascii="Arial" w:hAnsi="Arial" w:cs="Arial"/>
          <w:sz w:val="20"/>
        </w:rPr>
        <w:t>nych na kwotę przekraczającą 10</w:t>
      </w:r>
      <w:r w:rsidRPr="00CA1303">
        <w:rPr>
          <w:rFonts w:ascii="Arial" w:hAnsi="Arial" w:cs="Arial"/>
          <w:sz w:val="20"/>
        </w:rPr>
        <w:t xml:space="preserve">% łącznych wydatków kwalifikowalnych dla </w:t>
      </w:r>
      <w:r w:rsidR="00744C83" w:rsidRPr="00CA1303">
        <w:rPr>
          <w:rFonts w:ascii="Arial" w:hAnsi="Arial" w:cs="Arial"/>
          <w:sz w:val="20"/>
        </w:rPr>
        <w:t>danego projektu</w:t>
      </w:r>
      <w:r w:rsidRPr="00CA1303">
        <w:rPr>
          <w:rFonts w:ascii="Arial" w:hAnsi="Arial" w:cs="Arial"/>
          <w:sz w:val="20"/>
        </w:rPr>
        <w:t xml:space="preserve"> zgodnie z art. 69 ust. 3 lit. b) rozporządzenia (UE) 1303/2013. </w:t>
      </w:r>
      <w:r w:rsidR="00200B42" w:rsidRPr="00CA1303">
        <w:rPr>
          <w:rFonts w:ascii="Arial" w:hAnsi="Arial" w:cs="Arial"/>
          <w:sz w:val="20"/>
        </w:rPr>
        <w:t>jest wydatkiem niekwalifikowalnym. Limit wydatków będą określać Wytyczne w zakresie kwalifikowalności.</w:t>
      </w:r>
      <w:r w:rsidR="00980F46" w:rsidRPr="00CA1303">
        <w:rPr>
          <w:rFonts w:ascii="Arial" w:hAnsi="Arial" w:cs="Arial"/>
          <w:sz w:val="20"/>
        </w:rPr>
        <w:t xml:space="preserve"> </w:t>
      </w:r>
      <w:r w:rsidRPr="00CA1303">
        <w:rPr>
          <w:rFonts w:ascii="Arial" w:hAnsi="Arial" w:cs="Arial"/>
          <w:sz w:val="20"/>
        </w:rPr>
        <w:t xml:space="preserve">W wyjątkowych i należycie uzasadnionych przypadkach można dopuścić wyższy pułap procentowy dla </w:t>
      </w:r>
      <w:r w:rsidR="002A1E6B" w:rsidRPr="00CA1303">
        <w:rPr>
          <w:rFonts w:ascii="Arial" w:hAnsi="Arial" w:cs="Arial"/>
          <w:sz w:val="20"/>
        </w:rPr>
        <w:t>projektów</w:t>
      </w:r>
      <w:r w:rsidRPr="00CA1303">
        <w:rPr>
          <w:rFonts w:ascii="Arial" w:hAnsi="Arial" w:cs="Arial"/>
          <w:sz w:val="20"/>
        </w:rPr>
        <w:t xml:space="preserve"> dotyczących ochrony środowiska naturalnego</w:t>
      </w:r>
      <w:r w:rsidRPr="00CA1303">
        <w:rPr>
          <w:rFonts w:ascii="Arial" w:hAnsi="Arial" w:cs="Arial"/>
        </w:rPr>
        <w:t xml:space="preserve">. </w:t>
      </w:r>
    </w:p>
    <w:p w:rsidR="00656422" w:rsidRPr="00CA1303" w:rsidRDefault="00656422" w:rsidP="00845C09">
      <w:pPr>
        <w:pStyle w:val="Point0number"/>
        <w:spacing w:before="0" w:line="24" w:lineRule="atLeast"/>
        <w:rPr>
          <w:rFonts w:ascii="Arial" w:hAnsi="Arial" w:cs="Arial"/>
          <w:sz w:val="20"/>
        </w:rPr>
      </w:pPr>
      <w:r w:rsidRPr="00CA1303">
        <w:rPr>
          <w:rFonts w:ascii="Arial" w:hAnsi="Arial" w:cs="Arial"/>
          <w:sz w:val="20"/>
        </w:rPr>
        <w:t>Całkowite koszty kwalifikowalne przed uwzględnieniem</w:t>
      </w:r>
      <w:r w:rsidR="00977DD2" w:rsidRPr="00CA1303">
        <w:rPr>
          <w:rFonts w:ascii="Arial" w:hAnsi="Arial" w:cs="Arial"/>
          <w:sz w:val="20"/>
        </w:rPr>
        <w:t xml:space="preserve"> wymogów określonych w art. 61 R</w:t>
      </w:r>
      <w:r w:rsidRPr="00CA1303">
        <w:rPr>
          <w:rFonts w:ascii="Arial" w:hAnsi="Arial" w:cs="Arial"/>
          <w:sz w:val="20"/>
        </w:rPr>
        <w:t>ozporządzenia (UE) nr 1303/2013.</w:t>
      </w:r>
    </w:p>
    <w:p w:rsidR="002B2D8E" w:rsidRPr="00CA1303" w:rsidRDefault="002B2D8E" w:rsidP="002B2D8E">
      <w:pPr>
        <w:pStyle w:val="Point0number"/>
        <w:numPr>
          <w:ilvl w:val="0"/>
          <w:numId w:val="0"/>
        </w:numPr>
        <w:spacing w:before="0" w:line="24" w:lineRule="atLeast"/>
        <w:ind w:left="850"/>
        <w:rPr>
          <w:rFonts w:ascii="Arial" w:hAnsi="Arial" w:cs="Arial"/>
          <w:sz w:val="20"/>
        </w:rPr>
      </w:pP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2381"/>
        <w:gridCol w:w="1635"/>
        <w:gridCol w:w="1233"/>
        <w:gridCol w:w="1310"/>
        <w:gridCol w:w="1460"/>
      </w:tblGrid>
      <w:tr w:rsidR="00E30A9E" w:rsidRPr="00CA1303" w:rsidTr="00E30A9E">
        <w:trPr>
          <w:cantSplit/>
          <w:jc w:val="center"/>
        </w:trPr>
        <w:tc>
          <w:tcPr>
            <w:tcW w:w="349" w:type="pct"/>
            <w:shd w:val="clear" w:color="auto" w:fill="EAF1DD"/>
            <w:vAlign w:val="center"/>
          </w:tcPr>
          <w:p w:rsidR="00BF7ED6" w:rsidRPr="00CA1303" w:rsidRDefault="00BF7ED6" w:rsidP="00261B47">
            <w:pPr>
              <w:tabs>
                <w:tab w:val="left" w:pos="340"/>
                <w:tab w:val="left" w:pos="567"/>
              </w:tabs>
              <w:spacing w:before="0" w:line="24" w:lineRule="atLeast"/>
              <w:jc w:val="center"/>
              <w:rPr>
                <w:rFonts w:ascii="Arial" w:hAnsi="Arial" w:cs="Arial"/>
                <w:b/>
                <w:sz w:val="20"/>
              </w:rPr>
            </w:pPr>
            <w:r w:rsidRPr="00CA1303">
              <w:rPr>
                <w:rFonts w:ascii="Arial" w:hAnsi="Arial" w:cs="Arial"/>
                <w:b/>
                <w:sz w:val="20"/>
              </w:rPr>
              <w:t>Lp.</w:t>
            </w:r>
          </w:p>
        </w:tc>
        <w:tc>
          <w:tcPr>
            <w:tcW w:w="1381" w:type="pct"/>
            <w:shd w:val="clear" w:color="auto" w:fill="EAF1DD"/>
            <w:vAlign w:val="center"/>
          </w:tcPr>
          <w:p w:rsidR="00BF7ED6" w:rsidRPr="00CA1303" w:rsidRDefault="00BF7ED6" w:rsidP="00261B47">
            <w:pPr>
              <w:tabs>
                <w:tab w:val="left" w:pos="340"/>
                <w:tab w:val="left" w:pos="567"/>
              </w:tabs>
              <w:spacing w:before="0" w:line="24" w:lineRule="atLeast"/>
              <w:jc w:val="center"/>
              <w:rPr>
                <w:rFonts w:ascii="Arial" w:hAnsi="Arial" w:cs="Arial"/>
                <w:b/>
                <w:sz w:val="20"/>
              </w:rPr>
            </w:pPr>
            <w:r w:rsidRPr="00CA1303">
              <w:rPr>
                <w:rFonts w:ascii="Arial" w:hAnsi="Arial" w:cs="Arial"/>
                <w:b/>
                <w:sz w:val="20"/>
              </w:rPr>
              <w:t>PLN</w:t>
            </w:r>
          </w:p>
        </w:tc>
        <w:tc>
          <w:tcPr>
            <w:tcW w:w="948" w:type="pct"/>
            <w:shd w:val="clear" w:color="auto" w:fill="EAF1DD"/>
            <w:vAlign w:val="center"/>
          </w:tcPr>
          <w:p w:rsidR="00BF7ED6" w:rsidRPr="00CA1303" w:rsidRDefault="00BF7ED6" w:rsidP="00261B47">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Całkowite koszty projektu</w:t>
            </w:r>
          </w:p>
          <w:p w:rsidR="00BF7ED6" w:rsidRPr="00CA1303" w:rsidRDefault="00BF7ED6" w:rsidP="00261B47">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(A)</w:t>
            </w:r>
          </w:p>
        </w:tc>
        <w:tc>
          <w:tcPr>
            <w:tcW w:w="715" w:type="pct"/>
            <w:shd w:val="clear" w:color="auto" w:fill="EAF1DD"/>
            <w:vAlign w:val="center"/>
          </w:tcPr>
          <w:p w:rsidR="00BF7ED6" w:rsidRPr="00CA1303" w:rsidRDefault="00BF7ED6" w:rsidP="00261B47">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Koszty niekwalifikowalne (patrz pkt 1 powyżej</w:t>
            </w:r>
          </w:p>
          <w:p w:rsidR="00BF7ED6" w:rsidRPr="00CA1303" w:rsidRDefault="00BF7ED6" w:rsidP="00261B47">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(B)</w:t>
            </w:r>
          </w:p>
        </w:tc>
        <w:tc>
          <w:tcPr>
            <w:tcW w:w="760" w:type="pct"/>
            <w:shd w:val="clear" w:color="auto" w:fill="EAF1DD"/>
            <w:vAlign w:val="center"/>
          </w:tcPr>
          <w:p w:rsidR="00BF7ED6" w:rsidRPr="00CA1303" w:rsidRDefault="00BF7ED6" w:rsidP="00261B47">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Koszty kwalifikowalne</w:t>
            </w:r>
          </w:p>
          <w:p w:rsidR="00BF7ED6" w:rsidRPr="00CA1303" w:rsidRDefault="00BF7ED6" w:rsidP="00261B47">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(C)=(A)-(B)</w:t>
            </w:r>
          </w:p>
        </w:tc>
        <w:tc>
          <w:tcPr>
            <w:tcW w:w="847" w:type="pct"/>
            <w:shd w:val="clear" w:color="auto" w:fill="EAF1DD"/>
            <w:vAlign w:val="center"/>
          </w:tcPr>
          <w:p w:rsidR="00BF7ED6" w:rsidRPr="00CA1303" w:rsidRDefault="00BF7ED6" w:rsidP="002521F3">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Odsete</w:t>
            </w:r>
            <w:r w:rsidR="00E30A9E">
              <w:rPr>
                <w:rFonts w:ascii="Arial" w:hAnsi="Arial" w:cs="Arial"/>
                <w:b/>
                <w:smallCaps/>
                <w:sz w:val="20"/>
              </w:rPr>
              <w:t>k całkowitych kosztów kwalifikw</w:t>
            </w:r>
            <w:r w:rsidRPr="00CA1303">
              <w:rPr>
                <w:rFonts w:ascii="Arial" w:hAnsi="Arial" w:cs="Arial"/>
                <w:b/>
                <w:smallCaps/>
                <w:sz w:val="20"/>
              </w:rPr>
              <w:t>alnych</w:t>
            </w:r>
          </w:p>
          <w:p w:rsidR="00BF7ED6" w:rsidRPr="00FA5AE2" w:rsidRDefault="00BF7ED6" w:rsidP="002521F3">
            <w:pPr>
              <w:tabs>
                <w:tab w:val="left" w:pos="340"/>
                <w:tab w:val="left" w:pos="567"/>
              </w:tabs>
              <w:spacing w:before="0" w:line="24" w:lineRule="atLeast"/>
              <w:jc w:val="center"/>
              <w:rPr>
                <w:rFonts w:ascii="Arial" w:hAnsi="Arial" w:cs="Arial"/>
                <w:b/>
                <w:sz w:val="18"/>
                <w:szCs w:val="18"/>
              </w:rPr>
            </w:pPr>
            <w:r w:rsidRPr="00FA5AE2">
              <w:rPr>
                <w:rFonts w:ascii="Arial" w:hAnsi="Arial" w:cs="Arial"/>
                <w:b/>
                <w:sz w:val="18"/>
                <w:szCs w:val="18"/>
              </w:rPr>
              <w:t xml:space="preserve">(D)=(C)/(suma </w:t>
            </w:r>
            <w:r>
              <w:rPr>
                <w:rFonts w:ascii="Arial" w:hAnsi="Arial" w:cs="Arial"/>
                <w:b/>
                <w:sz w:val="18"/>
                <w:szCs w:val="18"/>
              </w:rPr>
              <w:t>C</w:t>
            </w:r>
            <w:r w:rsidRPr="00FA5AE2">
              <w:rPr>
                <w:rFonts w:ascii="Arial" w:hAnsi="Arial" w:cs="Arial"/>
                <w:b/>
                <w:sz w:val="18"/>
                <w:szCs w:val="18"/>
              </w:rPr>
              <w:t>) x100%</w:t>
            </w:r>
          </w:p>
        </w:tc>
      </w:tr>
      <w:tr w:rsidR="00E30A9E" w:rsidRPr="00CA1303" w:rsidTr="00E30A9E">
        <w:trPr>
          <w:cantSplit/>
          <w:jc w:val="center"/>
        </w:trPr>
        <w:tc>
          <w:tcPr>
            <w:tcW w:w="349" w:type="pct"/>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1</w:t>
            </w:r>
          </w:p>
        </w:tc>
        <w:tc>
          <w:tcPr>
            <w:tcW w:w="1381" w:type="pct"/>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 xml:space="preserve">Wynagrodzenia za opracowanie planów </w:t>
            </w:r>
            <w:r w:rsidR="00764CA5" w:rsidRPr="00CA1303">
              <w:rPr>
                <w:rFonts w:ascii="Arial" w:hAnsi="Arial" w:cs="Arial"/>
                <w:sz w:val="20"/>
              </w:rPr>
              <w:t>i</w:t>
            </w:r>
            <w:r w:rsidRPr="00CA1303">
              <w:rPr>
                <w:rFonts w:ascii="Arial" w:hAnsi="Arial" w:cs="Arial"/>
                <w:sz w:val="20"/>
              </w:rPr>
              <w:t xml:space="preserve"> projektów</w:t>
            </w:r>
          </w:p>
        </w:tc>
        <w:tc>
          <w:tcPr>
            <w:tcW w:w="948"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15"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60"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847"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r w:rsidR="00E30A9E" w:rsidRPr="00CA1303" w:rsidTr="00E30A9E">
        <w:trPr>
          <w:cantSplit/>
          <w:jc w:val="center"/>
        </w:trPr>
        <w:tc>
          <w:tcPr>
            <w:tcW w:w="349" w:type="pct"/>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2</w:t>
            </w:r>
          </w:p>
        </w:tc>
        <w:tc>
          <w:tcPr>
            <w:tcW w:w="1381" w:type="pct"/>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Zakup gruntów</w:t>
            </w:r>
            <w:r w:rsidR="004977A9" w:rsidRPr="00CA1303">
              <w:rPr>
                <w:rFonts w:ascii="Arial" w:hAnsi="Arial" w:cs="Arial"/>
                <w:sz w:val="20"/>
              </w:rPr>
              <w:t xml:space="preserve"> (patrz pkt 6 powyżej)</w:t>
            </w:r>
          </w:p>
        </w:tc>
        <w:tc>
          <w:tcPr>
            <w:tcW w:w="948"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15" w:type="pct"/>
          </w:tcPr>
          <w:p w:rsidR="007342FE" w:rsidRPr="00CA1303" w:rsidRDefault="007B3A46" w:rsidP="00845C09">
            <w:pPr>
              <w:tabs>
                <w:tab w:val="left" w:pos="340"/>
                <w:tab w:val="left" w:pos="567"/>
              </w:tabs>
              <w:spacing w:before="0" w:line="24" w:lineRule="atLeast"/>
              <w:jc w:val="center"/>
              <w:rPr>
                <w:rFonts w:ascii="Arial" w:hAnsi="Arial" w:cs="Arial"/>
                <w:sz w:val="20"/>
              </w:rPr>
            </w:pPr>
            <w:r w:rsidRPr="00CA1303">
              <w:rPr>
                <w:rFonts w:ascii="Arial" w:hAnsi="Arial" w:cs="Arial"/>
                <w:sz w:val="20"/>
              </w:rPr>
              <w:t>(patrz pkt 6 powyżej)</w:t>
            </w:r>
          </w:p>
        </w:tc>
        <w:tc>
          <w:tcPr>
            <w:tcW w:w="760"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847"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r w:rsidR="00E30A9E" w:rsidRPr="00CA1303" w:rsidTr="00E30A9E">
        <w:trPr>
          <w:cantSplit/>
          <w:jc w:val="center"/>
        </w:trPr>
        <w:tc>
          <w:tcPr>
            <w:tcW w:w="349" w:type="pct"/>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3</w:t>
            </w:r>
          </w:p>
        </w:tc>
        <w:tc>
          <w:tcPr>
            <w:tcW w:w="1381" w:type="pct"/>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Roboty budowlane</w:t>
            </w:r>
          </w:p>
        </w:tc>
        <w:tc>
          <w:tcPr>
            <w:tcW w:w="948"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15"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60"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847"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r w:rsidR="00E30A9E" w:rsidRPr="00CA1303" w:rsidTr="00E30A9E">
        <w:trPr>
          <w:cantSplit/>
          <w:jc w:val="center"/>
        </w:trPr>
        <w:tc>
          <w:tcPr>
            <w:tcW w:w="349" w:type="pct"/>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4</w:t>
            </w:r>
          </w:p>
        </w:tc>
        <w:tc>
          <w:tcPr>
            <w:tcW w:w="1381" w:type="pct"/>
            <w:vAlign w:val="center"/>
          </w:tcPr>
          <w:p w:rsidR="007342FE" w:rsidRPr="00CA1303" w:rsidRDefault="00E635D4" w:rsidP="00E635D4">
            <w:pPr>
              <w:tabs>
                <w:tab w:val="left" w:pos="567"/>
              </w:tabs>
              <w:spacing w:before="0" w:line="24" w:lineRule="atLeast"/>
              <w:jc w:val="left"/>
              <w:rPr>
                <w:rFonts w:ascii="Arial" w:hAnsi="Arial" w:cs="Arial"/>
                <w:sz w:val="20"/>
              </w:rPr>
            </w:pPr>
            <w:r w:rsidRPr="00CA1303">
              <w:rPr>
                <w:rFonts w:ascii="Arial" w:hAnsi="Arial" w:cs="Arial"/>
                <w:sz w:val="20"/>
              </w:rPr>
              <w:t xml:space="preserve">Urządzenia techniczne i maszyny lub </w:t>
            </w:r>
            <w:r w:rsidR="00316A4E" w:rsidRPr="00CA1303">
              <w:rPr>
                <w:rFonts w:ascii="Arial" w:hAnsi="Arial" w:cs="Arial"/>
                <w:sz w:val="20"/>
              </w:rPr>
              <w:t>sprzęt</w:t>
            </w:r>
          </w:p>
        </w:tc>
        <w:tc>
          <w:tcPr>
            <w:tcW w:w="948"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15"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60"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847"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r w:rsidR="00E30A9E" w:rsidRPr="00CA1303" w:rsidTr="00E30A9E">
        <w:trPr>
          <w:cantSplit/>
          <w:jc w:val="center"/>
        </w:trPr>
        <w:tc>
          <w:tcPr>
            <w:tcW w:w="349" w:type="pct"/>
            <w:shd w:val="clear" w:color="auto" w:fill="auto"/>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lastRenderedPageBreak/>
              <w:t>5</w:t>
            </w:r>
          </w:p>
        </w:tc>
        <w:tc>
          <w:tcPr>
            <w:tcW w:w="1381" w:type="pct"/>
            <w:shd w:val="clear" w:color="auto" w:fill="auto"/>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Nieprzewidziane wydatki</w:t>
            </w:r>
            <w:r w:rsidR="004977A9" w:rsidRPr="00CA1303">
              <w:rPr>
                <w:rFonts w:ascii="Arial" w:hAnsi="Arial" w:cs="Arial"/>
                <w:sz w:val="20"/>
              </w:rPr>
              <w:t xml:space="preserve"> (patrz pkt 2 powyżej)</w:t>
            </w:r>
          </w:p>
        </w:tc>
        <w:tc>
          <w:tcPr>
            <w:tcW w:w="948"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15"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60"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847"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r w:rsidR="00E30A9E" w:rsidRPr="00CA1303" w:rsidTr="00E30A9E">
        <w:trPr>
          <w:cantSplit/>
          <w:jc w:val="center"/>
        </w:trPr>
        <w:tc>
          <w:tcPr>
            <w:tcW w:w="349" w:type="pct"/>
            <w:shd w:val="clear" w:color="auto" w:fill="auto"/>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6</w:t>
            </w:r>
          </w:p>
        </w:tc>
        <w:tc>
          <w:tcPr>
            <w:tcW w:w="1381" w:type="pct"/>
            <w:shd w:val="clear" w:color="auto" w:fill="auto"/>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Dostosowanie cen (w stosownych przypadkach)</w:t>
            </w:r>
            <w:r w:rsidR="004977A9" w:rsidRPr="00CA1303">
              <w:rPr>
                <w:rFonts w:ascii="Arial" w:hAnsi="Arial" w:cs="Arial"/>
                <w:sz w:val="20"/>
                <w:vertAlign w:val="superscript"/>
              </w:rPr>
              <w:t xml:space="preserve"> </w:t>
            </w:r>
            <w:r w:rsidR="004977A9" w:rsidRPr="00CA1303">
              <w:rPr>
                <w:rFonts w:ascii="Arial" w:hAnsi="Arial" w:cs="Arial"/>
                <w:sz w:val="20"/>
              </w:rPr>
              <w:t>(patrz pkt 3 powyżej)</w:t>
            </w:r>
          </w:p>
        </w:tc>
        <w:tc>
          <w:tcPr>
            <w:tcW w:w="948"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15"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60"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847"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r>
      <w:tr w:rsidR="00E30A9E" w:rsidRPr="00CA1303" w:rsidTr="00E30A9E">
        <w:trPr>
          <w:cantSplit/>
          <w:jc w:val="center"/>
        </w:trPr>
        <w:tc>
          <w:tcPr>
            <w:tcW w:w="349" w:type="pct"/>
            <w:shd w:val="clear" w:color="auto" w:fill="auto"/>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7</w:t>
            </w:r>
          </w:p>
        </w:tc>
        <w:tc>
          <w:tcPr>
            <w:tcW w:w="1381" w:type="pct"/>
            <w:shd w:val="clear" w:color="auto" w:fill="auto"/>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Informacja i promocja</w:t>
            </w:r>
          </w:p>
        </w:tc>
        <w:tc>
          <w:tcPr>
            <w:tcW w:w="948"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15"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60"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847"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r>
      <w:tr w:rsidR="00E30A9E" w:rsidRPr="00CA1303" w:rsidTr="00E30A9E">
        <w:trPr>
          <w:cantSplit/>
          <w:jc w:val="center"/>
        </w:trPr>
        <w:tc>
          <w:tcPr>
            <w:tcW w:w="349" w:type="pct"/>
            <w:shd w:val="clear" w:color="auto" w:fill="auto"/>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8</w:t>
            </w:r>
          </w:p>
        </w:tc>
        <w:tc>
          <w:tcPr>
            <w:tcW w:w="1381" w:type="pct"/>
            <w:shd w:val="clear" w:color="auto" w:fill="auto"/>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Nadzór budowlany</w:t>
            </w:r>
          </w:p>
        </w:tc>
        <w:tc>
          <w:tcPr>
            <w:tcW w:w="948"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15"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60"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847"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r>
      <w:tr w:rsidR="00E30A9E" w:rsidRPr="00CA1303" w:rsidTr="00E30A9E">
        <w:trPr>
          <w:cantSplit/>
          <w:jc w:val="center"/>
        </w:trPr>
        <w:tc>
          <w:tcPr>
            <w:tcW w:w="349" w:type="pct"/>
            <w:shd w:val="clear" w:color="auto" w:fill="auto"/>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9</w:t>
            </w:r>
          </w:p>
        </w:tc>
        <w:tc>
          <w:tcPr>
            <w:tcW w:w="1381" w:type="pct"/>
            <w:shd w:val="clear" w:color="auto" w:fill="auto"/>
            <w:vAlign w:val="center"/>
          </w:tcPr>
          <w:p w:rsidR="007342FE" w:rsidRPr="00CA1303" w:rsidRDefault="00316A4E" w:rsidP="00592091">
            <w:pPr>
              <w:tabs>
                <w:tab w:val="left" w:pos="567"/>
              </w:tabs>
              <w:spacing w:before="0" w:line="24" w:lineRule="atLeast"/>
              <w:jc w:val="left"/>
              <w:rPr>
                <w:rFonts w:ascii="Arial" w:hAnsi="Arial" w:cs="Arial"/>
                <w:sz w:val="20"/>
              </w:rPr>
            </w:pPr>
            <w:r w:rsidRPr="00CA1303">
              <w:rPr>
                <w:rFonts w:ascii="Arial" w:hAnsi="Arial" w:cs="Arial"/>
                <w:sz w:val="20"/>
              </w:rPr>
              <w:t>Pomoc</w:t>
            </w:r>
            <w:r w:rsidR="00F12610" w:rsidRPr="00CA1303">
              <w:rPr>
                <w:rFonts w:ascii="Arial" w:hAnsi="Arial" w:cs="Arial"/>
                <w:sz w:val="20"/>
              </w:rPr>
              <w:t xml:space="preserve"> </w:t>
            </w:r>
            <w:r w:rsidRPr="00CA1303">
              <w:rPr>
                <w:rFonts w:ascii="Arial" w:hAnsi="Arial" w:cs="Arial"/>
                <w:sz w:val="20"/>
              </w:rPr>
              <w:t>techniczna</w:t>
            </w:r>
          </w:p>
        </w:tc>
        <w:tc>
          <w:tcPr>
            <w:tcW w:w="948"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15"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760"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c>
          <w:tcPr>
            <w:tcW w:w="847" w:type="pct"/>
            <w:shd w:val="clear" w:color="auto" w:fill="auto"/>
          </w:tcPr>
          <w:p w:rsidR="007342FE" w:rsidRPr="00CA1303" w:rsidRDefault="007342FE" w:rsidP="00845C09">
            <w:pPr>
              <w:tabs>
                <w:tab w:val="left" w:pos="340"/>
                <w:tab w:val="left" w:pos="567"/>
              </w:tabs>
              <w:spacing w:before="0" w:line="24" w:lineRule="atLeast"/>
              <w:jc w:val="center"/>
              <w:rPr>
                <w:rFonts w:ascii="Arial" w:hAnsi="Arial" w:cs="Arial"/>
                <w:sz w:val="20"/>
              </w:rPr>
            </w:pPr>
          </w:p>
        </w:tc>
      </w:tr>
      <w:tr w:rsidR="00E30A9E" w:rsidRPr="00CA1303" w:rsidTr="00E30A9E">
        <w:trPr>
          <w:cantSplit/>
          <w:jc w:val="center"/>
        </w:trPr>
        <w:tc>
          <w:tcPr>
            <w:tcW w:w="349" w:type="pct"/>
            <w:vAlign w:val="center"/>
          </w:tcPr>
          <w:p w:rsidR="007342FE" w:rsidRPr="00CA1303" w:rsidRDefault="007342FE" w:rsidP="00592091">
            <w:pPr>
              <w:tabs>
                <w:tab w:val="left" w:pos="340"/>
                <w:tab w:val="left" w:pos="567"/>
              </w:tabs>
              <w:spacing w:before="0" w:line="24" w:lineRule="atLeast"/>
              <w:jc w:val="left"/>
              <w:rPr>
                <w:rFonts w:ascii="Arial" w:hAnsi="Arial" w:cs="Arial"/>
                <w:sz w:val="20"/>
              </w:rPr>
            </w:pPr>
            <w:r w:rsidRPr="00CA1303">
              <w:rPr>
                <w:rFonts w:ascii="Arial" w:hAnsi="Arial" w:cs="Arial"/>
                <w:sz w:val="20"/>
              </w:rPr>
              <w:t>10</w:t>
            </w:r>
          </w:p>
        </w:tc>
        <w:tc>
          <w:tcPr>
            <w:tcW w:w="1381" w:type="pct"/>
            <w:vAlign w:val="center"/>
          </w:tcPr>
          <w:p w:rsidR="007342FE" w:rsidRPr="00CA1303" w:rsidRDefault="00316A4E" w:rsidP="00592091">
            <w:pPr>
              <w:tabs>
                <w:tab w:val="left" w:pos="340"/>
                <w:tab w:val="left" w:pos="567"/>
              </w:tabs>
              <w:spacing w:before="0" w:line="24" w:lineRule="atLeast"/>
              <w:jc w:val="left"/>
              <w:rPr>
                <w:rFonts w:ascii="Arial" w:hAnsi="Arial" w:cs="Arial"/>
                <w:b/>
                <w:sz w:val="20"/>
              </w:rPr>
            </w:pPr>
            <w:r w:rsidRPr="00CA1303">
              <w:rPr>
                <w:rFonts w:ascii="Arial" w:hAnsi="Arial" w:cs="Arial"/>
                <w:b/>
                <w:sz w:val="20"/>
              </w:rPr>
              <w:t>Suma czą</w:t>
            </w:r>
            <w:r w:rsidR="00F66C7E" w:rsidRPr="00CA1303">
              <w:rPr>
                <w:rFonts w:ascii="Arial" w:hAnsi="Arial" w:cs="Arial"/>
                <w:b/>
                <w:sz w:val="20"/>
              </w:rPr>
              <w:t>s</w:t>
            </w:r>
            <w:r w:rsidRPr="00CA1303">
              <w:rPr>
                <w:rFonts w:ascii="Arial" w:hAnsi="Arial" w:cs="Arial"/>
                <w:b/>
                <w:sz w:val="20"/>
              </w:rPr>
              <w:t>tkowa</w:t>
            </w:r>
          </w:p>
        </w:tc>
        <w:tc>
          <w:tcPr>
            <w:tcW w:w="948"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15"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60"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847"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r w:rsidR="00E30A9E" w:rsidRPr="00CA1303" w:rsidTr="00E30A9E">
        <w:trPr>
          <w:cantSplit/>
          <w:jc w:val="center"/>
        </w:trPr>
        <w:tc>
          <w:tcPr>
            <w:tcW w:w="349" w:type="pct"/>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11</w:t>
            </w:r>
          </w:p>
        </w:tc>
        <w:tc>
          <w:tcPr>
            <w:tcW w:w="1381" w:type="pct"/>
            <w:vAlign w:val="center"/>
          </w:tcPr>
          <w:p w:rsidR="007342FE" w:rsidRPr="00CA1303" w:rsidRDefault="007342FE" w:rsidP="00592091">
            <w:pPr>
              <w:tabs>
                <w:tab w:val="left" w:pos="567"/>
              </w:tabs>
              <w:spacing w:before="0" w:line="24" w:lineRule="atLeast"/>
              <w:jc w:val="left"/>
              <w:rPr>
                <w:rFonts w:ascii="Arial" w:hAnsi="Arial" w:cs="Arial"/>
                <w:sz w:val="20"/>
              </w:rPr>
            </w:pPr>
            <w:r w:rsidRPr="00CA1303">
              <w:rPr>
                <w:rFonts w:ascii="Arial" w:hAnsi="Arial" w:cs="Arial"/>
                <w:sz w:val="20"/>
              </w:rPr>
              <w:t>(VAT)</w:t>
            </w:r>
            <w:r w:rsidR="004977A9" w:rsidRPr="00CA1303">
              <w:rPr>
                <w:rFonts w:ascii="Arial" w:hAnsi="Arial" w:cs="Arial"/>
                <w:sz w:val="20"/>
              </w:rPr>
              <w:t xml:space="preserve"> (patrz pkt 4 powyżej)</w:t>
            </w:r>
          </w:p>
        </w:tc>
        <w:tc>
          <w:tcPr>
            <w:tcW w:w="948"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15"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60"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847" w:type="pct"/>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r w:rsidR="00E30A9E" w:rsidRPr="00CA1303" w:rsidTr="00E30A9E">
        <w:trPr>
          <w:cantSplit/>
          <w:jc w:val="center"/>
        </w:trPr>
        <w:tc>
          <w:tcPr>
            <w:tcW w:w="349" w:type="pct"/>
            <w:shd w:val="pct5" w:color="auto" w:fill="auto"/>
            <w:vAlign w:val="center"/>
          </w:tcPr>
          <w:p w:rsidR="007342FE" w:rsidRPr="00CA1303" w:rsidRDefault="007342FE" w:rsidP="00592091">
            <w:pPr>
              <w:tabs>
                <w:tab w:val="left" w:pos="340"/>
                <w:tab w:val="left" w:pos="567"/>
              </w:tabs>
              <w:spacing w:before="0" w:line="24" w:lineRule="atLeast"/>
              <w:jc w:val="left"/>
              <w:rPr>
                <w:rFonts w:ascii="Arial" w:hAnsi="Arial" w:cs="Arial"/>
                <w:sz w:val="20"/>
              </w:rPr>
            </w:pPr>
            <w:r w:rsidRPr="00CA1303">
              <w:rPr>
                <w:rFonts w:ascii="Arial" w:hAnsi="Arial" w:cs="Arial"/>
                <w:sz w:val="20"/>
              </w:rPr>
              <w:t>12</w:t>
            </w:r>
          </w:p>
        </w:tc>
        <w:tc>
          <w:tcPr>
            <w:tcW w:w="1381" w:type="pct"/>
            <w:shd w:val="pct5" w:color="auto" w:fill="auto"/>
            <w:vAlign w:val="center"/>
          </w:tcPr>
          <w:p w:rsidR="007342FE" w:rsidRPr="00CA1303" w:rsidRDefault="00316A4E" w:rsidP="00592091">
            <w:pPr>
              <w:tabs>
                <w:tab w:val="left" w:pos="340"/>
                <w:tab w:val="left" w:pos="567"/>
              </w:tabs>
              <w:spacing w:before="0" w:line="24" w:lineRule="atLeast"/>
              <w:jc w:val="left"/>
              <w:rPr>
                <w:rFonts w:ascii="Arial" w:hAnsi="Arial" w:cs="Arial"/>
                <w:b/>
                <w:sz w:val="20"/>
              </w:rPr>
            </w:pPr>
            <w:r w:rsidRPr="00CA1303">
              <w:rPr>
                <w:rFonts w:ascii="Arial" w:hAnsi="Arial" w:cs="Arial"/>
                <w:b/>
                <w:sz w:val="20"/>
              </w:rPr>
              <w:t>SUMA</w:t>
            </w:r>
          </w:p>
        </w:tc>
        <w:tc>
          <w:tcPr>
            <w:tcW w:w="948" w:type="pct"/>
            <w:shd w:val="pct5" w:color="auto" w:fill="auto"/>
          </w:tcPr>
          <w:p w:rsidR="007342FE" w:rsidRPr="00CA1303" w:rsidRDefault="007B3A46" w:rsidP="00845C09">
            <w:pPr>
              <w:tabs>
                <w:tab w:val="left" w:pos="340"/>
                <w:tab w:val="left" w:pos="567"/>
              </w:tabs>
              <w:spacing w:before="0" w:line="24" w:lineRule="atLeast"/>
              <w:jc w:val="center"/>
              <w:rPr>
                <w:rFonts w:ascii="Arial" w:hAnsi="Arial" w:cs="Arial"/>
                <w:sz w:val="20"/>
              </w:rPr>
            </w:pPr>
            <w:r w:rsidRPr="00CA1303">
              <w:rPr>
                <w:rFonts w:ascii="Arial" w:hAnsi="Arial" w:cs="Arial"/>
                <w:sz w:val="20"/>
              </w:rPr>
              <w:t>(patrz pkt 5 powyżej)</w:t>
            </w:r>
          </w:p>
        </w:tc>
        <w:tc>
          <w:tcPr>
            <w:tcW w:w="715" w:type="pct"/>
            <w:shd w:val="pct5" w:color="auto" w:fill="auto"/>
          </w:tcPr>
          <w:p w:rsidR="007342FE" w:rsidRPr="00CA1303" w:rsidRDefault="007342FE" w:rsidP="00845C09">
            <w:pPr>
              <w:tabs>
                <w:tab w:val="left" w:pos="340"/>
                <w:tab w:val="left" w:pos="567"/>
              </w:tabs>
              <w:spacing w:before="0" w:line="24" w:lineRule="atLeast"/>
              <w:jc w:val="center"/>
              <w:rPr>
                <w:rFonts w:ascii="Arial" w:hAnsi="Arial" w:cs="Arial"/>
                <w:b/>
                <w:sz w:val="20"/>
              </w:rPr>
            </w:pPr>
          </w:p>
        </w:tc>
        <w:tc>
          <w:tcPr>
            <w:tcW w:w="760" w:type="pct"/>
            <w:shd w:val="pct5" w:color="auto" w:fill="auto"/>
          </w:tcPr>
          <w:p w:rsidR="007342FE" w:rsidRPr="00CA1303" w:rsidRDefault="007B3A46" w:rsidP="007B3A46">
            <w:pPr>
              <w:tabs>
                <w:tab w:val="left" w:pos="340"/>
                <w:tab w:val="left" w:pos="567"/>
              </w:tabs>
              <w:spacing w:before="0" w:line="24" w:lineRule="atLeast"/>
              <w:jc w:val="center"/>
              <w:rPr>
                <w:rFonts w:ascii="Arial" w:hAnsi="Arial" w:cs="Arial"/>
                <w:b/>
                <w:sz w:val="20"/>
              </w:rPr>
            </w:pPr>
            <w:r w:rsidRPr="00CA1303">
              <w:rPr>
                <w:rFonts w:ascii="Arial" w:hAnsi="Arial" w:cs="Arial"/>
                <w:sz w:val="20"/>
              </w:rPr>
              <w:t>(patrz pkt 7 powyżej)</w:t>
            </w:r>
          </w:p>
        </w:tc>
        <w:tc>
          <w:tcPr>
            <w:tcW w:w="847" w:type="pct"/>
            <w:shd w:val="pct5" w:color="auto" w:fill="auto"/>
          </w:tcPr>
          <w:p w:rsidR="007342FE" w:rsidRPr="00CA1303" w:rsidRDefault="007342FE" w:rsidP="00845C09">
            <w:pPr>
              <w:tabs>
                <w:tab w:val="left" w:pos="340"/>
                <w:tab w:val="left" w:pos="567"/>
              </w:tabs>
              <w:spacing w:before="0" w:line="24" w:lineRule="atLeast"/>
              <w:jc w:val="center"/>
              <w:rPr>
                <w:rFonts w:ascii="Arial" w:hAnsi="Arial" w:cs="Arial"/>
                <w:b/>
                <w:sz w:val="20"/>
              </w:rPr>
            </w:pPr>
          </w:p>
        </w:tc>
      </w:tr>
    </w:tbl>
    <w:p w:rsidR="00F2397A" w:rsidRPr="00CA1303" w:rsidRDefault="00F2397A" w:rsidP="00845C09">
      <w:pPr>
        <w:pStyle w:val="Text3"/>
        <w:spacing w:before="0" w:line="24" w:lineRule="atLeast"/>
        <w:ind w:left="0"/>
        <w:rPr>
          <w:rFonts w:ascii="Arial" w:hAnsi="Arial" w:cs="Arial"/>
          <w:sz w:val="20"/>
        </w:rPr>
      </w:pPr>
    </w:p>
    <w:p w:rsidR="007342FE" w:rsidRPr="00CA1303" w:rsidRDefault="007F4575" w:rsidP="00845C09">
      <w:pPr>
        <w:pStyle w:val="Text3"/>
        <w:spacing w:before="0" w:line="24" w:lineRule="atLeast"/>
        <w:ind w:left="0"/>
        <w:rPr>
          <w:rFonts w:ascii="Arial" w:hAnsi="Arial" w:cs="Arial"/>
          <w:sz w:val="20"/>
        </w:rPr>
      </w:pPr>
      <w:r w:rsidRPr="00CA1303">
        <w:rPr>
          <w:rFonts w:ascii="Arial" w:hAnsi="Arial" w:cs="Arial"/>
          <w:sz w:val="20"/>
        </w:rPr>
        <w:t>Należy podać kurs wymiany (dotyczy dużych projektów) oraz odniesienie (w stosownych przypadkach)</w:t>
      </w:r>
      <w:r w:rsidR="0018051D" w:rsidRPr="00CA1303">
        <w:rPr>
          <w:rFonts w:ascii="Arial" w:hAnsi="Arial" w:cs="Arial"/>
          <w:sz w:val="20"/>
        </w:rPr>
        <w:t xml:space="preserve"> </w:t>
      </w:r>
    </w:p>
    <w:p w:rsidR="007342FE" w:rsidRPr="00CA1303" w:rsidRDefault="00B06246"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875 znaków</w:t>
      </w:r>
    </w:p>
    <w:p w:rsidR="00977DD2" w:rsidRPr="00CA1303" w:rsidRDefault="00977DD2" w:rsidP="00845C09">
      <w:pPr>
        <w:spacing w:before="0" w:line="24" w:lineRule="atLeast"/>
        <w:rPr>
          <w:rFonts w:ascii="Arial" w:hAnsi="Arial" w:cs="Arial"/>
          <w:sz w:val="20"/>
        </w:rPr>
      </w:pPr>
    </w:p>
    <w:p w:rsidR="007F4575" w:rsidRPr="00CA1303" w:rsidRDefault="007F4575" w:rsidP="00845C09">
      <w:pPr>
        <w:spacing w:before="0" w:line="24" w:lineRule="atLeast"/>
        <w:rPr>
          <w:rFonts w:ascii="Arial" w:hAnsi="Arial" w:cs="Arial"/>
          <w:sz w:val="20"/>
        </w:rPr>
      </w:pPr>
      <w:r w:rsidRPr="00CA1303">
        <w:rPr>
          <w:rFonts w:ascii="Arial" w:hAnsi="Arial" w:cs="Arial"/>
          <w:sz w:val="20"/>
        </w:rPr>
        <w:t xml:space="preserve">W przypadku jakichkolwiek uwag dotyczących powyższych pozycji (np. braku nieprzewidzianych wydatków, kwalifikowalnego VAT) należy zapisać je poniżej. </w:t>
      </w:r>
    </w:p>
    <w:p w:rsidR="00977DD2" w:rsidRPr="00CA1303" w:rsidRDefault="00977DD2" w:rsidP="00977DD2">
      <w:pPr>
        <w:pBdr>
          <w:top w:val="single" w:sz="4" w:space="1" w:color="auto"/>
          <w:left w:val="single" w:sz="4" w:space="4" w:color="auto"/>
          <w:bottom w:val="single" w:sz="4" w:space="1" w:color="auto"/>
          <w:right w:val="single" w:sz="4" w:space="4" w:color="auto"/>
        </w:pBdr>
        <w:spacing w:before="0" w:line="24" w:lineRule="atLeast"/>
        <w:rPr>
          <w:rFonts w:ascii="Arial" w:hAnsi="Arial" w:cs="Arial"/>
        </w:rPr>
      </w:pPr>
      <w:r w:rsidRPr="00CA1303">
        <w:rPr>
          <w:rFonts w:ascii="Arial" w:hAnsi="Arial" w:cs="Arial"/>
          <w:sz w:val="20"/>
        </w:rPr>
        <w:t>Max. 1750 znaków</w:t>
      </w:r>
    </w:p>
    <w:p w:rsidR="00977DD2" w:rsidRPr="00CA1303" w:rsidRDefault="00977DD2" w:rsidP="00845C09">
      <w:pPr>
        <w:spacing w:before="0" w:line="24" w:lineRule="atLeast"/>
        <w:rPr>
          <w:rFonts w:ascii="Arial" w:hAnsi="Arial" w:cs="Arial"/>
          <w:sz w:val="20"/>
        </w:rPr>
      </w:pPr>
    </w:p>
    <w:p w:rsidR="007342FE" w:rsidRPr="00CA1303" w:rsidRDefault="00C330D7" w:rsidP="00C330D7">
      <w:pPr>
        <w:pStyle w:val="ManualHeading2"/>
        <w:spacing w:before="0" w:line="24" w:lineRule="atLeast"/>
        <w:rPr>
          <w:rFonts w:ascii="Arial" w:hAnsi="Arial" w:cs="Arial"/>
          <w:sz w:val="20"/>
        </w:rPr>
      </w:pPr>
      <w:bookmarkStart w:id="32" w:name="_Toc402878003"/>
      <w:r w:rsidRPr="00CA1303">
        <w:rPr>
          <w:rFonts w:ascii="Arial" w:hAnsi="Arial" w:cs="Arial"/>
          <w:sz w:val="20"/>
        </w:rPr>
        <w:t>C.2</w:t>
      </w:r>
      <w:r w:rsidR="006A6CCC" w:rsidRPr="00CA1303">
        <w:rPr>
          <w:rFonts w:ascii="Arial" w:hAnsi="Arial" w:cs="Arial"/>
          <w:sz w:val="20"/>
        </w:rPr>
        <w:t xml:space="preserve"> Weryfikacja zgodności</w:t>
      </w:r>
      <w:r w:rsidR="000E417E" w:rsidRPr="00CA1303">
        <w:rPr>
          <w:rFonts w:ascii="Arial" w:hAnsi="Arial" w:cs="Arial"/>
          <w:sz w:val="20"/>
        </w:rPr>
        <w:t xml:space="preserve"> z zasadami pomocy </w:t>
      </w:r>
      <w:bookmarkEnd w:id="32"/>
      <w:r w:rsidR="00562F51" w:rsidRPr="00CA1303">
        <w:rPr>
          <w:rFonts w:ascii="Arial" w:hAnsi="Arial" w:cs="Arial"/>
          <w:sz w:val="20"/>
        </w:rPr>
        <w:t>publicznej</w:t>
      </w:r>
    </w:p>
    <w:p w:rsidR="0062288A" w:rsidRPr="00CA1303" w:rsidRDefault="00630FA0" w:rsidP="00D33F1C">
      <w:pPr>
        <w:keepNext/>
        <w:tabs>
          <w:tab w:val="left" w:pos="850"/>
        </w:tabs>
        <w:spacing w:before="0" w:line="24" w:lineRule="atLeast"/>
        <w:ind w:left="850" w:hanging="850"/>
        <w:outlineLvl w:val="1"/>
        <w:rPr>
          <w:rFonts w:ascii="Arial" w:hAnsi="Arial" w:cs="Arial"/>
          <w:sz w:val="20"/>
        </w:rPr>
      </w:pPr>
      <w:bookmarkStart w:id="33" w:name="_Toc402878006"/>
      <w:bookmarkStart w:id="34" w:name="_Toc402878004"/>
      <w:r w:rsidRPr="00CA1303">
        <w:rPr>
          <w:rFonts w:ascii="Arial" w:hAnsi="Arial" w:cs="Arial"/>
          <w:sz w:val="20"/>
        </w:rPr>
        <w:t xml:space="preserve">Czy uważają Państwo, że przedmiotowy projekt wiąże się z przyznaniem pomocy publicznej? </w:t>
      </w:r>
      <w:bookmarkEnd w:id="34"/>
    </w:p>
    <w:p w:rsidR="00320755" w:rsidRPr="00CA1303" w:rsidRDefault="00320755" w:rsidP="00845C09">
      <w:pPr>
        <w:pStyle w:val="ManualHeading2"/>
        <w:spacing w:before="0" w:line="24" w:lineRule="atLeast"/>
        <w:rPr>
          <w:rFonts w:ascii="Arial" w:hAnsi="Arial" w:cs="Arial"/>
          <w:sz w:val="20"/>
        </w:rPr>
      </w:pPr>
    </w:p>
    <w:tbl>
      <w:tblPr>
        <w:tblW w:w="0" w:type="auto"/>
        <w:tblLayout w:type="fixed"/>
        <w:tblLook w:val="0000"/>
      </w:tblPr>
      <w:tblGrid>
        <w:gridCol w:w="851"/>
        <w:gridCol w:w="397"/>
        <w:gridCol w:w="851"/>
        <w:gridCol w:w="851"/>
        <w:gridCol w:w="397"/>
      </w:tblGrid>
      <w:tr w:rsidR="00320755" w:rsidRPr="00CA1303" w:rsidTr="00D33F1C">
        <w:trPr>
          <w:cantSplit/>
        </w:trPr>
        <w:tc>
          <w:tcPr>
            <w:tcW w:w="851" w:type="dxa"/>
          </w:tcPr>
          <w:p w:rsidR="00320755" w:rsidRPr="00CA1303" w:rsidRDefault="00320755" w:rsidP="00DB76C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320755" w:rsidRPr="00CA1303" w:rsidRDefault="00320755" w:rsidP="00DB76C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320755" w:rsidRPr="00CA1303" w:rsidRDefault="00320755" w:rsidP="00DB76C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320755" w:rsidRPr="00CA1303" w:rsidRDefault="00320755" w:rsidP="00DB76C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320755" w:rsidRPr="00CA1303" w:rsidRDefault="00320755" w:rsidP="00DB76C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491843" w:rsidRPr="00CA1303" w:rsidRDefault="00491843" w:rsidP="00491843">
      <w:pPr>
        <w:spacing w:before="0" w:after="0"/>
        <w:rPr>
          <w:vanish/>
        </w:rPr>
      </w:pPr>
    </w:p>
    <w:tbl>
      <w:tblPr>
        <w:tblpPr w:leftFromText="141" w:rightFromText="141" w:vertAnchor="text" w:horzAnchor="page" w:tblpX="5593" w:tblpY="-471"/>
        <w:tblW w:w="0" w:type="auto"/>
        <w:tblLayout w:type="fixed"/>
        <w:tblLook w:val="0000"/>
      </w:tblPr>
      <w:tblGrid>
        <w:gridCol w:w="2950"/>
        <w:gridCol w:w="397"/>
      </w:tblGrid>
      <w:tr w:rsidR="00D33F1C" w:rsidRPr="00CA1303" w:rsidTr="00D33F1C">
        <w:trPr>
          <w:cantSplit/>
        </w:trPr>
        <w:tc>
          <w:tcPr>
            <w:tcW w:w="2950" w:type="dxa"/>
          </w:tcPr>
          <w:p w:rsidR="00D33F1C" w:rsidRPr="00CA1303" w:rsidRDefault="00D33F1C" w:rsidP="00D33F1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16"/>
                <w:szCs w:val="16"/>
              </w:rPr>
            </w:pPr>
            <w:r w:rsidRPr="00CA1303">
              <w:rPr>
                <w:rFonts w:ascii="Arial" w:hAnsi="Arial" w:cs="Arial"/>
                <w:spacing w:val="20"/>
                <w:sz w:val="20"/>
              </w:rPr>
              <w:t>Wiąże się z przyznaniem pomocy de minimis</w:t>
            </w:r>
          </w:p>
        </w:tc>
        <w:tc>
          <w:tcPr>
            <w:tcW w:w="397" w:type="dxa"/>
            <w:tcBorders>
              <w:top w:val="single" w:sz="12" w:space="0" w:color="auto"/>
              <w:left w:val="single" w:sz="12" w:space="0" w:color="auto"/>
              <w:bottom w:val="single" w:sz="24" w:space="0" w:color="auto"/>
              <w:right w:val="single" w:sz="24" w:space="0" w:color="auto"/>
            </w:tcBorders>
          </w:tcPr>
          <w:p w:rsidR="00D33F1C" w:rsidRPr="00CA1303" w:rsidRDefault="00D33F1C" w:rsidP="00D33F1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630FA0" w:rsidRPr="00CA1303" w:rsidRDefault="00630FA0" w:rsidP="00845C09">
      <w:pPr>
        <w:spacing w:before="0" w:line="24" w:lineRule="atLeast"/>
        <w:rPr>
          <w:rFonts w:ascii="Arial" w:hAnsi="Arial" w:cs="Arial"/>
          <w:sz w:val="20"/>
          <w:u w:val="single"/>
        </w:rPr>
      </w:pPr>
    </w:p>
    <w:p w:rsidR="00630FA0" w:rsidRPr="00CA1303" w:rsidRDefault="00630FA0" w:rsidP="00845C09">
      <w:pPr>
        <w:spacing w:before="0" w:line="24" w:lineRule="atLeast"/>
        <w:rPr>
          <w:rFonts w:ascii="Arial" w:hAnsi="Arial" w:cs="Arial"/>
          <w:sz w:val="20"/>
          <w:u w:val="single"/>
        </w:rPr>
      </w:pPr>
      <w:r w:rsidRPr="00CA1303">
        <w:rPr>
          <w:rFonts w:ascii="Arial" w:hAnsi="Arial" w:cs="Arial"/>
          <w:sz w:val="20"/>
          <w:u w:val="single"/>
        </w:rPr>
        <w:t>Jeżeli tak, proszę wypełnić tabelę poniżej</w:t>
      </w:r>
      <w:r w:rsidRPr="00CA1303">
        <w:rPr>
          <w:rStyle w:val="Odwoanieprzypisudolnego"/>
          <w:rFonts w:ascii="Arial" w:hAnsi="Arial" w:cs="Arial"/>
          <w:sz w:val="20"/>
          <w:u w:val="single"/>
        </w:rPr>
        <w:footnoteReference w:id="18"/>
      </w:r>
      <w:r w:rsidRPr="00CA1303">
        <w:rPr>
          <w:rFonts w:ascii="Arial" w:hAnsi="Arial" w:cs="Arial"/>
          <w:sz w:val="20"/>
          <w:u w:val="single"/>
        </w:rPr>
        <w:t>:</w:t>
      </w:r>
    </w:p>
    <w:p w:rsidR="00630FA0" w:rsidRPr="00CA1303" w:rsidRDefault="00630FA0" w:rsidP="00845C09">
      <w:pPr>
        <w:pStyle w:val="Text1"/>
        <w:spacing w:before="0" w:line="24" w:lineRule="atLeast"/>
        <w:ind w:left="0"/>
        <w:rPr>
          <w:rFonts w:ascii="Arial" w:hAnsi="Arial" w:cs="Arial"/>
          <w:b/>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tblPr>
      <w:tblGrid>
        <w:gridCol w:w="2595"/>
        <w:gridCol w:w="1387"/>
        <w:gridCol w:w="1797"/>
        <w:gridCol w:w="1776"/>
        <w:gridCol w:w="1543"/>
      </w:tblGrid>
      <w:tr w:rsidR="00630FA0" w:rsidRPr="00CA1303" w:rsidTr="00D27BC5">
        <w:trPr>
          <w:cantSplit/>
          <w:trHeight w:val="1975"/>
        </w:trPr>
        <w:tc>
          <w:tcPr>
            <w:tcW w:w="1429" w:type="pct"/>
            <w:tcBorders>
              <w:top w:val="single" w:sz="4" w:space="0" w:color="auto"/>
              <w:left w:val="single" w:sz="4" w:space="0" w:color="auto"/>
              <w:bottom w:val="single" w:sz="4" w:space="0" w:color="auto"/>
              <w:right w:val="single" w:sz="4" w:space="0" w:color="auto"/>
            </w:tcBorders>
            <w:shd w:val="clear" w:color="auto" w:fill="EAF1DD"/>
            <w:vAlign w:val="center"/>
          </w:tcPr>
          <w:p w:rsidR="00630FA0" w:rsidRPr="00CA1303" w:rsidRDefault="00630FA0" w:rsidP="00261B47">
            <w:pPr>
              <w:spacing w:before="0" w:line="24" w:lineRule="atLeast"/>
              <w:jc w:val="center"/>
              <w:rPr>
                <w:rFonts w:ascii="Arial" w:hAnsi="Arial" w:cs="Arial"/>
                <w:b/>
                <w:smallCaps/>
                <w:sz w:val="20"/>
              </w:rPr>
            </w:pPr>
          </w:p>
        </w:tc>
        <w:tc>
          <w:tcPr>
            <w:tcW w:w="765" w:type="pct"/>
            <w:tcBorders>
              <w:top w:val="single" w:sz="4" w:space="0" w:color="auto"/>
              <w:left w:val="single" w:sz="4" w:space="0" w:color="auto"/>
              <w:bottom w:val="single" w:sz="4" w:space="0" w:color="auto"/>
              <w:right w:val="single" w:sz="4" w:space="0" w:color="auto"/>
            </w:tcBorders>
            <w:shd w:val="clear" w:color="auto" w:fill="EAF1DD"/>
            <w:vAlign w:val="center"/>
          </w:tcPr>
          <w:p w:rsidR="00630FA0" w:rsidRPr="00CA1303" w:rsidRDefault="00630FA0" w:rsidP="00261B47">
            <w:pPr>
              <w:spacing w:before="0" w:line="24" w:lineRule="atLeast"/>
              <w:jc w:val="center"/>
              <w:rPr>
                <w:rFonts w:ascii="Arial" w:hAnsi="Arial" w:cs="Arial"/>
                <w:b/>
                <w:smallCaps/>
                <w:sz w:val="20"/>
              </w:rPr>
            </w:pPr>
            <w:r w:rsidRPr="00CA1303">
              <w:rPr>
                <w:rFonts w:ascii="Arial" w:hAnsi="Arial" w:cs="Arial"/>
                <w:b/>
                <w:smallCaps/>
                <w:sz w:val="20"/>
              </w:rPr>
              <w:t>Kwota pomocy</w:t>
            </w:r>
            <w:r w:rsidR="00F12610" w:rsidRPr="00CA1303">
              <w:rPr>
                <w:rFonts w:ascii="Arial" w:hAnsi="Arial" w:cs="Arial"/>
                <w:b/>
                <w:smallCaps/>
                <w:sz w:val="20"/>
              </w:rPr>
              <w:t xml:space="preserve"> </w:t>
            </w:r>
            <w:r w:rsidRPr="00CA1303">
              <w:rPr>
                <w:rFonts w:ascii="Arial" w:hAnsi="Arial" w:cs="Arial"/>
                <w:b/>
                <w:smallCaps/>
                <w:sz w:val="20"/>
              </w:rPr>
              <w:t>(w PLN) wyrażona jako ekwiwalent dotacji brutto</w:t>
            </w:r>
            <w:r w:rsidRPr="00CA1303">
              <w:rPr>
                <w:rFonts w:ascii="Arial" w:hAnsi="Arial" w:cs="Arial"/>
                <w:b/>
                <w:smallCaps/>
                <w:sz w:val="20"/>
                <w:vertAlign w:val="superscript"/>
              </w:rPr>
              <w:footnoteReference w:id="19"/>
            </w:r>
          </w:p>
        </w:tc>
        <w:tc>
          <w:tcPr>
            <w:tcW w:w="978" w:type="pct"/>
            <w:tcBorders>
              <w:top w:val="single" w:sz="4" w:space="0" w:color="auto"/>
              <w:left w:val="single" w:sz="4" w:space="0" w:color="auto"/>
              <w:bottom w:val="single" w:sz="4" w:space="0" w:color="auto"/>
              <w:right w:val="single" w:sz="4" w:space="0" w:color="auto"/>
            </w:tcBorders>
            <w:shd w:val="clear" w:color="auto" w:fill="EAF1DD"/>
            <w:vAlign w:val="center"/>
          </w:tcPr>
          <w:p w:rsidR="00630FA0" w:rsidRPr="00CA1303" w:rsidRDefault="00630FA0" w:rsidP="00261B47">
            <w:pPr>
              <w:spacing w:before="0" w:line="24" w:lineRule="atLeast"/>
              <w:jc w:val="center"/>
              <w:rPr>
                <w:rFonts w:ascii="Arial" w:hAnsi="Arial" w:cs="Arial"/>
                <w:b/>
                <w:smallCaps/>
                <w:sz w:val="20"/>
              </w:rPr>
            </w:pPr>
            <w:r w:rsidRPr="00CA1303">
              <w:rPr>
                <w:rFonts w:ascii="Arial" w:hAnsi="Arial" w:cs="Arial"/>
                <w:b/>
                <w:smallCaps/>
                <w:sz w:val="20"/>
              </w:rPr>
              <w:t>Całkowita kwota kosztów kwalifikowalnych (PLN)</w:t>
            </w:r>
            <w:r w:rsidRPr="00CA1303">
              <w:rPr>
                <w:rFonts w:ascii="Arial" w:hAnsi="Arial" w:cs="Arial"/>
                <w:b/>
                <w:smallCaps/>
                <w:sz w:val="20"/>
                <w:vertAlign w:val="superscript"/>
              </w:rPr>
              <w:footnoteReference w:id="20"/>
            </w:r>
          </w:p>
        </w:tc>
        <w:tc>
          <w:tcPr>
            <w:tcW w:w="978" w:type="pct"/>
            <w:tcBorders>
              <w:top w:val="single" w:sz="4" w:space="0" w:color="auto"/>
              <w:left w:val="single" w:sz="4" w:space="0" w:color="auto"/>
              <w:bottom w:val="single" w:sz="4" w:space="0" w:color="auto"/>
              <w:right w:val="single" w:sz="4" w:space="0" w:color="auto"/>
            </w:tcBorders>
            <w:shd w:val="clear" w:color="auto" w:fill="EAF1DD"/>
            <w:vAlign w:val="center"/>
          </w:tcPr>
          <w:p w:rsidR="00630FA0" w:rsidRPr="00CA1303" w:rsidRDefault="00630FA0" w:rsidP="00261B47">
            <w:pPr>
              <w:spacing w:before="0" w:line="24" w:lineRule="atLeast"/>
              <w:jc w:val="center"/>
              <w:rPr>
                <w:rFonts w:ascii="Arial" w:hAnsi="Arial" w:cs="Arial"/>
                <w:b/>
                <w:smallCaps/>
                <w:sz w:val="20"/>
              </w:rPr>
            </w:pPr>
            <w:r w:rsidRPr="00CA1303">
              <w:rPr>
                <w:rFonts w:ascii="Arial" w:hAnsi="Arial" w:cs="Arial"/>
                <w:b/>
                <w:smallCaps/>
                <w:sz w:val="20"/>
              </w:rPr>
              <w:t>Intensywność pomocy (w %), o ile dotyczy</w:t>
            </w:r>
          </w:p>
        </w:tc>
        <w:tc>
          <w:tcPr>
            <w:tcW w:w="850" w:type="pct"/>
            <w:tcBorders>
              <w:top w:val="single" w:sz="4" w:space="0" w:color="auto"/>
              <w:left w:val="single" w:sz="4" w:space="0" w:color="auto"/>
              <w:bottom w:val="single" w:sz="4" w:space="0" w:color="auto"/>
              <w:right w:val="single" w:sz="4" w:space="0" w:color="auto"/>
            </w:tcBorders>
            <w:shd w:val="clear" w:color="auto" w:fill="EAF1DD"/>
            <w:vAlign w:val="center"/>
          </w:tcPr>
          <w:p w:rsidR="00630FA0" w:rsidRPr="00CA1303" w:rsidRDefault="00630FA0" w:rsidP="00261B47">
            <w:pPr>
              <w:spacing w:before="0" w:line="24" w:lineRule="atLeast"/>
              <w:jc w:val="center"/>
              <w:rPr>
                <w:rFonts w:ascii="Arial" w:hAnsi="Arial" w:cs="Arial"/>
                <w:b/>
                <w:smallCaps/>
                <w:sz w:val="20"/>
              </w:rPr>
            </w:pPr>
            <w:r w:rsidRPr="00CA1303">
              <w:rPr>
                <w:rFonts w:ascii="Arial" w:hAnsi="Arial" w:cs="Arial"/>
                <w:b/>
                <w:smallCaps/>
                <w:sz w:val="20"/>
              </w:rPr>
              <w:t>Numer pomocy publicznej</w:t>
            </w:r>
            <w:r w:rsidRPr="00CA1303">
              <w:rPr>
                <w:rStyle w:val="Odwoanieprzypisudolnego"/>
                <w:rFonts w:ascii="Arial" w:hAnsi="Arial" w:cs="Arial"/>
                <w:b/>
                <w:smallCaps/>
                <w:sz w:val="20"/>
              </w:rPr>
              <w:footnoteReference w:id="21"/>
            </w:r>
            <w:r w:rsidRPr="00CA1303">
              <w:rPr>
                <w:rFonts w:ascii="Arial" w:hAnsi="Arial" w:cs="Arial"/>
                <w:b/>
                <w:smallCaps/>
                <w:sz w:val="20"/>
              </w:rPr>
              <w:t xml:space="preserve"> / numer rejestru pomocy podlegającej przepisom o wyłączeniach grupowych</w:t>
            </w:r>
            <w:r w:rsidRPr="00CA1303">
              <w:rPr>
                <w:rStyle w:val="Odwoanieprzypisudolnego"/>
                <w:rFonts w:ascii="Arial" w:hAnsi="Arial" w:cs="Arial"/>
                <w:b/>
                <w:smallCaps/>
                <w:sz w:val="20"/>
              </w:rPr>
              <w:footnoteReference w:id="22"/>
            </w:r>
          </w:p>
        </w:tc>
      </w:tr>
      <w:tr w:rsidR="00630FA0" w:rsidRPr="00CA1303" w:rsidTr="00EF4BC5">
        <w:trPr>
          <w:cantSplit/>
        </w:trPr>
        <w:tc>
          <w:tcPr>
            <w:tcW w:w="1429"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left"/>
              <w:rPr>
                <w:rFonts w:ascii="Arial" w:hAnsi="Arial" w:cs="Arial"/>
                <w:sz w:val="20"/>
              </w:rPr>
            </w:pPr>
            <w:r w:rsidRPr="00CA1303">
              <w:rPr>
                <w:rFonts w:ascii="Arial" w:hAnsi="Arial" w:cs="Arial"/>
                <w:sz w:val="20"/>
              </w:rPr>
              <w:t>Zatwierdzony program</w:t>
            </w:r>
            <w:r w:rsidR="00F12610" w:rsidRPr="00CA1303">
              <w:rPr>
                <w:rFonts w:ascii="Arial" w:hAnsi="Arial" w:cs="Arial"/>
                <w:sz w:val="20"/>
              </w:rPr>
              <w:t xml:space="preserve"> </w:t>
            </w:r>
            <w:r w:rsidRPr="00CA1303">
              <w:rPr>
                <w:rFonts w:ascii="Arial" w:hAnsi="Arial" w:cs="Arial"/>
                <w:sz w:val="20"/>
              </w:rPr>
              <w:t>pomocowy lub zatwierdzona pomoc indywidualna</w:t>
            </w:r>
          </w:p>
        </w:tc>
        <w:tc>
          <w:tcPr>
            <w:tcW w:w="765"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850"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r>
      <w:tr w:rsidR="00630FA0" w:rsidRPr="00CA1303" w:rsidTr="00EF4BC5">
        <w:trPr>
          <w:cantSplit/>
        </w:trPr>
        <w:tc>
          <w:tcPr>
            <w:tcW w:w="1429"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left"/>
              <w:rPr>
                <w:rFonts w:ascii="Arial" w:hAnsi="Arial" w:cs="Arial"/>
                <w:sz w:val="20"/>
              </w:rPr>
            </w:pPr>
            <w:r w:rsidRPr="00CA1303">
              <w:rPr>
                <w:rFonts w:ascii="Arial" w:hAnsi="Arial" w:cs="Arial"/>
                <w:sz w:val="20"/>
              </w:rPr>
              <w:t>Pomoc objęta zakresem rozporządzenia w sprawie wyłączeń grupowych</w:t>
            </w:r>
            <w:r w:rsidRPr="00CA1303">
              <w:rPr>
                <w:rStyle w:val="Odwoanieprzypisudolnego"/>
                <w:rFonts w:ascii="Arial" w:hAnsi="Arial" w:cs="Arial"/>
                <w:sz w:val="20"/>
              </w:rPr>
              <w:footnoteReference w:id="23"/>
            </w:r>
          </w:p>
        </w:tc>
        <w:tc>
          <w:tcPr>
            <w:tcW w:w="765"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850"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r>
      <w:tr w:rsidR="00630FA0" w:rsidRPr="00CA1303" w:rsidTr="00EF4BC5">
        <w:trPr>
          <w:cantSplit/>
        </w:trPr>
        <w:tc>
          <w:tcPr>
            <w:tcW w:w="1429" w:type="pct"/>
            <w:tcBorders>
              <w:top w:val="single" w:sz="4" w:space="0" w:color="auto"/>
              <w:left w:val="single" w:sz="4" w:space="0" w:color="auto"/>
              <w:bottom w:val="single" w:sz="4" w:space="0" w:color="auto"/>
              <w:right w:val="single" w:sz="4" w:space="0" w:color="auto"/>
            </w:tcBorders>
          </w:tcPr>
          <w:p w:rsidR="00630FA0" w:rsidRPr="00CA1303" w:rsidRDefault="00630FA0" w:rsidP="007B4559">
            <w:pPr>
              <w:spacing w:before="0" w:line="24" w:lineRule="atLeast"/>
              <w:jc w:val="left"/>
              <w:rPr>
                <w:rFonts w:ascii="Arial" w:hAnsi="Arial" w:cs="Arial"/>
                <w:sz w:val="20"/>
              </w:rPr>
            </w:pPr>
            <w:r w:rsidRPr="00CA1303">
              <w:rPr>
                <w:rFonts w:ascii="Arial" w:hAnsi="Arial" w:cs="Arial"/>
                <w:sz w:val="20"/>
              </w:rPr>
              <w:t xml:space="preserve">Pomoc zgodna z decyzją </w:t>
            </w:r>
            <w:r w:rsidR="007B4559" w:rsidRPr="00CA1303">
              <w:rPr>
                <w:rFonts w:ascii="Arial" w:hAnsi="Arial" w:cs="Arial"/>
                <w:sz w:val="20"/>
              </w:rPr>
              <w:t>w</w:t>
            </w:r>
            <w:r w:rsidRPr="00CA1303">
              <w:rPr>
                <w:rFonts w:ascii="Arial" w:hAnsi="Arial" w:cs="Arial"/>
                <w:sz w:val="20"/>
              </w:rPr>
              <w:t xml:space="preserve"> sprawie usług świadczonych w ogólnym interesie gospodarczym</w:t>
            </w:r>
            <w:r w:rsidRPr="00CA1303">
              <w:rPr>
                <w:rFonts w:ascii="Arial" w:hAnsi="Arial" w:cs="Arial"/>
                <w:sz w:val="20"/>
                <w:vertAlign w:val="superscript"/>
              </w:rPr>
              <w:footnoteReference w:id="24"/>
            </w:r>
            <w:r w:rsidRPr="00CA1303">
              <w:rPr>
                <w:rFonts w:ascii="Arial" w:hAnsi="Arial" w:cs="Arial"/>
                <w:sz w:val="20"/>
              </w:rPr>
              <w:t xml:space="preserve"> lub z rozporządzeniem dotyczącym publicznego lądowego transportu pasażerskiego</w:t>
            </w:r>
            <w:r w:rsidRPr="00CA1303">
              <w:rPr>
                <w:rFonts w:ascii="Arial" w:hAnsi="Arial" w:cs="Arial"/>
                <w:sz w:val="20"/>
                <w:vertAlign w:val="superscript"/>
              </w:rPr>
              <w:footnoteReference w:id="25"/>
            </w:r>
          </w:p>
        </w:tc>
        <w:tc>
          <w:tcPr>
            <w:tcW w:w="765"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850"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r>
      <w:tr w:rsidR="00630FA0" w:rsidRPr="00CA1303" w:rsidTr="00EF4BC5">
        <w:trPr>
          <w:cantSplit/>
        </w:trPr>
        <w:tc>
          <w:tcPr>
            <w:tcW w:w="1429"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left"/>
              <w:rPr>
                <w:rFonts w:ascii="Arial" w:hAnsi="Arial" w:cs="Arial"/>
                <w:sz w:val="20"/>
              </w:rPr>
            </w:pPr>
            <w:r w:rsidRPr="00CA1303">
              <w:rPr>
                <w:rFonts w:ascii="Arial" w:hAnsi="Arial" w:cs="Arial"/>
                <w:sz w:val="20"/>
              </w:rPr>
              <w:t xml:space="preserve">Całkowita kwota przyznanej pomocy </w:t>
            </w:r>
          </w:p>
        </w:tc>
        <w:tc>
          <w:tcPr>
            <w:tcW w:w="765"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r w:rsidRPr="00CA1303">
              <w:rPr>
                <w:rFonts w:ascii="Arial" w:hAnsi="Arial" w:cs="Arial"/>
                <w:sz w:val="20"/>
              </w:rPr>
              <w:t>Nie dotyczy</w:t>
            </w:r>
          </w:p>
        </w:tc>
        <w:tc>
          <w:tcPr>
            <w:tcW w:w="978"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r w:rsidRPr="00CA1303">
              <w:rPr>
                <w:rFonts w:ascii="Arial" w:hAnsi="Arial" w:cs="Arial"/>
                <w:sz w:val="20"/>
              </w:rPr>
              <w:t>Nie dotyczy</w:t>
            </w:r>
          </w:p>
        </w:tc>
        <w:tc>
          <w:tcPr>
            <w:tcW w:w="850" w:type="pct"/>
            <w:tcBorders>
              <w:top w:val="single" w:sz="4" w:space="0" w:color="auto"/>
              <w:left w:val="single" w:sz="4" w:space="0" w:color="auto"/>
              <w:bottom w:val="single" w:sz="4" w:space="0" w:color="auto"/>
              <w:right w:val="single" w:sz="4" w:space="0" w:color="auto"/>
            </w:tcBorders>
          </w:tcPr>
          <w:p w:rsidR="00630FA0" w:rsidRPr="00CA1303" w:rsidRDefault="00630FA0" w:rsidP="00845C09">
            <w:pPr>
              <w:spacing w:before="0" w:line="24" w:lineRule="atLeast"/>
              <w:jc w:val="center"/>
              <w:rPr>
                <w:rFonts w:ascii="Arial" w:hAnsi="Arial" w:cs="Arial"/>
                <w:sz w:val="20"/>
              </w:rPr>
            </w:pPr>
            <w:r w:rsidRPr="00CA1303">
              <w:rPr>
                <w:rFonts w:ascii="Arial" w:hAnsi="Arial" w:cs="Arial"/>
                <w:sz w:val="20"/>
              </w:rPr>
              <w:t>Nie dotyczy</w:t>
            </w:r>
          </w:p>
        </w:tc>
      </w:tr>
    </w:tbl>
    <w:p w:rsidR="00332C42" w:rsidRPr="00CA1303" w:rsidRDefault="00332C42" w:rsidP="00845C09">
      <w:pPr>
        <w:spacing w:before="0" w:line="24" w:lineRule="atLeas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tblPr>
      <w:tblGrid>
        <w:gridCol w:w="2594"/>
        <w:gridCol w:w="2686"/>
        <w:gridCol w:w="3818"/>
      </w:tblGrid>
      <w:tr w:rsidR="00F95098" w:rsidRPr="00CA1303" w:rsidTr="00F95098">
        <w:trPr>
          <w:cantSplit/>
          <w:trHeight w:val="1975"/>
        </w:trPr>
        <w:tc>
          <w:tcPr>
            <w:tcW w:w="1426" w:type="pct"/>
            <w:tcBorders>
              <w:top w:val="single" w:sz="4" w:space="0" w:color="auto"/>
              <w:left w:val="single" w:sz="4" w:space="0" w:color="auto"/>
              <w:bottom w:val="single" w:sz="4" w:space="0" w:color="auto"/>
              <w:right w:val="single" w:sz="4" w:space="0" w:color="auto"/>
            </w:tcBorders>
            <w:shd w:val="clear" w:color="auto" w:fill="EAF1DD"/>
            <w:vAlign w:val="center"/>
          </w:tcPr>
          <w:p w:rsidR="00F95098" w:rsidRPr="00CA1303" w:rsidRDefault="00F95098" w:rsidP="00F95098">
            <w:pPr>
              <w:spacing w:before="0" w:line="24" w:lineRule="atLeast"/>
              <w:jc w:val="center"/>
              <w:rPr>
                <w:rFonts w:ascii="Arial" w:hAnsi="Arial" w:cs="Arial"/>
                <w:b/>
                <w:smallCaps/>
                <w:sz w:val="20"/>
              </w:rPr>
            </w:pPr>
          </w:p>
        </w:tc>
        <w:tc>
          <w:tcPr>
            <w:tcW w:w="1476" w:type="pct"/>
            <w:tcBorders>
              <w:top w:val="single" w:sz="4" w:space="0" w:color="auto"/>
              <w:left w:val="single" w:sz="4" w:space="0" w:color="auto"/>
              <w:bottom w:val="single" w:sz="4" w:space="0" w:color="auto"/>
              <w:right w:val="single" w:sz="4" w:space="0" w:color="auto"/>
            </w:tcBorders>
            <w:shd w:val="clear" w:color="auto" w:fill="EAF1DD"/>
            <w:vAlign w:val="center"/>
          </w:tcPr>
          <w:p w:rsidR="00F95098" w:rsidRPr="00CA1303" w:rsidRDefault="00F95098" w:rsidP="00F95098">
            <w:pPr>
              <w:spacing w:before="0" w:line="24" w:lineRule="atLeast"/>
              <w:jc w:val="center"/>
              <w:rPr>
                <w:rFonts w:ascii="Arial" w:hAnsi="Arial" w:cs="Arial"/>
                <w:b/>
                <w:smallCaps/>
                <w:sz w:val="20"/>
              </w:rPr>
            </w:pPr>
            <w:r w:rsidRPr="00CA1303">
              <w:rPr>
                <w:rFonts w:ascii="Arial" w:hAnsi="Arial" w:cs="Arial"/>
                <w:b/>
                <w:smallCaps/>
                <w:sz w:val="20"/>
              </w:rPr>
              <w:t>Kwota pomocy (w PLN) wyrażona jako ekwiwalent dotacji brutto</w:t>
            </w:r>
            <w:r w:rsidR="00320755" w:rsidRPr="00CA1303">
              <w:rPr>
                <w:rStyle w:val="Odwoanieprzypisudolnego"/>
                <w:rFonts w:ascii="Arial" w:hAnsi="Arial" w:cs="Arial"/>
                <w:b/>
                <w:smallCaps/>
                <w:sz w:val="20"/>
              </w:rPr>
              <w:footnoteReference w:id="26"/>
            </w:r>
          </w:p>
        </w:tc>
        <w:tc>
          <w:tcPr>
            <w:tcW w:w="2098" w:type="pct"/>
            <w:tcBorders>
              <w:top w:val="single" w:sz="4" w:space="0" w:color="auto"/>
              <w:left w:val="single" w:sz="4" w:space="0" w:color="auto"/>
              <w:bottom w:val="single" w:sz="4" w:space="0" w:color="auto"/>
              <w:right w:val="single" w:sz="4" w:space="0" w:color="auto"/>
            </w:tcBorders>
            <w:shd w:val="clear" w:color="auto" w:fill="EAF1DD"/>
            <w:vAlign w:val="center"/>
          </w:tcPr>
          <w:p w:rsidR="00F95098" w:rsidRPr="00CA1303" w:rsidRDefault="00F95098" w:rsidP="00F95098">
            <w:pPr>
              <w:spacing w:before="0" w:line="24" w:lineRule="atLeast"/>
              <w:jc w:val="center"/>
              <w:rPr>
                <w:rFonts w:ascii="Arial" w:hAnsi="Arial" w:cs="Arial"/>
                <w:b/>
                <w:smallCaps/>
                <w:sz w:val="20"/>
              </w:rPr>
            </w:pPr>
            <w:r w:rsidRPr="00CA1303">
              <w:rPr>
                <w:rFonts w:ascii="Arial" w:hAnsi="Arial" w:cs="Arial"/>
                <w:b/>
                <w:smallCaps/>
                <w:sz w:val="20"/>
              </w:rPr>
              <w:t>Właściwy akt prawa UE</w:t>
            </w:r>
          </w:p>
        </w:tc>
      </w:tr>
      <w:tr w:rsidR="00F95098" w:rsidRPr="00CA1303" w:rsidTr="00CA1303">
        <w:trPr>
          <w:cantSplit/>
        </w:trPr>
        <w:tc>
          <w:tcPr>
            <w:tcW w:w="1426" w:type="pct"/>
            <w:tcBorders>
              <w:top w:val="single" w:sz="4" w:space="0" w:color="auto"/>
              <w:left w:val="single" w:sz="4" w:space="0" w:color="auto"/>
              <w:bottom w:val="single" w:sz="4" w:space="0" w:color="auto"/>
              <w:right w:val="single" w:sz="4" w:space="0" w:color="auto"/>
            </w:tcBorders>
          </w:tcPr>
          <w:p w:rsidR="00F95098" w:rsidRPr="00CA1303" w:rsidRDefault="00F95098" w:rsidP="00F95098">
            <w:pPr>
              <w:spacing w:before="0" w:line="24" w:lineRule="atLeast"/>
              <w:jc w:val="left"/>
              <w:rPr>
                <w:rFonts w:ascii="Arial" w:hAnsi="Arial" w:cs="Arial"/>
                <w:sz w:val="20"/>
              </w:rPr>
            </w:pPr>
            <w:r w:rsidRPr="00CA1303">
              <w:rPr>
                <w:rFonts w:ascii="Arial" w:hAnsi="Arial" w:cs="Arial"/>
                <w:sz w:val="20"/>
              </w:rPr>
              <w:t xml:space="preserve">Pomoc </w:t>
            </w:r>
            <w:r w:rsidRPr="00CA1303">
              <w:rPr>
                <w:rFonts w:ascii="Arial" w:hAnsi="Arial" w:cs="Arial"/>
                <w:i/>
                <w:sz w:val="20"/>
              </w:rPr>
              <w:t>de minimis</w:t>
            </w:r>
          </w:p>
        </w:tc>
        <w:tc>
          <w:tcPr>
            <w:tcW w:w="1476" w:type="pct"/>
            <w:tcBorders>
              <w:top w:val="single" w:sz="4" w:space="0" w:color="auto"/>
              <w:left w:val="single" w:sz="4" w:space="0" w:color="auto"/>
              <w:bottom w:val="single" w:sz="4" w:space="0" w:color="auto"/>
              <w:right w:val="single" w:sz="4" w:space="0" w:color="auto"/>
            </w:tcBorders>
            <w:shd w:val="clear" w:color="auto" w:fill="A6A6A6"/>
          </w:tcPr>
          <w:p w:rsidR="00F95098" w:rsidRPr="00CA1303" w:rsidRDefault="00F95098" w:rsidP="00F95098">
            <w:pPr>
              <w:spacing w:before="0" w:line="24" w:lineRule="atLeast"/>
              <w:jc w:val="center"/>
              <w:rPr>
                <w:rFonts w:ascii="Arial" w:hAnsi="Arial" w:cs="Arial"/>
                <w:sz w:val="20"/>
              </w:rPr>
            </w:pPr>
          </w:p>
        </w:tc>
        <w:tc>
          <w:tcPr>
            <w:tcW w:w="2098" w:type="pct"/>
            <w:tcBorders>
              <w:top w:val="single" w:sz="4" w:space="0" w:color="auto"/>
              <w:left w:val="single" w:sz="4" w:space="0" w:color="auto"/>
              <w:bottom w:val="single" w:sz="4" w:space="0" w:color="auto"/>
              <w:right w:val="single" w:sz="4" w:space="0" w:color="auto"/>
            </w:tcBorders>
            <w:shd w:val="clear" w:color="auto" w:fill="A6A6A6"/>
          </w:tcPr>
          <w:p w:rsidR="00F95098" w:rsidRPr="00CA1303" w:rsidRDefault="00F95098" w:rsidP="00F95098">
            <w:pPr>
              <w:spacing w:before="0" w:line="24" w:lineRule="atLeast"/>
              <w:jc w:val="center"/>
              <w:rPr>
                <w:rFonts w:ascii="Arial" w:hAnsi="Arial" w:cs="Arial"/>
                <w:sz w:val="20"/>
              </w:rPr>
            </w:pPr>
          </w:p>
        </w:tc>
      </w:tr>
    </w:tbl>
    <w:p w:rsidR="00F95098" w:rsidRPr="00CA1303" w:rsidRDefault="00F95098" w:rsidP="00845C09">
      <w:pPr>
        <w:spacing w:before="0" w:line="24" w:lineRule="atLeast"/>
        <w:rPr>
          <w:rFonts w:ascii="Arial" w:hAnsi="Arial" w:cs="Arial"/>
          <w:b/>
          <w:sz w:val="20"/>
        </w:rPr>
      </w:pPr>
    </w:p>
    <w:p w:rsidR="00630FA0" w:rsidRPr="00CA1303" w:rsidRDefault="00630FA0" w:rsidP="00845C09">
      <w:pPr>
        <w:spacing w:before="0" w:line="24" w:lineRule="atLeast"/>
        <w:rPr>
          <w:rFonts w:ascii="Arial" w:hAnsi="Arial" w:cs="Arial"/>
          <w:sz w:val="20"/>
        </w:rPr>
      </w:pPr>
      <w:r w:rsidRPr="00CA1303">
        <w:rPr>
          <w:rFonts w:ascii="Arial" w:hAnsi="Arial" w:cs="Arial"/>
          <w:b/>
          <w:sz w:val="20"/>
        </w:rPr>
        <w:t>W przypadku projektów objętych zasadami pomocy publicznej,</w:t>
      </w:r>
      <w:r w:rsidRPr="00CA1303">
        <w:rPr>
          <w:rFonts w:ascii="Arial" w:hAnsi="Arial" w:cs="Arial"/>
          <w:sz w:val="20"/>
        </w:rPr>
        <w:t xml:space="preserve"> jeśli właściwy akt prawa UE, określający warunki dopuszczalności danego rodzaju pomocy; krajowy akt prawny stanowiący podstawę prawną udzielenia pomocy; decyzja KE zatwierdzająca program pomocowy lub pomoc indywidualną wymagają spełnienia efektu zachęty bądź obowiązek ten został nałożony na beneficjentów w inny sposób, należy wyjaśnić, czy projekt spełnia efekt zachęty. </w:t>
      </w:r>
    </w:p>
    <w:p w:rsidR="00630FA0" w:rsidRPr="00CA1303" w:rsidRDefault="00630FA0" w:rsidP="00845C09">
      <w:pPr>
        <w:spacing w:before="0" w:line="24" w:lineRule="atLeast"/>
        <w:rPr>
          <w:rFonts w:ascii="Arial" w:hAnsi="Arial" w:cs="Arial"/>
          <w:sz w:val="20"/>
        </w:rPr>
      </w:pPr>
      <w:r w:rsidRPr="00CA1303">
        <w:rPr>
          <w:rFonts w:ascii="Arial" w:hAnsi="Arial" w:cs="Arial"/>
          <w:sz w:val="20"/>
        </w:rPr>
        <w:t>Czy projekt spełnia efekt zachęty?</w:t>
      </w:r>
    </w:p>
    <w:tbl>
      <w:tblPr>
        <w:tblW w:w="0" w:type="auto"/>
        <w:tblInd w:w="2805" w:type="dxa"/>
        <w:tblLayout w:type="fixed"/>
        <w:tblLook w:val="0000"/>
      </w:tblPr>
      <w:tblGrid>
        <w:gridCol w:w="851"/>
        <w:gridCol w:w="397"/>
        <w:gridCol w:w="851"/>
        <w:gridCol w:w="851"/>
        <w:gridCol w:w="397"/>
      </w:tblGrid>
      <w:tr w:rsidR="00630FA0" w:rsidRPr="00CA1303" w:rsidTr="00EF4BC5">
        <w:trPr>
          <w:cantSplit/>
        </w:trPr>
        <w:tc>
          <w:tcPr>
            <w:tcW w:w="851" w:type="dxa"/>
          </w:tcPr>
          <w:p w:rsidR="00630FA0" w:rsidRPr="00CA1303" w:rsidRDefault="00630FA0"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630FA0" w:rsidRPr="00CA1303" w:rsidRDefault="00630FA0"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630FA0" w:rsidRPr="00CA1303" w:rsidRDefault="00630FA0"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630FA0" w:rsidRPr="00CA1303" w:rsidRDefault="00630FA0"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630FA0" w:rsidRPr="00CA1303" w:rsidRDefault="00630FA0"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332C42" w:rsidRPr="00CA1303" w:rsidRDefault="00332C42" w:rsidP="00845C09">
      <w:pPr>
        <w:spacing w:before="0" w:line="24" w:lineRule="atLeast"/>
        <w:rPr>
          <w:rFonts w:ascii="Arial" w:hAnsi="Arial" w:cs="Arial"/>
          <w:b/>
          <w:sz w:val="20"/>
        </w:rPr>
      </w:pPr>
    </w:p>
    <w:p w:rsidR="00630FA0" w:rsidRPr="00CA1303" w:rsidRDefault="00332C42" w:rsidP="00845C09">
      <w:pPr>
        <w:spacing w:before="0" w:line="24" w:lineRule="atLeast"/>
        <w:rPr>
          <w:rFonts w:ascii="Arial" w:hAnsi="Arial" w:cs="Arial"/>
          <w:sz w:val="20"/>
        </w:rPr>
      </w:pPr>
      <w:r w:rsidRPr="00CA1303">
        <w:rPr>
          <w:rFonts w:ascii="Arial" w:hAnsi="Arial" w:cs="Arial"/>
          <w:b/>
          <w:sz w:val="20"/>
        </w:rPr>
        <w:t>Jeśli tak proszę krótko wyjaśnić dlaczego</w:t>
      </w:r>
      <w:r w:rsidRPr="00CA1303">
        <w:rPr>
          <w:rFonts w:ascii="Arial" w:hAnsi="Arial" w:cs="Arial"/>
          <w:sz w:val="20"/>
        </w:rPr>
        <w:t xml:space="preserve"> z odwołaniem się do definicji efektu zachęty/rozpoczęcia prac zawartej we właściwym akcie prawnym</w:t>
      </w:r>
      <w:r w:rsidR="0099171E" w:rsidRPr="00CA1303">
        <w:rPr>
          <w:rFonts w:ascii="Arial" w:hAnsi="Arial" w:cs="Arial"/>
          <w:sz w:val="20"/>
        </w:rPr>
        <w:t>.</w:t>
      </w:r>
    </w:p>
    <w:p w:rsidR="00630FA0" w:rsidRPr="00CA1303" w:rsidRDefault="00332C42"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630FA0" w:rsidRPr="00CA1303">
        <w:rPr>
          <w:rFonts w:ascii="Arial" w:hAnsi="Arial" w:cs="Arial"/>
          <w:sz w:val="20"/>
        </w:rPr>
        <w:t>3500</w:t>
      </w:r>
      <w:r w:rsidRPr="00CA1303">
        <w:rPr>
          <w:rFonts w:ascii="Arial" w:hAnsi="Arial" w:cs="Arial"/>
          <w:sz w:val="20"/>
        </w:rPr>
        <w:t xml:space="preserve"> znaków</w:t>
      </w:r>
    </w:p>
    <w:p w:rsidR="00630FA0" w:rsidRPr="00CA1303" w:rsidRDefault="00630FA0" w:rsidP="00845C09">
      <w:pPr>
        <w:spacing w:before="0" w:line="24" w:lineRule="atLeast"/>
        <w:rPr>
          <w:rFonts w:ascii="Arial" w:hAnsi="Arial" w:cs="Arial"/>
          <w:sz w:val="20"/>
        </w:rPr>
      </w:pPr>
    </w:p>
    <w:p w:rsidR="00630FA0" w:rsidRPr="00CA1303" w:rsidRDefault="00630FA0" w:rsidP="00845C09">
      <w:pPr>
        <w:spacing w:before="0" w:line="24" w:lineRule="atLeast"/>
        <w:rPr>
          <w:rFonts w:ascii="Arial" w:hAnsi="Arial" w:cs="Arial"/>
          <w:sz w:val="20"/>
          <w:u w:val="single"/>
        </w:rPr>
      </w:pPr>
      <w:r w:rsidRPr="00CA1303">
        <w:rPr>
          <w:rFonts w:ascii="Arial" w:hAnsi="Arial" w:cs="Arial"/>
          <w:b/>
          <w:sz w:val="20"/>
          <w:u w:val="single"/>
        </w:rPr>
        <w:t xml:space="preserve">W przypadku projektów objętych zasadami pomocy publicznej, </w:t>
      </w:r>
      <w:r w:rsidRPr="00CA1303">
        <w:rPr>
          <w:rFonts w:ascii="Arial" w:hAnsi="Arial" w:cs="Arial"/>
          <w:sz w:val="20"/>
          <w:u w:val="single"/>
        </w:rPr>
        <w:t>do wniosku należy dołączyć informacje, o których mowa w art. 37 ustawy z dnia 30 kwietnia 2004 r. o postępowaniu w sprawach dotyczących pomocy publicznej (Dz. U. z 2007 r. Nr 59, poz. 404 z późn zm.).</w:t>
      </w:r>
    </w:p>
    <w:p w:rsidR="00630FA0" w:rsidRPr="00CA1303" w:rsidRDefault="00630FA0" w:rsidP="00845C09">
      <w:pPr>
        <w:spacing w:before="0" w:line="24" w:lineRule="atLeast"/>
        <w:rPr>
          <w:rFonts w:ascii="Arial" w:hAnsi="Arial" w:cs="Arial"/>
          <w:sz w:val="20"/>
        </w:rPr>
      </w:pPr>
      <w:r w:rsidRPr="00CA1303">
        <w:rPr>
          <w:rFonts w:ascii="Arial" w:hAnsi="Arial" w:cs="Arial"/>
          <w:b/>
          <w:sz w:val="20"/>
          <w:u w:val="single"/>
        </w:rPr>
        <w:t>Jeśli przedmiotowy projekt nie</w:t>
      </w:r>
      <w:r w:rsidRPr="00CA1303">
        <w:rPr>
          <w:rFonts w:ascii="Arial" w:hAnsi="Arial" w:cs="Arial"/>
          <w:sz w:val="20"/>
        </w:rPr>
        <w:t xml:space="preserve"> </w:t>
      </w:r>
      <w:r w:rsidRPr="00CA1303">
        <w:rPr>
          <w:rFonts w:ascii="Arial" w:hAnsi="Arial" w:cs="Arial"/>
          <w:b/>
          <w:sz w:val="20"/>
          <w:u w:val="single"/>
        </w:rPr>
        <w:t xml:space="preserve">wiąże się z przyznaniem pomocy publicznej, należy szczegółowo wyjaśnić, </w:t>
      </w:r>
      <w:r w:rsidRPr="00CA1303">
        <w:rPr>
          <w:rFonts w:ascii="Arial" w:hAnsi="Arial" w:cs="Arial"/>
          <w:sz w:val="20"/>
        </w:rPr>
        <w:t>na jakiej podstawie stwierdzono, że dofinansowanie projektu nie stanowi pomocy publicznej. Informacje te należy przedstawić w odniesieniu do wszystkich grup potencjalnych beneficjentów pomocy publicznej, na przykład w przypadku infrastruktury – w odniesieniu do właściciela, wykonawców, operatora oraz użytkowników danej infrastruktury. W stosownych przypadkach należy wskazać, czy projekt nie wiąże się z przyznaniem pomocy publicznej ponieważ:</w:t>
      </w:r>
      <w:r w:rsidRPr="00CA1303">
        <w:rPr>
          <w:rFonts w:ascii="Arial" w:eastAsia="Times New Roman" w:hAnsi="Arial" w:cs="Arial"/>
          <w:sz w:val="20"/>
          <w:lang w:eastAsia="pl-PL"/>
        </w:rPr>
        <w:t xml:space="preserve"> (i) projekt nie dotyczy jakiejkolwiek działalności gospodarczej (w tym działalności w ramach zadań publicznych) lub (ii) </w:t>
      </w:r>
      <w:r w:rsidRPr="00CA1303">
        <w:rPr>
          <w:rFonts w:ascii="Arial" w:hAnsi="Arial" w:cs="Arial"/>
          <w:sz w:val="20"/>
        </w:rPr>
        <w:t xml:space="preserve">beneficjent lub beneficjenci pomocy działają w ramach monopolu prawnego dotyczącego odpowiednich rodzajów działalności i nie prowadzą działalności w żadnym innym zliberalizowanym sektorze (lub będą prowadzić odrębną księgowość, w przypadku gdy beneficjent lub beneficjenci prowadzą działalność w dodatkowych sektorach). </w:t>
      </w:r>
    </w:p>
    <w:p w:rsidR="00630FA0" w:rsidRPr="00CA1303" w:rsidRDefault="00630FA0" w:rsidP="00845C09">
      <w:pPr>
        <w:spacing w:before="0" w:line="24" w:lineRule="atLeast"/>
        <w:rPr>
          <w:rFonts w:ascii="Arial" w:hAnsi="Arial" w:cs="Arial"/>
          <w:sz w:val="20"/>
        </w:rPr>
      </w:pPr>
      <w:r w:rsidRPr="00CA1303">
        <w:rPr>
          <w:rFonts w:ascii="Arial" w:hAnsi="Arial" w:cs="Arial"/>
          <w:sz w:val="20"/>
        </w:rPr>
        <w:t>Przedstawione wyjaśnienia powinny opierać się w szczególności o siatki analityczne bądź inne właściwe dokumenty takie jak decyzje KE oraz orzeczenia Trybunału Sprawiedliwości Unii Europejskiej, a także wyjaśnienia i zalecenia przygotowywane przez Ministerstwo Infrastruktury i</w:t>
      </w:r>
      <w:r w:rsidR="00773F3F" w:rsidRPr="00CA1303">
        <w:rPr>
          <w:rFonts w:ascii="Arial" w:hAnsi="Arial" w:cs="Arial"/>
          <w:sz w:val="20"/>
        </w:rPr>
        <w:t> </w:t>
      </w:r>
      <w:r w:rsidRPr="00CA1303">
        <w:rPr>
          <w:rFonts w:ascii="Arial" w:hAnsi="Arial" w:cs="Arial"/>
          <w:sz w:val="20"/>
        </w:rPr>
        <w:t>Rozwoju.</w:t>
      </w:r>
    </w:p>
    <w:p w:rsidR="00630FA0" w:rsidRPr="00CA1303" w:rsidRDefault="00332C42"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35" w:name="_Toc402878005"/>
      <w:r w:rsidRPr="00CA1303">
        <w:rPr>
          <w:rFonts w:ascii="Arial" w:hAnsi="Arial" w:cs="Arial"/>
          <w:sz w:val="20"/>
        </w:rPr>
        <w:t xml:space="preserve">Max. </w:t>
      </w:r>
      <w:r w:rsidR="00630FA0" w:rsidRPr="00CA1303">
        <w:rPr>
          <w:rFonts w:ascii="Arial" w:hAnsi="Arial" w:cs="Arial"/>
          <w:sz w:val="20"/>
        </w:rPr>
        <w:t>3500</w:t>
      </w:r>
      <w:bookmarkEnd w:id="35"/>
      <w:r w:rsidRPr="00CA1303">
        <w:rPr>
          <w:rFonts w:ascii="Arial" w:hAnsi="Arial" w:cs="Arial"/>
          <w:sz w:val="20"/>
        </w:rPr>
        <w:t xml:space="preserve"> znaków</w:t>
      </w:r>
    </w:p>
    <w:p w:rsidR="00081897" w:rsidRPr="00CA1303" w:rsidRDefault="00081897" w:rsidP="00845C09">
      <w:pPr>
        <w:pStyle w:val="ManualHeading2"/>
        <w:spacing w:before="0" w:line="24" w:lineRule="atLeast"/>
        <w:rPr>
          <w:rFonts w:ascii="Arial" w:hAnsi="Arial" w:cs="Arial"/>
        </w:rPr>
      </w:pPr>
    </w:p>
    <w:p w:rsidR="00EE315F" w:rsidRPr="00CA1303" w:rsidRDefault="00EE315F" w:rsidP="00EE315F">
      <w:pPr>
        <w:pStyle w:val="ManualHeading2"/>
        <w:spacing w:before="0" w:line="24" w:lineRule="atLeast"/>
        <w:rPr>
          <w:rFonts w:ascii="Arial" w:hAnsi="Arial" w:cs="Arial"/>
          <w:sz w:val="20"/>
        </w:rPr>
      </w:pPr>
      <w:bookmarkStart w:id="36" w:name="_Toc402878007"/>
      <w:bookmarkStart w:id="37" w:name="_Toc428955012"/>
      <w:bookmarkEnd w:id="33"/>
      <w:r w:rsidRPr="00CA1303">
        <w:rPr>
          <w:rFonts w:ascii="Arial" w:hAnsi="Arial" w:cs="Arial"/>
          <w:sz w:val="20"/>
        </w:rPr>
        <w:t xml:space="preserve">C.3 </w:t>
      </w:r>
      <w:r w:rsidRPr="00CA1303">
        <w:rPr>
          <w:rFonts w:ascii="Arial" w:hAnsi="Arial" w:cs="Arial"/>
          <w:sz w:val="20"/>
        </w:rPr>
        <w:tab/>
        <w:t>Obliczanie całkowitych kosztów kwalifikowalnych i wysokości dofinansowania UE</w:t>
      </w:r>
      <w:r w:rsidR="00FB3087" w:rsidRPr="00CA1303">
        <w:rPr>
          <w:rStyle w:val="Odwoanieprzypisudolnego"/>
          <w:rFonts w:ascii="Arial" w:hAnsi="Arial" w:cs="Arial"/>
          <w:sz w:val="20"/>
        </w:rPr>
        <w:footnoteReference w:id="27"/>
      </w:r>
    </w:p>
    <w:p w:rsidR="00EE315F" w:rsidRPr="00CA1303" w:rsidRDefault="00EE315F" w:rsidP="00EE315F">
      <w:pPr>
        <w:pStyle w:val="Text3"/>
        <w:spacing w:before="0" w:line="24" w:lineRule="atLeast"/>
        <w:ind w:left="0"/>
        <w:rPr>
          <w:rFonts w:ascii="Arial" w:hAnsi="Arial" w:cs="Arial"/>
          <w:sz w:val="20"/>
        </w:rPr>
      </w:pPr>
      <w:r w:rsidRPr="00CA1303">
        <w:rPr>
          <w:rFonts w:ascii="Arial" w:hAnsi="Arial" w:cs="Arial"/>
          <w:sz w:val="20"/>
        </w:rPr>
        <w:t>Należy wybrać odpowiedni wariant i uzupełnić wymagane informacje. W przypadku projektów niegenerujących dochodów oraz których całkowity koszt kwalifikowany (bez uwzględniania oczekiwanych dochodów) nie przekracza 1 mln EUR</w:t>
      </w:r>
      <w:r w:rsidRPr="00CA1303">
        <w:rPr>
          <w:rStyle w:val="Odwoanieprzypisudolnego"/>
          <w:rFonts w:ascii="Arial" w:hAnsi="Arial" w:cs="Arial"/>
          <w:sz w:val="20"/>
        </w:rPr>
        <w:footnoteReference w:id="28"/>
      </w:r>
      <w:r w:rsidRPr="00CA1303">
        <w:rPr>
          <w:rFonts w:ascii="Arial" w:hAnsi="Arial" w:cs="Arial"/>
          <w:sz w:val="20"/>
        </w:rPr>
        <w:t xml:space="preserve"> należy wybrać metodę określoną w art. 61 ust. 3 lit. b) rozporządzenia (UE) nr 1303/2013 oraz ustalić proporcjonalne zastosowanie zdyskontowanego dochodu na poziomie 100 %.</w:t>
      </w:r>
    </w:p>
    <w:p w:rsidR="00EE315F" w:rsidRPr="00CA1303" w:rsidRDefault="00EE315F" w:rsidP="00EE315F">
      <w:pPr>
        <w:pStyle w:val="Text3"/>
        <w:spacing w:before="0" w:line="24" w:lineRule="atLeast"/>
        <w:ind w:left="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2"/>
        <w:gridCol w:w="4620"/>
      </w:tblGrid>
      <w:tr w:rsidR="00EE315F" w:rsidRPr="00CA1303" w:rsidTr="007224C7">
        <w:tc>
          <w:tcPr>
            <w:tcW w:w="4622" w:type="dxa"/>
            <w:shd w:val="clear" w:color="auto" w:fill="EAF1DD"/>
            <w:vAlign w:val="center"/>
          </w:tcPr>
          <w:p w:rsidR="00EE315F" w:rsidRPr="00CA1303" w:rsidRDefault="00EE315F" w:rsidP="007224C7">
            <w:pPr>
              <w:pStyle w:val="Text3"/>
              <w:spacing w:before="0" w:line="24" w:lineRule="atLeast"/>
              <w:ind w:left="0"/>
              <w:jc w:val="center"/>
              <w:rPr>
                <w:rFonts w:ascii="Arial" w:hAnsi="Arial" w:cs="Arial"/>
                <w:b/>
                <w:smallCaps/>
                <w:sz w:val="20"/>
              </w:rPr>
            </w:pPr>
            <w:r w:rsidRPr="00CA1303">
              <w:rPr>
                <w:rFonts w:ascii="Arial" w:hAnsi="Arial" w:cs="Arial"/>
                <w:b/>
                <w:smallCaps/>
                <w:sz w:val="20"/>
              </w:rPr>
              <w:t>Metoda obliczania potencjalnego dochodu</w:t>
            </w:r>
          </w:p>
        </w:tc>
        <w:tc>
          <w:tcPr>
            <w:tcW w:w="4620" w:type="dxa"/>
            <w:shd w:val="clear" w:color="auto" w:fill="EAF1DD"/>
            <w:vAlign w:val="center"/>
          </w:tcPr>
          <w:p w:rsidR="00EE315F" w:rsidRPr="00CA1303" w:rsidRDefault="00EE315F" w:rsidP="007224C7">
            <w:pPr>
              <w:pStyle w:val="Text3"/>
              <w:spacing w:before="0" w:line="24" w:lineRule="atLeast"/>
              <w:ind w:left="0"/>
              <w:jc w:val="center"/>
              <w:rPr>
                <w:rFonts w:ascii="Arial" w:hAnsi="Arial" w:cs="Arial"/>
                <w:b/>
                <w:smallCaps/>
                <w:sz w:val="20"/>
              </w:rPr>
            </w:pPr>
            <w:r w:rsidRPr="00CA1303">
              <w:rPr>
                <w:rFonts w:ascii="Arial" w:hAnsi="Arial" w:cs="Arial"/>
                <w:smallCaps/>
                <w:sz w:val="20"/>
              </w:rPr>
              <w:t>Stosowana metoda wybrana przez instytucję zarządzającą w odniesieniu do odpowiedniego sektora, podsektora lub rodzaju projektu</w:t>
            </w:r>
            <w:r w:rsidRPr="00CA1303">
              <w:rPr>
                <w:rStyle w:val="Odwoanieprzypisudolnego"/>
                <w:rFonts w:ascii="Arial" w:hAnsi="Arial" w:cs="Arial"/>
                <w:smallCaps/>
                <w:sz w:val="20"/>
              </w:rPr>
              <w:footnoteReference w:id="29"/>
            </w:r>
            <w:r w:rsidRPr="00CA1303">
              <w:rPr>
                <w:rFonts w:ascii="Arial" w:hAnsi="Arial" w:cs="Arial"/>
                <w:smallCaps/>
                <w:sz w:val="20"/>
              </w:rPr>
              <w:t xml:space="preserve"> </w:t>
            </w:r>
            <w:r w:rsidRPr="00CA1303">
              <w:rPr>
                <w:rFonts w:ascii="Arial" w:hAnsi="Arial" w:cs="Arial"/>
                <w:b/>
                <w:bCs/>
                <w:smallCaps/>
                <w:sz w:val="20"/>
              </w:rPr>
              <w:t>(należy zaznaczyć tylko jedno pole)</w:t>
            </w:r>
          </w:p>
        </w:tc>
      </w:tr>
      <w:tr w:rsidR="00EE315F" w:rsidRPr="00CA1303" w:rsidTr="00CA1303">
        <w:tc>
          <w:tcPr>
            <w:tcW w:w="4622" w:type="dxa"/>
            <w:shd w:val="clear" w:color="auto" w:fill="auto"/>
          </w:tcPr>
          <w:p w:rsidR="00EE315F" w:rsidRPr="00CA1303" w:rsidRDefault="00EE315F" w:rsidP="007224C7">
            <w:pPr>
              <w:pStyle w:val="Text3"/>
              <w:spacing w:before="0" w:line="24" w:lineRule="atLeast"/>
              <w:ind w:left="0"/>
              <w:rPr>
                <w:rFonts w:ascii="Arial" w:hAnsi="Arial" w:cs="Arial"/>
                <w:sz w:val="20"/>
              </w:rPr>
            </w:pPr>
            <w:r w:rsidRPr="00CA1303">
              <w:rPr>
                <w:rFonts w:ascii="Arial" w:hAnsi="Arial" w:cs="Arial"/>
                <w:sz w:val="20"/>
              </w:rPr>
              <w:t xml:space="preserve">Obliczenie zdyskontowanego dochodu </w:t>
            </w:r>
          </w:p>
        </w:tc>
        <w:tc>
          <w:tcPr>
            <w:tcW w:w="4620" w:type="dxa"/>
            <w:shd w:val="clear" w:color="auto" w:fill="auto"/>
            <w:vAlign w:val="center"/>
          </w:tcPr>
          <w:p w:rsidR="00EE315F" w:rsidRPr="00CA1303" w:rsidRDefault="00CA1303" w:rsidP="00CA1303">
            <w:pPr>
              <w:pStyle w:val="Text3"/>
              <w:spacing w:before="0" w:line="24" w:lineRule="atLeast"/>
              <w:ind w:left="0"/>
              <w:jc w:val="center"/>
              <w:rPr>
                <w:rFonts w:ascii="Arial" w:hAnsi="Arial" w:cs="Arial"/>
                <w:sz w:val="20"/>
              </w:rPr>
            </w:pPr>
            <w:r>
              <w:rPr>
                <w:rFonts w:ascii="Arial" w:hAnsi="Arial" w:cs="Arial"/>
                <w:sz w:val="20"/>
              </w:rPr>
              <w:t>X</w:t>
            </w:r>
          </w:p>
        </w:tc>
      </w:tr>
      <w:tr w:rsidR="00EE315F" w:rsidRPr="00CA1303" w:rsidTr="00CA1303">
        <w:tc>
          <w:tcPr>
            <w:tcW w:w="4622" w:type="dxa"/>
            <w:shd w:val="clear" w:color="auto" w:fill="auto"/>
          </w:tcPr>
          <w:p w:rsidR="00EE315F" w:rsidRPr="00CA1303" w:rsidRDefault="00EE315F" w:rsidP="007224C7">
            <w:pPr>
              <w:pStyle w:val="Text3"/>
              <w:spacing w:before="0" w:line="24" w:lineRule="atLeast"/>
              <w:ind w:left="0"/>
              <w:rPr>
                <w:rFonts w:ascii="Arial" w:hAnsi="Arial" w:cs="Arial"/>
                <w:sz w:val="20"/>
              </w:rPr>
            </w:pPr>
            <w:r w:rsidRPr="00CA1303">
              <w:rPr>
                <w:rFonts w:ascii="Arial" w:hAnsi="Arial" w:cs="Arial"/>
                <w:sz w:val="20"/>
              </w:rPr>
              <w:t>Metoda ryczałtowa</w:t>
            </w:r>
          </w:p>
        </w:tc>
        <w:tc>
          <w:tcPr>
            <w:tcW w:w="4620" w:type="dxa"/>
            <w:shd w:val="clear" w:color="auto" w:fill="A6A6A6"/>
          </w:tcPr>
          <w:p w:rsidR="00EE315F" w:rsidRPr="00CA1303" w:rsidRDefault="00EE315F" w:rsidP="007224C7">
            <w:pPr>
              <w:pStyle w:val="Text3"/>
              <w:spacing w:before="0" w:line="24" w:lineRule="atLeast"/>
              <w:ind w:left="0"/>
              <w:rPr>
                <w:rFonts w:ascii="Arial" w:hAnsi="Arial" w:cs="Arial"/>
                <w:sz w:val="20"/>
              </w:rPr>
            </w:pPr>
          </w:p>
        </w:tc>
      </w:tr>
    </w:tbl>
    <w:p w:rsidR="00370306" w:rsidRPr="00CA1303" w:rsidRDefault="00370306" w:rsidP="00370306">
      <w:pPr>
        <w:spacing w:before="0" w:line="24" w:lineRule="atLeast"/>
        <w:rPr>
          <w:rFonts w:ascii="Arial" w:hAnsi="Arial" w:cs="Arial"/>
          <w:b/>
          <w:sz w:val="20"/>
        </w:rPr>
      </w:pPr>
    </w:p>
    <w:p w:rsidR="00EE315F" w:rsidRPr="00CA1303" w:rsidRDefault="00EE315F" w:rsidP="00EE315F">
      <w:pPr>
        <w:pStyle w:val="Text3"/>
        <w:spacing w:before="0" w:line="24" w:lineRule="atLeast"/>
        <w:ind w:left="0"/>
        <w:rPr>
          <w:rFonts w:ascii="Arial" w:hAnsi="Arial" w:cs="Arial"/>
          <w:b/>
          <w:sz w:val="20"/>
        </w:rPr>
      </w:pPr>
      <w:r w:rsidRPr="00CA1303">
        <w:rPr>
          <w:rFonts w:ascii="Arial" w:hAnsi="Arial" w:cs="Arial"/>
          <w:b/>
          <w:sz w:val="20"/>
        </w:rPr>
        <w:t xml:space="preserve">Obliczenie zdyskontowanego dochodu zgodnie z </w:t>
      </w:r>
      <w:r w:rsidRPr="00CA1303">
        <w:rPr>
          <w:rFonts w:ascii="Arial" w:hAnsi="Arial" w:cs="Arial"/>
          <w:b/>
          <w:bCs/>
          <w:sz w:val="20"/>
        </w:rPr>
        <w:t xml:space="preserve">art. 61 ust. 3 lit. b rozporządzenia (UE) nr 1303/2013) (luka w finansowaniu) i wysokości dofinansowania 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6127"/>
        <w:gridCol w:w="2431"/>
      </w:tblGrid>
      <w:tr w:rsidR="00EE315F" w:rsidRPr="00CA1303" w:rsidTr="007224C7">
        <w:trPr>
          <w:jc w:val="center"/>
        </w:trPr>
        <w:tc>
          <w:tcPr>
            <w:tcW w:w="370" w:type="pct"/>
            <w:shd w:val="clear" w:color="auto" w:fill="EAF1DD"/>
            <w:vAlign w:val="center"/>
          </w:tcPr>
          <w:p w:rsidR="00EE315F" w:rsidRPr="00CA1303" w:rsidRDefault="00EE315F" w:rsidP="007224C7">
            <w:pPr>
              <w:pStyle w:val="Text3"/>
              <w:keepNext/>
              <w:spacing w:before="0" w:line="24" w:lineRule="atLeast"/>
              <w:ind w:left="0"/>
              <w:jc w:val="center"/>
              <w:rPr>
                <w:rFonts w:ascii="Arial" w:hAnsi="Arial" w:cs="Arial"/>
                <w:b/>
                <w:sz w:val="20"/>
              </w:rPr>
            </w:pPr>
            <w:r w:rsidRPr="00CA1303">
              <w:rPr>
                <w:rFonts w:ascii="Arial" w:hAnsi="Arial" w:cs="Arial"/>
                <w:b/>
                <w:sz w:val="20"/>
              </w:rPr>
              <w:t>L.p.</w:t>
            </w:r>
          </w:p>
        </w:tc>
        <w:tc>
          <w:tcPr>
            <w:tcW w:w="3315" w:type="pct"/>
            <w:shd w:val="clear" w:color="auto" w:fill="EAF1DD"/>
            <w:vAlign w:val="center"/>
          </w:tcPr>
          <w:p w:rsidR="00EE315F" w:rsidRPr="00CA1303" w:rsidRDefault="00EE315F" w:rsidP="007224C7">
            <w:pPr>
              <w:pStyle w:val="Text3"/>
              <w:spacing w:before="0" w:line="24" w:lineRule="atLeast"/>
              <w:ind w:left="0"/>
              <w:jc w:val="center"/>
              <w:rPr>
                <w:rFonts w:ascii="Arial" w:hAnsi="Arial" w:cs="Arial"/>
                <w:b/>
                <w:smallCaps/>
                <w:sz w:val="20"/>
              </w:rPr>
            </w:pPr>
            <w:r w:rsidRPr="00CA1303">
              <w:rPr>
                <w:rFonts w:ascii="Arial" w:hAnsi="Arial" w:cs="Arial"/>
                <w:b/>
                <w:smallCaps/>
                <w:sz w:val="20"/>
              </w:rPr>
              <w:t xml:space="preserve">Obliczenie zdyskontowanego dochodu zgodnie z </w:t>
            </w:r>
            <w:r w:rsidRPr="00CA1303">
              <w:rPr>
                <w:rFonts w:ascii="Arial" w:hAnsi="Arial" w:cs="Arial"/>
                <w:b/>
                <w:bCs/>
                <w:smallCaps/>
                <w:sz w:val="20"/>
              </w:rPr>
              <w:t>art. 61 ust. 3 lit. b rozporządzenia (UE) nr 1303/2013) (luka w finansowaniu) i wysokości dofinansowania UE</w:t>
            </w:r>
          </w:p>
        </w:tc>
        <w:tc>
          <w:tcPr>
            <w:tcW w:w="1315" w:type="pct"/>
            <w:shd w:val="clear" w:color="auto" w:fill="EAF1DD"/>
            <w:vAlign w:val="center"/>
          </w:tcPr>
          <w:p w:rsidR="00EE315F" w:rsidRPr="00CA1303" w:rsidRDefault="00EE315F" w:rsidP="007224C7">
            <w:pPr>
              <w:pStyle w:val="Text3"/>
              <w:keepNext/>
              <w:spacing w:before="0" w:line="24" w:lineRule="atLeast"/>
              <w:ind w:left="0"/>
              <w:jc w:val="center"/>
              <w:rPr>
                <w:rFonts w:ascii="Arial" w:hAnsi="Arial" w:cs="Arial"/>
                <w:b/>
                <w:smallCaps/>
                <w:sz w:val="20"/>
              </w:rPr>
            </w:pPr>
            <w:r w:rsidRPr="00CA1303">
              <w:rPr>
                <w:rFonts w:ascii="Arial" w:hAnsi="Arial" w:cs="Arial"/>
                <w:b/>
                <w:smallCaps/>
                <w:sz w:val="20"/>
              </w:rPr>
              <w:t>Wartość</w:t>
            </w:r>
          </w:p>
        </w:tc>
      </w:tr>
      <w:tr w:rsidR="00EE315F" w:rsidRPr="00CA1303" w:rsidTr="007224C7">
        <w:trPr>
          <w:jc w:val="center"/>
        </w:trPr>
        <w:tc>
          <w:tcPr>
            <w:tcW w:w="370" w:type="pct"/>
            <w:shd w:val="clear" w:color="auto" w:fill="auto"/>
            <w:vAlign w:val="center"/>
          </w:tcPr>
          <w:p w:rsidR="00EE315F" w:rsidRPr="00CA1303" w:rsidRDefault="00EE315F" w:rsidP="007224C7">
            <w:pPr>
              <w:pStyle w:val="Text3"/>
              <w:keepNext/>
              <w:tabs>
                <w:tab w:val="left" w:pos="231"/>
                <w:tab w:val="left" w:pos="2302"/>
              </w:tabs>
              <w:spacing w:before="0" w:line="24" w:lineRule="atLeast"/>
              <w:ind w:left="0"/>
              <w:jc w:val="left"/>
              <w:rPr>
                <w:rFonts w:ascii="Arial" w:hAnsi="Arial" w:cs="Arial"/>
                <w:sz w:val="20"/>
              </w:rPr>
            </w:pPr>
            <w:r w:rsidRPr="00CA1303">
              <w:rPr>
                <w:rFonts w:ascii="Arial" w:hAnsi="Arial" w:cs="Arial"/>
                <w:sz w:val="20"/>
              </w:rPr>
              <w:t>1.</w:t>
            </w:r>
          </w:p>
        </w:tc>
        <w:tc>
          <w:tcPr>
            <w:tcW w:w="3315" w:type="pct"/>
            <w:shd w:val="clear" w:color="auto" w:fill="auto"/>
            <w:vAlign w:val="center"/>
          </w:tcPr>
          <w:p w:rsidR="00EE315F" w:rsidRPr="00CA1303" w:rsidRDefault="00EE315F" w:rsidP="007224C7">
            <w:pPr>
              <w:pStyle w:val="Text3"/>
              <w:keepNext/>
              <w:spacing w:before="0" w:line="24" w:lineRule="atLeast"/>
              <w:ind w:left="0"/>
              <w:jc w:val="left"/>
              <w:rPr>
                <w:rFonts w:ascii="Arial" w:hAnsi="Arial" w:cs="Arial"/>
                <w:sz w:val="20"/>
              </w:rPr>
            </w:pPr>
            <w:r w:rsidRPr="00CA1303">
              <w:rPr>
                <w:rFonts w:ascii="Arial" w:hAnsi="Arial" w:cs="Arial"/>
                <w:sz w:val="20"/>
              </w:rPr>
              <w:t xml:space="preserve">Całkowity koszt kwalifikowalny przed uwzględnieniem wymogów określonych w art. 61 rozporządzenia (UE) nr 1303/2013 (w PLN, niezdyskontowany) </w:t>
            </w:r>
            <w:r w:rsidRPr="00CA1303">
              <w:rPr>
                <w:rFonts w:ascii="Arial" w:hAnsi="Arial" w:cs="Arial"/>
                <w:sz w:val="20"/>
              </w:rPr>
              <w:br/>
              <w:t>(sekcja C.1.12(C))</w:t>
            </w:r>
          </w:p>
        </w:tc>
        <w:tc>
          <w:tcPr>
            <w:tcW w:w="1315" w:type="pct"/>
            <w:shd w:val="clear" w:color="auto" w:fill="auto"/>
            <w:vAlign w:val="center"/>
          </w:tcPr>
          <w:p w:rsidR="00EE315F" w:rsidRPr="00CA1303" w:rsidRDefault="00EE315F" w:rsidP="007224C7">
            <w:pPr>
              <w:pStyle w:val="Text3"/>
              <w:keepNext/>
              <w:spacing w:before="0" w:line="24" w:lineRule="atLeast"/>
              <w:ind w:left="0"/>
              <w:jc w:val="left"/>
              <w:rPr>
                <w:rFonts w:ascii="Arial" w:hAnsi="Arial" w:cs="Arial"/>
                <w:sz w:val="20"/>
              </w:rPr>
            </w:pPr>
          </w:p>
        </w:tc>
      </w:tr>
      <w:tr w:rsidR="00EE315F" w:rsidRPr="00CA1303" w:rsidTr="007224C7">
        <w:trPr>
          <w:jc w:val="center"/>
        </w:trPr>
        <w:tc>
          <w:tcPr>
            <w:tcW w:w="370" w:type="pct"/>
            <w:shd w:val="clear" w:color="auto" w:fill="auto"/>
            <w:vAlign w:val="center"/>
          </w:tcPr>
          <w:p w:rsidR="00EE315F" w:rsidRPr="00CA1303" w:rsidRDefault="008F7389" w:rsidP="008F7389">
            <w:pPr>
              <w:pStyle w:val="Text3"/>
              <w:tabs>
                <w:tab w:val="left" w:pos="231"/>
                <w:tab w:val="left" w:pos="2302"/>
              </w:tabs>
              <w:spacing w:before="0" w:line="24" w:lineRule="atLeast"/>
              <w:ind w:left="0"/>
              <w:jc w:val="left"/>
              <w:rPr>
                <w:rFonts w:ascii="Arial" w:hAnsi="Arial" w:cs="Arial"/>
                <w:sz w:val="20"/>
              </w:rPr>
            </w:pPr>
            <w:r w:rsidRPr="00CA1303">
              <w:rPr>
                <w:rFonts w:ascii="Arial" w:hAnsi="Arial" w:cs="Arial"/>
                <w:sz w:val="20"/>
              </w:rPr>
              <w:t>2</w:t>
            </w:r>
            <w:r w:rsidR="00EE315F" w:rsidRPr="00CA1303">
              <w:rPr>
                <w:rFonts w:ascii="Arial" w:hAnsi="Arial" w:cs="Arial"/>
                <w:sz w:val="20"/>
              </w:rPr>
              <w:t>.</w:t>
            </w:r>
          </w:p>
        </w:tc>
        <w:tc>
          <w:tcPr>
            <w:tcW w:w="3315" w:type="pct"/>
            <w:shd w:val="clear" w:color="auto" w:fill="auto"/>
            <w:vAlign w:val="center"/>
          </w:tcPr>
          <w:p w:rsidR="00EE315F" w:rsidRPr="00CA1303" w:rsidRDefault="00EE315F" w:rsidP="007224C7">
            <w:pPr>
              <w:pStyle w:val="Text3"/>
              <w:spacing w:before="0" w:line="24" w:lineRule="atLeast"/>
              <w:ind w:left="0"/>
              <w:jc w:val="left"/>
              <w:rPr>
                <w:rFonts w:ascii="Arial" w:hAnsi="Arial" w:cs="Arial"/>
                <w:sz w:val="20"/>
              </w:rPr>
            </w:pPr>
            <w:r w:rsidRPr="00CA1303">
              <w:rPr>
                <w:rFonts w:ascii="Arial" w:hAnsi="Arial" w:cs="Arial"/>
                <w:sz w:val="20"/>
              </w:rPr>
              <w:t xml:space="preserve">Całkowity koszt kwalifikowalny po uwzględnieniu </w:t>
            </w:r>
            <w:r w:rsidR="00C222A1" w:rsidRPr="00CA1303">
              <w:rPr>
                <w:rFonts w:ascii="Arial" w:hAnsi="Arial" w:cs="Arial"/>
                <w:sz w:val="20"/>
              </w:rPr>
              <w:t>luki w finansowaniu</w:t>
            </w:r>
            <w:r w:rsidR="000C68B9" w:rsidRPr="00CA1303">
              <w:rPr>
                <w:rStyle w:val="Odwoanieprzypisudolnego"/>
                <w:rFonts w:ascii="Arial" w:hAnsi="Arial" w:cs="Arial"/>
                <w:sz w:val="20"/>
              </w:rPr>
              <w:footnoteReference w:id="30"/>
            </w:r>
            <w:r w:rsidRPr="00CA1303">
              <w:rPr>
                <w:rFonts w:ascii="Arial" w:hAnsi="Arial" w:cs="Arial"/>
                <w:sz w:val="20"/>
              </w:rPr>
              <w:t xml:space="preserve"> </w:t>
            </w:r>
          </w:p>
          <w:p w:rsidR="00EE315F" w:rsidRPr="00CA1303" w:rsidRDefault="00EE315F" w:rsidP="007224C7">
            <w:pPr>
              <w:pStyle w:val="Text3"/>
              <w:spacing w:before="0" w:line="24" w:lineRule="atLeast"/>
              <w:ind w:left="0"/>
              <w:jc w:val="left"/>
              <w:rPr>
                <w:rFonts w:ascii="Arial" w:hAnsi="Arial" w:cs="Arial"/>
                <w:i/>
                <w:sz w:val="20"/>
              </w:rPr>
            </w:pPr>
            <w:r w:rsidRPr="00CA1303">
              <w:rPr>
                <w:rFonts w:ascii="Arial" w:hAnsi="Arial" w:cs="Arial"/>
                <w:i/>
                <w:iCs/>
                <w:sz w:val="20"/>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rsidR="00EE315F" w:rsidRPr="00CA1303" w:rsidRDefault="00EE315F" w:rsidP="007224C7">
            <w:pPr>
              <w:pStyle w:val="Text3"/>
              <w:spacing w:before="0" w:line="24" w:lineRule="atLeast"/>
              <w:ind w:left="0"/>
              <w:jc w:val="left"/>
              <w:rPr>
                <w:rFonts w:ascii="Arial" w:hAnsi="Arial" w:cs="Arial"/>
                <w:sz w:val="20"/>
              </w:rPr>
            </w:pPr>
          </w:p>
        </w:tc>
      </w:tr>
      <w:tr w:rsidR="00EE315F" w:rsidRPr="00CA1303" w:rsidTr="007224C7">
        <w:trPr>
          <w:jc w:val="center"/>
        </w:trPr>
        <w:tc>
          <w:tcPr>
            <w:tcW w:w="370" w:type="pct"/>
            <w:shd w:val="clear" w:color="auto" w:fill="auto"/>
            <w:vAlign w:val="center"/>
          </w:tcPr>
          <w:p w:rsidR="00EE315F" w:rsidRPr="00CA1303" w:rsidRDefault="008F7389" w:rsidP="007224C7">
            <w:pPr>
              <w:pStyle w:val="Text3"/>
              <w:tabs>
                <w:tab w:val="left" w:pos="231"/>
                <w:tab w:val="left" w:pos="2302"/>
              </w:tabs>
              <w:spacing w:before="0" w:line="24" w:lineRule="atLeast"/>
              <w:ind w:left="0"/>
              <w:jc w:val="left"/>
              <w:rPr>
                <w:rFonts w:ascii="Arial" w:hAnsi="Arial" w:cs="Arial"/>
                <w:sz w:val="20"/>
              </w:rPr>
            </w:pPr>
            <w:r w:rsidRPr="00CA1303">
              <w:rPr>
                <w:rFonts w:ascii="Arial" w:hAnsi="Arial" w:cs="Arial"/>
                <w:sz w:val="20"/>
              </w:rPr>
              <w:t>3</w:t>
            </w:r>
            <w:r w:rsidR="00EE315F" w:rsidRPr="00CA1303">
              <w:rPr>
                <w:rFonts w:ascii="Arial" w:hAnsi="Arial" w:cs="Arial"/>
                <w:sz w:val="20"/>
              </w:rPr>
              <w:t>.</w:t>
            </w:r>
          </w:p>
        </w:tc>
        <w:tc>
          <w:tcPr>
            <w:tcW w:w="3315" w:type="pct"/>
            <w:shd w:val="clear" w:color="auto" w:fill="auto"/>
            <w:vAlign w:val="center"/>
          </w:tcPr>
          <w:p w:rsidR="00EE315F" w:rsidRPr="00CA1303" w:rsidRDefault="00EE315F" w:rsidP="007224C7">
            <w:pPr>
              <w:autoSpaceDE w:val="0"/>
              <w:autoSpaceDN w:val="0"/>
              <w:adjustRightInd w:val="0"/>
              <w:spacing w:before="0" w:line="24" w:lineRule="atLeast"/>
              <w:jc w:val="left"/>
              <w:rPr>
                <w:rFonts w:ascii="Arial" w:hAnsi="Arial" w:cs="Arial"/>
                <w:sz w:val="20"/>
                <w:lang w:eastAsia="pl-PL"/>
              </w:rPr>
            </w:pPr>
            <w:r w:rsidRPr="00CA1303">
              <w:rPr>
                <w:rFonts w:ascii="Arial" w:hAnsi="Arial" w:cs="Arial"/>
                <w:sz w:val="20"/>
                <w:lang w:eastAsia="pl-PL"/>
              </w:rPr>
              <w:t xml:space="preserve">Maksymalny udział dofinansowania na poziomie projektu w </w:t>
            </w:r>
            <w:r w:rsidRPr="00CA1303">
              <w:rPr>
                <w:rFonts w:ascii="Arial" w:hAnsi="Arial" w:cs="Arial"/>
                <w:sz w:val="20"/>
              </w:rPr>
              <w:t xml:space="preserve">całkowitym koszcie kwalifikowalnym po uwzględnieniu wymogów określonych w art. 61 rozporządzenia (UE) nr 1303/2013 (w PLN, niezdyskontowany) </w:t>
            </w:r>
            <w:r w:rsidRPr="00CA1303">
              <w:rPr>
                <w:rFonts w:ascii="Arial" w:hAnsi="Arial" w:cs="Arial"/>
                <w:sz w:val="20"/>
                <w:lang w:eastAsia="pl-PL"/>
              </w:rPr>
              <w:t xml:space="preserve">(%) </w:t>
            </w:r>
          </w:p>
        </w:tc>
        <w:tc>
          <w:tcPr>
            <w:tcW w:w="1315" w:type="pct"/>
            <w:shd w:val="clear" w:color="auto" w:fill="auto"/>
            <w:vAlign w:val="center"/>
          </w:tcPr>
          <w:p w:rsidR="00EE315F" w:rsidRPr="00CA1303" w:rsidRDefault="00EE315F" w:rsidP="007224C7">
            <w:pPr>
              <w:pStyle w:val="Text3"/>
              <w:spacing w:before="0" w:line="24" w:lineRule="atLeast"/>
              <w:ind w:left="0"/>
              <w:jc w:val="left"/>
              <w:rPr>
                <w:rFonts w:ascii="Arial" w:hAnsi="Arial" w:cs="Arial"/>
                <w:i/>
                <w:sz w:val="20"/>
              </w:rPr>
            </w:pPr>
          </w:p>
        </w:tc>
      </w:tr>
      <w:tr w:rsidR="00EE315F" w:rsidRPr="00CA1303" w:rsidTr="007224C7">
        <w:trPr>
          <w:jc w:val="center"/>
        </w:trPr>
        <w:tc>
          <w:tcPr>
            <w:tcW w:w="370" w:type="pct"/>
            <w:shd w:val="clear" w:color="auto" w:fill="auto"/>
            <w:vAlign w:val="center"/>
          </w:tcPr>
          <w:p w:rsidR="00EE315F" w:rsidRPr="00CA1303" w:rsidRDefault="008F7389" w:rsidP="007224C7">
            <w:pPr>
              <w:pStyle w:val="Text3"/>
              <w:tabs>
                <w:tab w:val="left" w:pos="231"/>
                <w:tab w:val="left" w:pos="2302"/>
              </w:tabs>
              <w:spacing w:before="0" w:line="24" w:lineRule="atLeast"/>
              <w:ind w:left="0"/>
              <w:jc w:val="left"/>
              <w:rPr>
                <w:rFonts w:ascii="Arial" w:hAnsi="Arial" w:cs="Arial"/>
                <w:sz w:val="20"/>
              </w:rPr>
            </w:pPr>
            <w:r w:rsidRPr="00CA1303">
              <w:rPr>
                <w:rFonts w:ascii="Arial" w:hAnsi="Arial" w:cs="Arial"/>
                <w:sz w:val="20"/>
              </w:rPr>
              <w:t>4</w:t>
            </w:r>
            <w:r w:rsidR="00EE315F" w:rsidRPr="00CA1303">
              <w:rPr>
                <w:rFonts w:ascii="Arial" w:hAnsi="Arial" w:cs="Arial"/>
                <w:sz w:val="20"/>
              </w:rPr>
              <w:t>.</w:t>
            </w:r>
          </w:p>
        </w:tc>
        <w:tc>
          <w:tcPr>
            <w:tcW w:w="3315" w:type="pct"/>
            <w:shd w:val="clear" w:color="auto" w:fill="auto"/>
            <w:vAlign w:val="center"/>
          </w:tcPr>
          <w:p w:rsidR="00EE315F" w:rsidRPr="00CA1303" w:rsidRDefault="00EE315F" w:rsidP="00FB3087">
            <w:pPr>
              <w:autoSpaceDE w:val="0"/>
              <w:autoSpaceDN w:val="0"/>
              <w:adjustRightInd w:val="0"/>
              <w:spacing w:before="0" w:line="24" w:lineRule="atLeast"/>
              <w:jc w:val="left"/>
              <w:rPr>
                <w:rFonts w:ascii="Arial" w:hAnsi="Arial" w:cs="Arial"/>
                <w:sz w:val="20"/>
                <w:lang w:eastAsia="pl-PL"/>
              </w:rPr>
            </w:pPr>
            <w:r w:rsidRPr="00CA1303">
              <w:rPr>
                <w:rFonts w:ascii="Arial" w:hAnsi="Arial" w:cs="Arial"/>
                <w:sz w:val="20"/>
                <w:lang w:eastAsia="pl-PL"/>
              </w:rPr>
              <w:t>Wnioskowana wysoko</w:t>
            </w:r>
            <w:r w:rsidRPr="00CA1303">
              <w:rPr>
                <w:rFonts w:ascii="Arial" w:eastAsia="TimesNewRoman" w:hAnsi="Arial" w:cs="Arial"/>
                <w:sz w:val="20"/>
                <w:lang w:eastAsia="pl-PL"/>
              </w:rPr>
              <w:t xml:space="preserve">ść </w:t>
            </w:r>
            <w:r w:rsidRPr="00CA1303">
              <w:rPr>
                <w:rFonts w:ascii="Arial" w:hAnsi="Arial" w:cs="Arial"/>
                <w:sz w:val="20"/>
                <w:lang w:eastAsia="pl-PL"/>
              </w:rPr>
              <w:t>dofinansowania (w PLN)</w:t>
            </w:r>
          </w:p>
        </w:tc>
        <w:tc>
          <w:tcPr>
            <w:tcW w:w="1315" w:type="pct"/>
            <w:shd w:val="clear" w:color="auto" w:fill="auto"/>
            <w:vAlign w:val="center"/>
          </w:tcPr>
          <w:p w:rsidR="00EE315F" w:rsidRPr="00CA1303" w:rsidRDefault="00EE315F" w:rsidP="007224C7">
            <w:pPr>
              <w:pStyle w:val="Text3"/>
              <w:spacing w:before="0" w:line="24" w:lineRule="atLeast"/>
              <w:ind w:left="0"/>
              <w:jc w:val="left"/>
              <w:rPr>
                <w:rFonts w:ascii="Arial" w:hAnsi="Arial" w:cs="Arial"/>
                <w:i/>
                <w:sz w:val="20"/>
              </w:rPr>
            </w:pPr>
          </w:p>
        </w:tc>
      </w:tr>
    </w:tbl>
    <w:p w:rsidR="00EE315F" w:rsidRPr="00CA1303" w:rsidRDefault="00EE315F" w:rsidP="00EE315F">
      <w:pPr>
        <w:spacing w:before="0" w:line="24" w:lineRule="atLeast"/>
        <w:rPr>
          <w:rFonts w:ascii="Arial" w:hAnsi="Arial" w:cs="Arial"/>
          <w:b/>
          <w:sz w:val="20"/>
        </w:rPr>
      </w:pPr>
    </w:p>
    <w:p w:rsidR="00EE315F" w:rsidRPr="00CA1303" w:rsidRDefault="00EE315F" w:rsidP="00EE315F">
      <w:pPr>
        <w:spacing w:before="0" w:line="24" w:lineRule="atLeast"/>
        <w:rPr>
          <w:rFonts w:ascii="Arial" w:hAnsi="Arial" w:cs="Arial"/>
          <w:b/>
          <w:sz w:val="20"/>
        </w:rPr>
      </w:pPr>
    </w:p>
    <w:p w:rsidR="00EE315F" w:rsidRPr="00CA1303" w:rsidRDefault="00EE315F" w:rsidP="00EE315F">
      <w:pPr>
        <w:keepNext/>
        <w:spacing w:before="0" w:line="24" w:lineRule="atLeast"/>
        <w:rPr>
          <w:rFonts w:ascii="Arial" w:hAnsi="Arial" w:cs="Arial"/>
          <w:b/>
          <w:sz w:val="20"/>
        </w:rPr>
      </w:pPr>
      <w:r w:rsidRPr="00CA1303">
        <w:rPr>
          <w:rFonts w:ascii="Arial" w:hAnsi="Arial" w:cs="Arial"/>
          <w:b/>
          <w:sz w:val="20"/>
        </w:rPr>
        <w:lastRenderedPageBreak/>
        <w:t xml:space="preserve">Obliczenie zdyskontowanego dochodu zgodnie z </w:t>
      </w:r>
      <w:r w:rsidRPr="00CA1303">
        <w:rPr>
          <w:rFonts w:ascii="Arial" w:hAnsi="Arial" w:cs="Arial"/>
          <w:b/>
          <w:bCs/>
          <w:sz w:val="20"/>
        </w:rPr>
        <w:t>art. 61 ust. 3 lit. a rozporządzenia (UE) nr 1303/2013) (</w:t>
      </w:r>
      <w:r w:rsidRPr="00CA1303">
        <w:rPr>
          <w:rFonts w:ascii="Arial" w:hAnsi="Arial" w:cs="Arial"/>
          <w:b/>
          <w:sz w:val="20"/>
        </w:rPr>
        <w:t xml:space="preserve">metoda ryczałtowa) (art. 61 ust. 3 lit. a) </w:t>
      </w:r>
      <w:r w:rsidRPr="00CA1303">
        <w:rPr>
          <w:rFonts w:ascii="Arial" w:hAnsi="Arial" w:cs="Arial"/>
          <w:b/>
          <w:bCs/>
          <w:sz w:val="20"/>
        </w:rPr>
        <w:t>i wysokości dofinansowania 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6127"/>
        <w:gridCol w:w="2431"/>
      </w:tblGrid>
      <w:tr w:rsidR="00EE315F" w:rsidRPr="00CA1303" w:rsidTr="007224C7">
        <w:trPr>
          <w:jc w:val="center"/>
        </w:trPr>
        <w:tc>
          <w:tcPr>
            <w:tcW w:w="370" w:type="pct"/>
            <w:shd w:val="clear" w:color="auto" w:fill="EAF1DD"/>
            <w:vAlign w:val="center"/>
          </w:tcPr>
          <w:p w:rsidR="00EE315F" w:rsidRPr="00CA1303" w:rsidRDefault="00EE315F" w:rsidP="007224C7">
            <w:pPr>
              <w:pStyle w:val="Text3"/>
              <w:keepNext/>
              <w:spacing w:before="0" w:line="24" w:lineRule="atLeast"/>
              <w:ind w:left="0"/>
              <w:jc w:val="center"/>
              <w:rPr>
                <w:rFonts w:ascii="Arial" w:hAnsi="Arial" w:cs="Arial"/>
                <w:b/>
                <w:smallCaps/>
                <w:sz w:val="20"/>
              </w:rPr>
            </w:pPr>
            <w:r w:rsidRPr="00CA1303">
              <w:rPr>
                <w:rFonts w:ascii="Arial" w:hAnsi="Arial" w:cs="Arial"/>
                <w:b/>
                <w:smallCaps/>
                <w:sz w:val="20"/>
              </w:rPr>
              <w:t>L.p.</w:t>
            </w:r>
          </w:p>
        </w:tc>
        <w:tc>
          <w:tcPr>
            <w:tcW w:w="3315" w:type="pct"/>
            <w:shd w:val="clear" w:color="auto" w:fill="EAF1DD"/>
            <w:vAlign w:val="center"/>
          </w:tcPr>
          <w:p w:rsidR="00EE315F" w:rsidRPr="00CA1303" w:rsidRDefault="00EE315F" w:rsidP="007224C7">
            <w:pPr>
              <w:keepNext/>
              <w:spacing w:before="0" w:line="24" w:lineRule="atLeast"/>
              <w:jc w:val="center"/>
              <w:rPr>
                <w:rFonts w:ascii="Arial" w:hAnsi="Arial" w:cs="Arial"/>
                <w:b/>
                <w:smallCaps/>
                <w:sz w:val="20"/>
              </w:rPr>
            </w:pPr>
            <w:r w:rsidRPr="00CA1303">
              <w:rPr>
                <w:rFonts w:ascii="Arial" w:hAnsi="Arial" w:cs="Arial"/>
                <w:b/>
                <w:smallCaps/>
                <w:sz w:val="20"/>
              </w:rPr>
              <w:t xml:space="preserve">Obliczenie zdyskontowanego dochodu zgodnie z </w:t>
            </w:r>
            <w:r w:rsidRPr="00CA1303">
              <w:rPr>
                <w:rFonts w:ascii="Arial" w:hAnsi="Arial" w:cs="Arial"/>
                <w:b/>
                <w:bCs/>
                <w:smallCaps/>
                <w:sz w:val="20"/>
              </w:rPr>
              <w:t>art. 61 ust. 3 lit. a rozporządzenia (UE) nr 1303/2013) (</w:t>
            </w:r>
            <w:r w:rsidRPr="00CA1303">
              <w:rPr>
                <w:rFonts w:ascii="Arial" w:hAnsi="Arial" w:cs="Arial"/>
                <w:b/>
                <w:smallCaps/>
                <w:sz w:val="20"/>
              </w:rPr>
              <w:t xml:space="preserve">metoda ryczałtowa) (art. 61 ust. 3 lit. a) </w:t>
            </w:r>
            <w:r w:rsidRPr="00CA1303">
              <w:rPr>
                <w:rFonts w:ascii="Arial" w:hAnsi="Arial" w:cs="Arial"/>
                <w:b/>
                <w:bCs/>
                <w:smallCaps/>
                <w:sz w:val="20"/>
              </w:rPr>
              <w:t>i wysokości dofinansowania UE</w:t>
            </w:r>
          </w:p>
        </w:tc>
        <w:tc>
          <w:tcPr>
            <w:tcW w:w="1315" w:type="pct"/>
            <w:shd w:val="clear" w:color="auto" w:fill="EAF1DD"/>
            <w:vAlign w:val="center"/>
          </w:tcPr>
          <w:p w:rsidR="00EE315F" w:rsidRPr="00CA1303" w:rsidRDefault="00EE315F" w:rsidP="007224C7">
            <w:pPr>
              <w:pStyle w:val="Text3"/>
              <w:keepNext/>
              <w:spacing w:before="0" w:line="24" w:lineRule="atLeast"/>
              <w:ind w:left="0"/>
              <w:jc w:val="center"/>
              <w:rPr>
                <w:rFonts w:ascii="Arial" w:hAnsi="Arial" w:cs="Arial"/>
                <w:b/>
                <w:smallCaps/>
                <w:sz w:val="20"/>
              </w:rPr>
            </w:pPr>
            <w:r w:rsidRPr="00CA1303">
              <w:rPr>
                <w:rFonts w:ascii="Arial" w:hAnsi="Arial" w:cs="Arial"/>
                <w:b/>
                <w:smallCaps/>
                <w:sz w:val="20"/>
              </w:rPr>
              <w:t>Wartość</w:t>
            </w:r>
          </w:p>
        </w:tc>
      </w:tr>
      <w:tr w:rsidR="00EE315F" w:rsidRPr="00CA1303" w:rsidTr="000C68B9">
        <w:trPr>
          <w:jc w:val="center"/>
        </w:trPr>
        <w:tc>
          <w:tcPr>
            <w:tcW w:w="370" w:type="pct"/>
            <w:shd w:val="clear" w:color="auto" w:fill="auto"/>
            <w:vAlign w:val="center"/>
          </w:tcPr>
          <w:p w:rsidR="00EE315F" w:rsidRPr="00CA1303" w:rsidRDefault="00EE315F" w:rsidP="007224C7">
            <w:pPr>
              <w:pStyle w:val="Text3"/>
              <w:keepNext/>
              <w:tabs>
                <w:tab w:val="left" w:pos="231"/>
                <w:tab w:val="left" w:pos="2302"/>
              </w:tabs>
              <w:spacing w:before="0" w:line="24" w:lineRule="atLeast"/>
              <w:ind w:left="0"/>
              <w:jc w:val="left"/>
              <w:rPr>
                <w:rFonts w:ascii="Arial" w:hAnsi="Arial" w:cs="Arial"/>
                <w:sz w:val="20"/>
              </w:rPr>
            </w:pPr>
            <w:r w:rsidRPr="00CA1303">
              <w:rPr>
                <w:rFonts w:ascii="Arial" w:hAnsi="Arial" w:cs="Arial"/>
                <w:sz w:val="20"/>
              </w:rPr>
              <w:t>1.</w:t>
            </w:r>
          </w:p>
        </w:tc>
        <w:tc>
          <w:tcPr>
            <w:tcW w:w="3315" w:type="pct"/>
            <w:shd w:val="clear" w:color="auto" w:fill="auto"/>
            <w:vAlign w:val="center"/>
          </w:tcPr>
          <w:p w:rsidR="00EE315F" w:rsidRPr="00CA1303" w:rsidRDefault="00EE315F" w:rsidP="007224C7">
            <w:pPr>
              <w:pStyle w:val="Text3"/>
              <w:keepNext/>
              <w:spacing w:before="0" w:line="24" w:lineRule="atLeast"/>
              <w:ind w:left="0"/>
              <w:jc w:val="left"/>
              <w:rPr>
                <w:rFonts w:ascii="Arial" w:hAnsi="Arial" w:cs="Arial"/>
                <w:sz w:val="20"/>
              </w:rPr>
            </w:pPr>
            <w:r w:rsidRPr="00CA1303">
              <w:rPr>
                <w:rFonts w:ascii="Arial" w:hAnsi="Arial" w:cs="Arial"/>
                <w:sz w:val="20"/>
              </w:rPr>
              <w:t xml:space="preserve">Całkowite koszty kwalifikowalne przed uwzględnieniem wymogów określonych w Artykule 61 Rozporządzenia Nr 1303/2013 (w PLN, bez dyskontowania) </w:t>
            </w:r>
            <w:r w:rsidRPr="00CA1303">
              <w:rPr>
                <w:rFonts w:ascii="Arial" w:hAnsi="Arial" w:cs="Arial"/>
                <w:sz w:val="20"/>
              </w:rPr>
              <w:br/>
              <w:t>(Część C.1.12(C))</w:t>
            </w:r>
          </w:p>
        </w:tc>
        <w:tc>
          <w:tcPr>
            <w:tcW w:w="1315" w:type="pct"/>
            <w:shd w:val="clear" w:color="auto" w:fill="BFBFBF"/>
            <w:vAlign w:val="center"/>
          </w:tcPr>
          <w:p w:rsidR="00EE315F" w:rsidRPr="00CA1303" w:rsidRDefault="00EE315F" w:rsidP="007224C7">
            <w:pPr>
              <w:pStyle w:val="Text3"/>
              <w:keepNext/>
              <w:spacing w:before="0" w:line="24" w:lineRule="atLeast"/>
              <w:ind w:left="0"/>
              <w:jc w:val="left"/>
              <w:rPr>
                <w:rFonts w:ascii="Arial" w:hAnsi="Arial" w:cs="Arial"/>
                <w:sz w:val="20"/>
              </w:rPr>
            </w:pPr>
          </w:p>
        </w:tc>
      </w:tr>
      <w:tr w:rsidR="00EE315F" w:rsidRPr="00CA1303" w:rsidTr="000C68B9">
        <w:trPr>
          <w:jc w:val="center"/>
        </w:trPr>
        <w:tc>
          <w:tcPr>
            <w:tcW w:w="370" w:type="pct"/>
            <w:shd w:val="clear" w:color="auto" w:fill="auto"/>
            <w:vAlign w:val="center"/>
          </w:tcPr>
          <w:p w:rsidR="00EE315F" w:rsidRPr="00CA1303" w:rsidRDefault="00EE315F" w:rsidP="007224C7">
            <w:pPr>
              <w:pStyle w:val="Text3"/>
              <w:tabs>
                <w:tab w:val="left" w:pos="231"/>
                <w:tab w:val="left" w:pos="2302"/>
              </w:tabs>
              <w:spacing w:before="0" w:line="24" w:lineRule="atLeast"/>
              <w:ind w:left="0"/>
              <w:jc w:val="left"/>
              <w:rPr>
                <w:rFonts w:ascii="Arial" w:hAnsi="Arial" w:cs="Arial"/>
                <w:sz w:val="20"/>
              </w:rPr>
            </w:pPr>
            <w:r w:rsidRPr="00CA1303">
              <w:rPr>
                <w:rFonts w:ascii="Arial" w:hAnsi="Arial" w:cs="Arial"/>
                <w:sz w:val="20"/>
              </w:rPr>
              <w:t>2.</w:t>
            </w:r>
          </w:p>
        </w:tc>
        <w:tc>
          <w:tcPr>
            <w:tcW w:w="3315" w:type="pct"/>
            <w:shd w:val="clear" w:color="auto" w:fill="auto"/>
            <w:vAlign w:val="center"/>
          </w:tcPr>
          <w:p w:rsidR="00EE315F" w:rsidRPr="00CA1303" w:rsidRDefault="00EE315F" w:rsidP="007224C7">
            <w:pPr>
              <w:pStyle w:val="Text3"/>
              <w:spacing w:before="0" w:line="24" w:lineRule="atLeast"/>
              <w:ind w:left="0"/>
              <w:jc w:val="left"/>
              <w:rPr>
                <w:rFonts w:ascii="Arial" w:hAnsi="Arial" w:cs="Arial"/>
                <w:sz w:val="20"/>
              </w:rPr>
            </w:pPr>
            <w:r w:rsidRPr="00CA1303">
              <w:rPr>
                <w:rFonts w:ascii="Arial" w:hAnsi="Arial" w:cs="Arial"/>
                <w:sz w:val="20"/>
              </w:rPr>
              <w:t xml:space="preserve">Stawka zryczałtowana dla projektów generujących dochód zdefiniowana w załączniku V do Rozporządzenia Nr 1303/2013 lub aktach delegowanych (SZ) (w %) </w:t>
            </w:r>
          </w:p>
        </w:tc>
        <w:tc>
          <w:tcPr>
            <w:tcW w:w="1315" w:type="pct"/>
            <w:shd w:val="clear" w:color="auto" w:fill="BFBFBF"/>
            <w:vAlign w:val="center"/>
          </w:tcPr>
          <w:p w:rsidR="00EE315F" w:rsidRPr="00CA1303" w:rsidRDefault="00EE315F" w:rsidP="007224C7">
            <w:pPr>
              <w:pStyle w:val="Text3"/>
              <w:spacing w:before="0" w:line="24" w:lineRule="atLeast"/>
              <w:ind w:left="0"/>
              <w:jc w:val="left"/>
              <w:rPr>
                <w:rFonts w:ascii="Arial" w:hAnsi="Arial" w:cs="Arial"/>
                <w:sz w:val="20"/>
              </w:rPr>
            </w:pPr>
          </w:p>
        </w:tc>
      </w:tr>
      <w:tr w:rsidR="00EE315F" w:rsidRPr="00CA1303" w:rsidTr="000C68B9">
        <w:trPr>
          <w:jc w:val="center"/>
        </w:trPr>
        <w:tc>
          <w:tcPr>
            <w:tcW w:w="370" w:type="pct"/>
            <w:shd w:val="clear" w:color="auto" w:fill="auto"/>
            <w:vAlign w:val="center"/>
          </w:tcPr>
          <w:p w:rsidR="00EE315F" w:rsidRPr="00CA1303" w:rsidRDefault="00EE315F" w:rsidP="007224C7">
            <w:pPr>
              <w:pStyle w:val="Text3"/>
              <w:tabs>
                <w:tab w:val="left" w:pos="231"/>
                <w:tab w:val="left" w:pos="2302"/>
              </w:tabs>
              <w:spacing w:before="0" w:line="24" w:lineRule="atLeast"/>
              <w:ind w:left="0"/>
              <w:jc w:val="left"/>
              <w:rPr>
                <w:rFonts w:ascii="Arial" w:hAnsi="Arial" w:cs="Arial"/>
                <w:sz w:val="20"/>
              </w:rPr>
            </w:pPr>
            <w:r w:rsidRPr="00CA1303">
              <w:rPr>
                <w:rFonts w:ascii="Arial" w:hAnsi="Arial" w:cs="Arial"/>
                <w:sz w:val="20"/>
              </w:rPr>
              <w:t>3.</w:t>
            </w:r>
          </w:p>
        </w:tc>
        <w:tc>
          <w:tcPr>
            <w:tcW w:w="3315" w:type="pct"/>
            <w:shd w:val="clear" w:color="auto" w:fill="auto"/>
            <w:vAlign w:val="center"/>
          </w:tcPr>
          <w:p w:rsidR="00EE315F" w:rsidRPr="00CA1303" w:rsidRDefault="00EE315F" w:rsidP="007224C7">
            <w:pPr>
              <w:pStyle w:val="Text3"/>
              <w:spacing w:before="0" w:line="24" w:lineRule="atLeast"/>
              <w:ind w:left="0"/>
              <w:jc w:val="left"/>
              <w:rPr>
                <w:rFonts w:ascii="Arial" w:hAnsi="Arial" w:cs="Arial"/>
                <w:sz w:val="20"/>
              </w:rPr>
            </w:pPr>
            <w:r w:rsidRPr="00CA1303">
              <w:rPr>
                <w:rFonts w:ascii="Arial" w:hAnsi="Arial" w:cs="Arial"/>
                <w:sz w:val="20"/>
              </w:rPr>
              <w:t>Całkowite koszty kwalifikowalne po uwzględnieniu wymogów określonych w Artykule 61 Rozporządzenia Nr 1303/2013 (w PLN bez dyskontowania) = (1)*(1-SZ)</w:t>
            </w:r>
          </w:p>
          <w:p w:rsidR="00EE315F" w:rsidRPr="00CA1303" w:rsidRDefault="00EE315F" w:rsidP="007224C7">
            <w:pPr>
              <w:pStyle w:val="Text3"/>
              <w:spacing w:before="0" w:line="24" w:lineRule="atLeast"/>
              <w:ind w:left="0"/>
              <w:jc w:val="left"/>
              <w:rPr>
                <w:rFonts w:ascii="Arial" w:hAnsi="Arial" w:cs="Arial"/>
                <w:sz w:val="20"/>
              </w:rPr>
            </w:pPr>
            <w:r w:rsidRPr="00CA1303">
              <w:rPr>
                <w:rFonts w:ascii="Arial" w:hAnsi="Arial" w:cs="Arial"/>
                <w:i/>
                <w:iCs/>
                <w:sz w:val="20"/>
              </w:rPr>
              <w:t>Kwota stanowiąca przedmiot decyzji KE musi być zgodna z zasadami pomocy publicznej oraz zgłoszoną w punkcie C.2 całkowitą kwotą przyznanej pomocy (w stosownych przypadkach)</w:t>
            </w:r>
          </w:p>
        </w:tc>
        <w:tc>
          <w:tcPr>
            <w:tcW w:w="1315" w:type="pct"/>
            <w:shd w:val="clear" w:color="auto" w:fill="BFBFBF"/>
            <w:vAlign w:val="center"/>
          </w:tcPr>
          <w:p w:rsidR="00EE315F" w:rsidRPr="00CA1303" w:rsidRDefault="00EE315F" w:rsidP="007224C7">
            <w:pPr>
              <w:pStyle w:val="Text3"/>
              <w:spacing w:before="0" w:line="24" w:lineRule="atLeast"/>
              <w:ind w:left="0"/>
              <w:jc w:val="left"/>
              <w:rPr>
                <w:rFonts w:ascii="Arial" w:hAnsi="Arial" w:cs="Arial"/>
                <w:sz w:val="20"/>
              </w:rPr>
            </w:pPr>
          </w:p>
        </w:tc>
      </w:tr>
      <w:tr w:rsidR="00EE315F" w:rsidRPr="00CA1303" w:rsidTr="000C68B9">
        <w:trPr>
          <w:jc w:val="center"/>
        </w:trPr>
        <w:tc>
          <w:tcPr>
            <w:tcW w:w="370" w:type="pct"/>
            <w:shd w:val="clear" w:color="auto" w:fill="auto"/>
            <w:vAlign w:val="center"/>
          </w:tcPr>
          <w:p w:rsidR="00EE315F" w:rsidRPr="00CA1303" w:rsidRDefault="00EE315F" w:rsidP="007224C7">
            <w:pPr>
              <w:pStyle w:val="Text3"/>
              <w:tabs>
                <w:tab w:val="left" w:pos="231"/>
                <w:tab w:val="left" w:pos="2302"/>
              </w:tabs>
              <w:spacing w:before="0" w:line="24" w:lineRule="atLeast"/>
              <w:ind w:left="0"/>
              <w:jc w:val="left"/>
              <w:rPr>
                <w:rFonts w:ascii="Arial" w:hAnsi="Arial" w:cs="Arial"/>
                <w:sz w:val="20"/>
              </w:rPr>
            </w:pPr>
            <w:r w:rsidRPr="00CA1303">
              <w:rPr>
                <w:rFonts w:ascii="Arial" w:hAnsi="Arial" w:cs="Arial"/>
                <w:sz w:val="20"/>
              </w:rPr>
              <w:t>4.</w:t>
            </w:r>
          </w:p>
        </w:tc>
        <w:tc>
          <w:tcPr>
            <w:tcW w:w="3315" w:type="pct"/>
            <w:shd w:val="clear" w:color="auto" w:fill="auto"/>
            <w:vAlign w:val="center"/>
          </w:tcPr>
          <w:p w:rsidR="00EE315F" w:rsidRPr="00CA1303" w:rsidRDefault="00EE315F" w:rsidP="007224C7">
            <w:pPr>
              <w:autoSpaceDE w:val="0"/>
              <w:autoSpaceDN w:val="0"/>
              <w:adjustRightInd w:val="0"/>
              <w:spacing w:before="0" w:line="24" w:lineRule="atLeast"/>
              <w:jc w:val="left"/>
              <w:rPr>
                <w:rFonts w:ascii="Arial" w:hAnsi="Arial" w:cs="Arial"/>
                <w:sz w:val="20"/>
              </w:rPr>
            </w:pPr>
            <w:r w:rsidRPr="00CA1303">
              <w:rPr>
                <w:rFonts w:ascii="Arial" w:hAnsi="Arial" w:cs="Arial"/>
                <w:sz w:val="20"/>
                <w:lang w:eastAsia="pl-PL"/>
              </w:rPr>
              <w:t xml:space="preserve">Maksymalny udział dofinansowania na poziomie projektu w </w:t>
            </w:r>
            <w:r w:rsidRPr="00CA1303">
              <w:rPr>
                <w:rFonts w:ascii="Arial" w:hAnsi="Arial" w:cs="Arial"/>
                <w:sz w:val="20"/>
              </w:rPr>
              <w:t xml:space="preserve">całkowitym koszcie kwalifikowalnym po uwzględnieniu wymogów określonych w art. 61 rozporządzenia (UE) nr 1303/2013 (w PLN, niezdyskontowany) </w:t>
            </w:r>
            <w:r w:rsidRPr="00CA1303">
              <w:rPr>
                <w:rFonts w:ascii="Arial" w:hAnsi="Arial" w:cs="Arial"/>
                <w:sz w:val="20"/>
                <w:lang w:eastAsia="pl-PL"/>
              </w:rPr>
              <w:t>(%)</w:t>
            </w:r>
          </w:p>
        </w:tc>
        <w:tc>
          <w:tcPr>
            <w:tcW w:w="1315" w:type="pct"/>
            <w:shd w:val="clear" w:color="auto" w:fill="BFBFBF"/>
            <w:vAlign w:val="center"/>
          </w:tcPr>
          <w:p w:rsidR="00EE315F" w:rsidRPr="00CA1303" w:rsidRDefault="00EE315F" w:rsidP="007224C7">
            <w:pPr>
              <w:pStyle w:val="Text3"/>
              <w:spacing w:before="0" w:line="24" w:lineRule="atLeast"/>
              <w:ind w:left="0"/>
              <w:jc w:val="left"/>
              <w:rPr>
                <w:rFonts w:ascii="Arial" w:hAnsi="Arial" w:cs="Arial"/>
                <w:i/>
                <w:sz w:val="20"/>
              </w:rPr>
            </w:pPr>
          </w:p>
        </w:tc>
      </w:tr>
      <w:tr w:rsidR="00EE315F" w:rsidRPr="00CA1303" w:rsidTr="000C68B9">
        <w:trPr>
          <w:jc w:val="center"/>
        </w:trPr>
        <w:tc>
          <w:tcPr>
            <w:tcW w:w="370" w:type="pct"/>
            <w:shd w:val="clear" w:color="auto" w:fill="auto"/>
            <w:vAlign w:val="center"/>
          </w:tcPr>
          <w:p w:rsidR="00EE315F" w:rsidRPr="00CA1303" w:rsidRDefault="00EE315F" w:rsidP="007224C7">
            <w:pPr>
              <w:pStyle w:val="Text3"/>
              <w:tabs>
                <w:tab w:val="left" w:pos="231"/>
                <w:tab w:val="left" w:pos="2302"/>
              </w:tabs>
              <w:spacing w:before="0" w:line="24" w:lineRule="atLeast"/>
              <w:ind w:left="0"/>
              <w:jc w:val="left"/>
              <w:rPr>
                <w:rFonts w:ascii="Arial" w:hAnsi="Arial" w:cs="Arial"/>
                <w:sz w:val="20"/>
              </w:rPr>
            </w:pPr>
            <w:r w:rsidRPr="00CA1303">
              <w:rPr>
                <w:rFonts w:ascii="Arial" w:hAnsi="Arial" w:cs="Arial"/>
                <w:sz w:val="20"/>
              </w:rPr>
              <w:t>5.</w:t>
            </w:r>
          </w:p>
        </w:tc>
        <w:tc>
          <w:tcPr>
            <w:tcW w:w="3315" w:type="pct"/>
            <w:shd w:val="clear" w:color="auto" w:fill="auto"/>
            <w:vAlign w:val="center"/>
          </w:tcPr>
          <w:p w:rsidR="00EE315F" w:rsidRPr="00CA1303" w:rsidRDefault="00EE315F" w:rsidP="007224C7">
            <w:pPr>
              <w:pStyle w:val="Text3"/>
              <w:spacing w:before="0" w:line="24" w:lineRule="atLeast"/>
              <w:ind w:left="0"/>
              <w:jc w:val="left"/>
              <w:rPr>
                <w:rFonts w:ascii="Arial" w:hAnsi="Arial" w:cs="Arial"/>
                <w:sz w:val="20"/>
              </w:rPr>
            </w:pPr>
            <w:r w:rsidRPr="00CA1303">
              <w:rPr>
                <w:rFonts w:ascii="Arial" w:hAnsi="Arial" w:cs="Arial"/>
                <w:sz w:val="20"/>
                <w:lang w:eastAsia="pl-PL"/>
              </w:rPr>
              <w:t>Wnioskowana wysoko</w:t>
            </w:r>
            <w:r w:rsidRPr="00CA1303">
              <w:rPr>
                <w:rFonts w:ascii="Arial" w:eastAsia="TimesNewRoman" w:hAnsi="Arial" w:cs="Arial"/>
                <w:sz w:val="20"/>
                <w:lang w:eastAsia="pl-PL"/>
              </w:rPr>
              <w:t xml:space="preserve">ść </w:t>
            </w:r>
            <w:r w:rsidRPr="00CA1303">
              <w:rPr>
                <w:rFonts w:ascii="Arial" w:hAnsi="Arial" w:cs="Arial"/>
                <w:sz w:val="20"/>
                <w:lang w:eastAsia="pl-PL"/>
              </w:rPr>
              <w:t>dofinansowania (w PLN) = (3)*(4)</w:t>
            </w:r>
          </w:p>
        </w:tc>
        <w:tc>
          <w:tcPr>
            <w:tcW w:w="1315" w:type="pct"/>
            <w:shd w:val="clear" w:color="auto" w:fill="BFBFBF"/>
            <w:vAlign w:val="center"/>
          </w:tcPr>
          <w:p w:rsidR="00EE315F" w:rsidRPr="00CA1303" w:rsidRDefault="00EE315F" w:rsidP="007224C7">
            <w:pPr>
              <w:pStyle w:val="Text3"/>
              <w:spacing w:before="0" w:line="24" w:lineRule="atLeast"/>
              <w:ind w:left="0"/>
              <w:jc w:val="left"/>
              <w:rPr>
                <w:rFonts w:ascii="Arial" w:hAnsi="Arial" w:cs="Arial"/>
                <w:i/>
                <w:sz w:val="20"/>
              </w:rPr>
            </w:pPr>
          </w:p>
        </w:tc>
      </w:tr>
    </w:tbl>
    <w:p w:rsidR="00EE315F" w:rsidRPr="00CA1303" w:rsidRDefault="00EE315F" w:rsidP="00EE315F">
      <w:pPr>
        <w:pStyle w:val="ManualHeading1"/>
        <w:spacing w:before="0" w:line="24" w:lineRule="atLeast"/>
        <w:rPr>
          <w:rFonts w:ascii="Arial" w:hAnsi="Arial" w:cs="Arial"/>
          <w:sz w:val="20"/>
        </w:rPr>
      </w:pPr>
    </w:p>
    <w:p w:rsidR="002239DE" w:rsidRPr="00CA1303" w:rsidRDefault="002B2D8E" w:rsidP="00E360E6">
      <w:pPr>
        <w:pStyle w:val="Text1"/>
        <w:rPr>
          <w:rFonts w:ascii="Arial" w:hAnsi="Arial" w:cs="Arial"/>
          <w:sz w:val="20"/>
        </w:rPr>
      </w:pPr>
      <w:r w:rsidRPr="00CA1303">
        <w:rPr>
          <w:rFonts w:ascii="Arial" w:hAnsi="Arial" w:cs="Arial"/>
          <w:sz w:val="20"/>
        </w:rPr>
        <w:br w:type="page"/>
      </w:r>
    </w:p>
    <w:p w:rsidR="007342FE" w:rsidRPr="00CA1303" w:rsidRDefault="007342FE" w:rsidP="00845C09">
      <w:pPr>
        <w:pStyle w:val="ManualHeading1"/>
        <w:spacing w:before="0" w:line="24" w:lineRule="atLeast"/>
        <w:rPr>
          <w:rFonts w:ascii="Arial" w:hAnsi="Arial" w:cs="Arial"/>
          <w:sz w:val="20"/>
        </w:rPr>
      </w:pPr>
      <w:r w:rsidRPr="00CA1303">
        <w:rPr>
          <w:rFonts w:ascii="Arial" w:hAnsi="Arial" w:cs="Arial"/>
          <w:sz w:val="20"/>
        </w:rPr>
        <w:t>D.</w:t>
      </w:r>
      <w:r w:rsidRPr="00CA1303">
        <w:rPr>
          <w:rFonts w:ascii="Arial" w:hAnsi="Arial" w:cs="Arial"/>
          <w:sz w:val="20"/>
        </w:rPr>
        <w:tab/>
      </w:r>
      <w:bookmarkEnd w:id="24"/>
      <w:bookmarkEnd w:id="25"/>
      <w:bookmarkEnd w:id="26"/>
      <w:bookmarkEnd w:id="27"/>
      <w:bookmarkEnd w:id="36"/>
      <w:r w:rsidR="00D1196A" w:rsidRPr="00CA1303">
        <w:rPr>
          <w:rFonts w:ascii="Arial" w:hAnsi="Arial" w:cs="Arial"/>
          <w:bCs/>
          <w:sz w:val="20"/>
        </w:rPr>
        <w:t>PRZEPROWADZONE STUDIA WYKONALNOŚCI, W TYM ANALIZY WARIANTÓW I ICH WYNIKI</w:t>
      </w:r>
      <w:bookmarkEnd w:id="37"/>
    </w:p>
    <w:p w:rsidR="007609C6" w:rsidRPr="00CA1303" w:rsidRDefault="007609C6" w:rsidP="002B2D8E">
      <w:pPr>
        <w:spacing w:before="0" w:line="24" w:lineRule="atLeast"/>
        <w:rPr>
          <w:rFonts w:ascii="Arial" w:hAnsi="Arial" w:cs="Arial"/>
          <w:sz w:val="20"/>
        </w:rPr>
      </w:pPr>
      <w:bookmarkStart w:id="38" w:name="_Toc142287268"/>
      <w:bookmarkStart w:id="39" w:name="_Toc142287269"/>
      <w:bookmarkStart w:id="40" w:name="_Toc402878008"/>
    </w:p>
    <w:p w:rsidR="00527D68" w:rsidRPr="00CA1303" w:rsidRDefault="00527D68" w:rsidP="00527D68">
      <w:pPr>
        <w:pStyle w:val="Text1"/>
        <w:ind w:left="0"/>
        <w:rPr>
          <w:rFonts w:ascii="Arial" w:hAnsi="Arial" w:cs="Arial"/>
          <w:sz w:val="20"/>
          <w:szCs w:val="20"/>
          <w:lang w:val="pl-PL" w:eastAsia="en-GB"/>
        </w:rPr>
      </w:pPr>
      <w:r w:rsidRPr="00CA1303">
        <w:rPr>
          <w:rFonts w:ascii="Arial" w:hAnsi="Arial" w:cs="Arial"/>
          <w:sz w:val="20"/>
          <w:szCs w:val="20"/>
          <w:lang w:val="pl-PL" w:eastAsia="en-GB"/>
        </w:rPr>
        <w:t xml:space="preserve">Studium wykonalności, w tym analiza wariantów i ich wyniki dla projektów nie dużych w rozumieniu art. 100 rozporządzenia ogólnego </w:t>
      </w:r>
      <w:r w:rsidR="005F0B0B" w:rsidRPr="00CA1303">
        <w:rPr>
          <w:rFonts w:ascii="Arial" w:hAnsi="Arial" w:cs="Arial"/>
          <w:sz w:val="20"/>
          <w:szCs w:val="20"/>
          <w:lang w:val="pl-PL" w:eastAsia="en-GB"/>
        </w:rPr>
        <w:t xml:space="preserve">sporządzone zostanie z uwzględnieniem </w:t>
      </w:r>
      <w:r w:rsidRPr="00CA1303">
        <w:rPr>
          <w:rFonts w:ascii="Arial" w:hAnsi="Arial" w:cs="Arial"/>
          <w:sz w:val="20"/>
          <w:szCs w:val="20"/>
          <w:lang w:val="pl-PL" w:eastAsia="en-GB"/>
        </w:rPr>
        <w:t>z</w:t>
      </w:r>
      <w:r w:rsidR="005F0B0B" w:rsidRPr="00CA1303">
        <w:rPr>
          <w:rFonts w:ascii="Arial" w:hAnsi="Arial" w:cs="Arial"/>
          <w:sz w:val="20"/>
          <w:szCs w:val="20"/>
          <w:lang w:val="pl-PL" w:eastAsia="en-GB"/>
        </w:rPr>
        <w:t>apisów</w:t>
      </w:r>
      <w:r w:rsidRPr="00CA1303">
        <w:rPr>
          <w:rFonts w:ascii="Arial" w:hAnsi="Arial" w:cs="Arial"/>
          <w:sz w:val="20"/>
          <w:szCs w:val="20"/>
          <w:lang w:val="pl-PL" w:eastAsia="en-GB"/>
        </w:rPr>
        <w:t xml:space="preserve"> </w:t>
      </w:r>
      <w:r w:rsidR="005F0B0B" w:rsidRPr="00CA1303">
        <w:rPr>
          <w:rFonts w:ascii="Arial" w:hAnsi="Arial" w:cs="Arial"/>
          <w:i/>
          <w:sz w:val="20"/>
          <w:szCs w:val="20"/>
        </w:rPr>
        <w:t>Przewodnik</w:t>
      </w:r>
      <w:r w:rsidR="005F0B0B" w:rsidRPr="00CA1303">
        <w:rPr>
          <w:rFonts w:ascii="Arial" w:hAnsi="Arial" w:cs="Arial"/>
          <w:i/>
          <w:sz w:val="20"/>
          <w:szCs w:val="20"/>
          <w:lang w:val="pl-PL"/>
        </w:rPr>
        <w:t>a</w:t>
      </w:r>
      <w:r w:rsidR="005F0B0B" w:rsidRPr="00CA1303">
        <w:rPr>
          <w:rFonts w:ascii="Arial" w:hAnsi="Arial" w:cs="Arial"/>
          <w:i/>
          <w:sz w:val="20"/>
          <w:szCs w:val="20"/>
        </w:rPr>
        <w:t xml:space="preserve"> </w:t>
      </w:r>
      <w:r w:rsidRPr="00CA1303">
        <w:rPr>
          <w:rFonts w:ascii="Arial" w:hAnsi="Arial" w:cs="Arial"/>
          <w:i/>
          <w:sz w:val="20"/>
          <w:szCs w:val="20"/>
        </w:rPr>
        <w:t>do analizy kosztów i korzyści projektów inwestycyjnych</w:t>
      </w:r>
      <w:r w:rsidRPr="00CA1303">
        <w:rPr>
          <w:rFonts w:ascii="Arial" w:hAnsi="Arial" w:cs="Arial"/>
          <w:sz w:val="20"/>
          <w:szCs w:val="20"/>
          <w:lang w:val="pl-PL" w:eastAsia="en-GB"/>
        </w:rPr>
        <w:t xml:space="preserve"> (</w:t>
      </w:r>
      <w:r w:rsidRPr="00CA1303">
        <w:rPr>
          <w:rFonts w:ascii="Arial" w:hAnsi="Arial" w:cs="Arial"/>
          <w:i/>
          <w:sz w:val="20"/>
          <w:szCs w:val="20"/>
          <w:lang w:val="pl-PL" w:eastAsia="en-GB"/>
        </w:rPr>
        <w:t>Guide to Cost-benefit Analysis of Investment Projects</w:t>
      </w:r>
      <w:r w:rsidRPr="00CA1303">
        <w:rPr>
          <w:rFonts w:ascii="Arial" w:hAnsi="Arial" w:cs="Arial"/>
          <w:sz w:val="20"/>
          <w:szCs w:val="20"/>
          <w:lang w:val="pl-PL" w:eastAsia="en-GB"/>
        </w:rPr>
        <w:t xml:space="preserve">) oraz </w:t>
      </w:r>
      <w:r w:rsidR="006A7AA6" w:rsidRPr="00CA1303">
        <w:rPr>
          <w:rFonts w:ascii="Arial" w:hAnsi="Arial" w:cs="Arial"/>
          <w:sz w:val="20"/>
          <w:szCs w:val="20"/>
          <w:lang w:val="pl-PL" w:eastAsia="en-GB"/>
        </w:rPr>
        <w:t>zgodnie z</w:t>
      </w:r>
      <w:r w:rsidR="00D75B6C" w:rsidRPr="00CA1303">
        <w:rPr>
          <w:rFonts w:ascii="Arial" w:hAnsi="Arial" w:cs="Arial"/>
          <w:sz w:val="20"/>
          <w:szCs w:val="20"/>
          <w:lang w:val="pl-PL" w:eastAsia="en-GB"/>
        </w:rPr>
        <w:t xml:space="preserve"> </w:t>
      </w:r>
      <w:r w:rsidRPr="00CA1303">
        <w:rPr>
          <w:rFonts w:ascii="Arial" w:hAnsi="Arial" w:cs="Arial"/>
          <w:sz w:val="20"/>
          <w:szCs w:val="20"/>
          <w:lang w:val="pl-PL" w:eastAsia="en-GB"/>
        </w:rPr>
        <w:t>innymi regulacjami unijnymi i krajowymi.</w:t>
      </w:r>
      <w:r w:rsidR="00983954" w:rsidRPr="00CA1303">
        <w:rPr>
          <w:rFonts w:ascii="Arial" w:hAnsi="Arial" w:cs="Arial"/>
          <w:sz w:val="20"/>
          <w:szCs w:val="20"/>
          <w:lang w:val="pl-PL" w:eastAsia="en-GB"/>
        </w:rPr>
        <w:t xml:space="preserve"> </w:t>
      </w:r>
      <w:r w:rsidR="006A7AA6" w:rsidRPr="00CA1303">
        <w:rPr>
          <w:rFonts w:ascii="Arial" w:hAnsi="Arial" w:cs="Arial"/>
          <w:sz w:val="20"/>
          <w:szCs w:val="20"/>
          <w:lang w:val="pl-PL" w:eastAsia="en-GB"/>
        </w:rPr>
        <w:t>Zalecenia IW w zakresie sporządzanie studium wykonalności stanowią załącznik do regulaminu naboru i oceny wniosków w ramach działania 7.1.</w:t>
      </w:r>
    </w:p>
    <w:p w:rsidR="00527D68" w:rsidRPr="00CA1303" w:rsidRDefault="00527D68" w:rsidP="002B2D8E">
      <w:pPr>
        <w:spacing w:before="0" w:line="24" w:lineRule="atLeast"/>
        <w:rPr>
          <w:rFonts w:ascii="Arial" w:hAnsi="Arial" w:cs="Arial"/>
          <w:sz w:val="20"/>
        </w:rPr>
      </w:pPr>
    </w:p>
    <w:p w:rsidR="007609C6" w:rsidRPr="00CA1303" w:rsidRDefault="007609C6" w:rsidP="007609C6">
      <w:pPr>
        <w:pStyle w:val="ManualHeading2"/>
        <w:spacing w:before="0" w:line="24" w:lineRule="atLeast"/>
        <w:ind w:left="0" w:firstLine="0"/>
        <w:rPr>
          <w:rFonts w:ascii="Arial" w:hAnsi="Arial" w:cs="Arial"/>
          <w:b w:val="0"/>
          <w:sz w:val="20"/>
        </w:rPr>
      </w:pPr>
      <w:r w:rsidRPr="00CA1303">
        <w:rPr>
          <w:rFonts w:ascii="Arial" w:hAnsi="Arial" w:cs="Arial"/>
          <w:b w:val="0"/>
          <w:sz w:val="20"/>
        </w:rPr>
        <w:t>W przypadku projektów obejmujących jedynie prace przygotowawcze pkt D nie jest wypełniany i należy zaznaczyć poniższe pole:</w:t>
      </w:r>
    </w:p>
    <w:tbl>
      <w:tblPr>
        <w:tblW w:w="0" w:type="auto"/>
        <w:tblInd w:w="1526" w:type="dxa"/>
        <w:tblLayout w:type="fixed"/>
        <w:tblLook w:val="0000"/>
      </w:tblPr>
      <w:tblGrid>
        <w:gridCol w:w="1709"/>
        <w:gridCol w:w="545"/>
        <w:gridCol w:w="434"/>
      </w:tblGrid>
      <w:tr w:rsidR="007609C6" w:rsidRPr="00CA1303" w:rsidTr="00DF5420">
        <w:trPr>
          <w:cantSplit/>
          <w:trHeight w:val="409"/>
        </w:trPr>
        <w:tc>
          <w:tcPr>
            <w:tcW w:w="1709" w:type="dxa"/>
          </w:tcPr>
          <w:p w:rsidR="007609C6" w:rsidRPr="00CA1303" w:rsidRDefault="007609C6" w:rsidP="00DF542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 dotyczy</w:t>
            </w:r>
          </w:p>
        </w:tc>
        <w:tc>
          <w:tcPr>
            <w:tcW w:w="545" w:type="dxa"/>
            <w:tcBorders>
              <w:top w:val="single" w:sz="12" w:space="0" w:color="auto"/>
              <w:left w:val="single" w:sz="12" w:space="0" w:color="auto"/>
              <w:bottom w:val="single" w:sz="24" w:space="0" w:color="auto"/>
              <w:right w:val="single" w:sz="24" w:space="0" w:color="auto"/>
            </w:tcBorders>
          </w:tcPr>
          <w:p w:rsidR="007609C6" w:rsidRPr="00CA1303" w:rsidRDefault="007609C6" w:rsidP="00DF542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434" w:type="dxa"/>
          </w:tcPr>
          <w:p w:rsidR="007609C6" w:rsidRPr="00CA1303" w:rsidRDefault="007609C6" w:rsidP="00DF5420">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6F5E5D" w:rsidRPr="00CA1303" w:rsidRDefault="006F5E5D" w:rsidP="002B2D8E">
      <w:pPr>
        <w:spacing w:before="0" w:line="24" w:lineRule="atLeast"/>
        <w:rPr>
          <w:rFonts w:ascii="Arial" w:hAnsi="Arial" w:cs="Arial"/>
          <w:sz w:val="20"/>
        </w:rPr>
      </w:pPr>
    </w:p>
    <w:p w:rsidR="007342FE" w:rsidRPr="00CA1303" w:rsidRDefault="007342FE" w:rsidP="00845C09">
      <w:pPr>
        <w:pStyle w:val="ManualHeading2"/>
        <w:spacing w:before="0" w:line="24" w:lineRule="atLeast"/>
        <w:rPr>
          <w:rFonts w:ascii="Arial" w:hAnsi="Arial" w:cs="Arial"/>
          <w:sz w:val="20"/>
        </w:rPr>
      </w:pPr>
      <w:r w:rsidRPr="00CA1303">
        <w:rPr>
          <w:rFonts w:ascii="Arial" w:hAnsi="Arial" w:cs="Arial"/>
          <w:sz w:val="20"/>
        </w:rPr>
        <w:t>D.1.</w:t>
      </w:r>
      <w:r w:rsidRPr="00CA1303">
        <w:rPr>
          <w:rFonts w:ascii="Arial" w:hAnsi="Arial" w:cs="Arial"/>
          <w:sz w:val="20"/>
        </w:rPr>
        <w:tab/>
      </w:r>
      <w:r w:rsidR="00A921F3" w:rsidRPr="00CA1303">
        <w:rPr>
          <w:rFonts w:ascii="Arial" w:hAnsi="Arial" w:cs="Arial"/>
          <w:sz w:val="20"/>
        </w:rPr>
        <w:t>Analiza popytu</w:t>
      </w:r>
      <w:bookmarkEnd w:id="40"/>
    </w:p>
    <w:p w:rsidR="009F1EC3" w:rsidRPr="00CA1303" w:rsidRDefault="009F1EC3" w:rsidP="00845C09">
      <w:pPr>
        <w:spacing w:before="0" w:line="24" w:lineRule="atLeast"/>
        <w:rPr>
          <w:rFonts w:ascii="Arial" w:hAnsi="Arial" w:cs="Arial"/>
          <w:sz w:val="20"/>
        </w:rPr>
      </w:pPr>
      <w:r w:rsidRPr="00CA1303">
        <w:rPr>
          <w:rFonts w:ascii="Arial" w:hAnsi="Arial" w:cs="Arial"/>
          <w:sz w:val="20"/>
        </w:rPr>
        <w:t xml:space="preserve">Należy przedstawić podsumowanie analizy popytu, wraz z przewidywaną stopą </w:t>
      </w:r>
      <w:r w:rsidR="00981D29" w:rsidRPr="00CA1303">
        <w:rPr>
          <w:rFonts w:ascii="Arial" w:hAnsi="Arial" w:cs="Arial"/>
          <w:sz w:val="20"/>
        </w:rPr>
        <w:t xml:space="preserve">zmiany </w:t>
      </w:r>
      <w:r w:rsidRPr="00CA1303">
        <w:rPr>
          <w:rFonts w:ascii="Arial" w:hAnsi="Arial" w:cs="Arial"/>
          <w:sz w:val="20"/>
        </w:rPr>
        <w:t xml:space="preserve">popytu, aby wykazać zapotrzebowanie na dany projekt, zgodnie z podejściem określonym w załączniku III (Metodyka przeprowadzania analizy kosztów i korzyści) do </w:t>
      </w:r>
      <w:r w:rsidR="00A806DA" w:rsidRPr="00CA1303">
        <w:rPr>
          <w:rFonts w:ascii="Arial" w:hAnsi="Arial" w:cs="Arial"/>
          <w:i/>
          <w:sz w:val="20"/>
        </w:rPr>
        <w:t xml:space="preserve">Rozporządzenia wykonawczego Komisji </w:t>
      </w:r>
      <w:r w:rsidR="00432376" w:rsidRPr="00CA1303">
        <w:rPr>
          <w:rFonts w:ascii="Arial" w:hAnsi="Arial" w:cs="Arial"/>
          <w:i/>
          <w:sz w:val="20"/>
        </w:rPr>
        <w:t xml:space="preserve">(UE) </w:t>
      </w:r>
      <w:r w:rsidR="00A806DA" w:rsidRPr="00CA1303">
        <w:rPr>
          <w:rFonts w:ascii="Arial" w:hAnsi="Arial" w:cs="Arial"/>
          <w:i/>
          <w:sz w:val="20"/>
        </w:rPr>
        <w:t>nr</w:t>
      </w:r>
      <w:r w:rsidR="00432376" w:rsidRPr="00CA1303">
        <w:rPr>
          <w:rFonts w:ascii="Arial" w:hAnsi="Arial" w:cs="Arial"/>
          <w:i/>
          <w:sz w:val="20"/>
        </w:rPr>
        <w:t xml:space="preserve"> 2015/207 z dn. 20 stycznia 2015 r.</w:t>
      </w:r>
      <w:r w:rsidRPr="00CA1303">
        <w:rPr>
          <w:rFonts w:ascii="Arial" w:hAnsi="Arial" w:cs="Arial"/>
          <w:sz w:val="20"/>
        </w:rPr>
        <w:t xml:space="preserve"> Powinno ono zawierać co najmniej następujące informacje:</w:t>
      </w:r>
    </w:p>
    <w:p w:rsidR="00F7165B" w:rsidRPr="00CA1303" w:rsidRDefault="00F7165B" w:rsidP="00845C09">
      <w:pPr>
        <w:pStyle w:val="Point0"/>
        <w:spacing w:before="0" w:line="24" w:lineRule="atLeast"/>
        <w:rPr>
          <w:rFonts w:ascii="Arial" w:hAnsi="Arial" w:cs="Arial"/>
          <w:sz w:val="20"/>
        </w:rPr>
      </w:pPr>
      <w:bookmarkStart w:id="41" w:name="_Toc402878009"/>
      <w:r w:rsidRPr="00CA1303">
        <w:rPr>
          <w:rFonts w:ascii="Arial" w:hAnsi="Arial" w:cs="Arial"/>
          <w:sz w:val="20"/>
        </w:rPr>
        <w:t xml:space="preserve">(i) </w:t>
      </w:r>
      <w:r w:rsidRPr="00CA1303">
        <w:rPr>
          <w:rFonts w:ascii="Arial" w:hAnsi="Arial" w:cs="Arial"/>
          <w:sz w:val="20"/>
        </w:rPr>
        <w:tab/>
        <w:t>metodykę sporządzania prognoz;</w:t>
      </w:r>
    </w:p>
    <w:p w:rsidR="00F7165B" w:rsidRPr="00CA1303" w:rsidRDefault="00F7165B" w:rsidP="00845C09">
      <w:pPr>
        <w:pStyle w:val="Point0"/>
        <w:spacing w:before="0" w:line="24" w:lineRule="atLeast"/>
        <w:rPr>
          <w:rFonts w:ascii="Arial" w:hAnsi="Arial" w:cs="Arial"/>
          <w:sz w:val="20"/>
        </w:rPr>
      </w:pPr>
      <w:r w:rsidRPr="00CA1303">
        <w:rPr>
          <w:rFonts w:ascii="Arial" w:hAnsi="Arial" w:cs="Arial"/>
          <w:sz w:val="20"/>
        </w:rPr>
        <w:t>(ii)</w:t>
      </w:r>
      <w:r w:rsidRPr="00CA1303">
        <w:rPr>
          <w:rFonts w:ascii="Arial" w:hAnsi="Arial" w:cs="Arial"/>
          <w:sz w:val="20"/>
        </w:rPr>
        <w:tab/>
        <w:t>założenia i poziomy referencyjne (np. ruch w przeszłości, zakładany ruch w przyszłości w przypadku niezrealizowania projektu);</w:t>
      </w:r>
    </w:p>
    <w:p w:rsidR="00C97DD7" w:rsidRPr="00CA1303" w:rsidRDefault="00F7165B" w:rsidP="00C97DD7">
      <w:pPr>
        <w:pStyle w:val="Point0"/>
        <w:spacing w:before="0" w:line="24" w:lineRule="atLeast"/>
        <w:rPr>
          <w:rFonts w:ascii="Arial" w:hAnsi="Arial" w:cs="Arial"/>
          <w:sz w:val="20"/>
        </w:rPr>
      </w:pPr>
      <w:r w:rsidRPr="00CA1303">
        <w:rPr>
          <w:rFonts w:ascii="Arial" w:hAnsi="Arial" w:cs="Arial"/>
          <w:sz w:val="20"/>
        </w:rPr>
        <w:t>(iii)</w:t>
      </w:r>
      <w:r w:rsidRPr="00CA1303">
        <w:rPr>
          <w:rFonts w:ascii="Arial" w:hAnsi="Arial" w:cs="Arial"/>
          <w:sz w:val="20"/>
        </w:rPr>
        <w:tab/>
      </w:r>
      <w:r w:rsidR="00C97DD7" w:rsidRPr="00CA1303">
        <w:rPr>
          <w:rFonts w:ascii="Arial" w:hAnsi="Arial" w:cs="Arial"/>
          <w:sz w:val="20"/>
        </w:rPr>
        <w:t>w stosownych przypadkach prognozy dla wariantu wybranego i wariantu bezinwestycyjnego (o ile dotyczy również dla wariantów alternatywnych);</w:t>
      </w:r>
    </w:p>
    <w:p w:rsidR="00F7165B" w:rsidRPr="00CA1303" w:rsidRDefault="00F7165B" w:rsidP="00845C09">
      <w:pPr>
        <w:pStyle w:val="Point0"/>
        <w:spacing w:before="0" w:line="24" w:lineRule="atLeast"/>
        <w:rPr>
          <w:rFonts w:ascii="Arial" w:hAnsi="Arial" w:cs="Arial"/>
          <w:sz w:val="20"/>
        </w:rPr>
      </w:pPr>
      <w:r w:rsidRPr="00CA1303">
        <w:rPr>
          <w:rFonts w:ascii="Arial" w:hAnsi="Arial" w:cs="Arial"/>
          <w:sz w:val="20"/>
        </w:rPr>
        <w:t>(iv)</w:t>
      </w:r>
      <w:r w:rsidRPr="00CA1303">
        <w:rPr>
          <w:rFonts w:ascii="Arial" w:hAnsi="Arial" w:cs="Arial"/>
          <w:sz w:val="20"/>
        </w:rPr>
        <w:tab/>
      </w:r>
      <w:r w:rsidR="006223EC" w:rsidRPr="00CA1303">
        <w:rPr>
          <w:rFonts w:ascii="Arial" w:hAnsi="Arial" w:cs="Arial"/>
          <w:sz w:val="20"/>
        </w:rPr>
        <w:t>aspekty dotyczące podaży, w tym analiza istniejącej podaży i przewidywanego rozwoju (infrastruktury);</w:t>
      </w:r>
    </w:p>
    <w:p w:rsidR="00F7165B" w:rsidRPr="00CA1303" w:rsidRDefault="00F7165B" w:rsidP="00845C09">
      <w:pPr>
        <w:pStyle w:val="Point0"/>
        <w:spacing w:before="0" w:line="24" w:lineRule="atLeast"/>
        <w:rPr>
          <w:rFonts w:ascii="Arial" w:hAnsi="Arial" w:cs="Arial"/>
          <w:sz w:val="20"/>
        </w:rPr>
      </w:pPr>
      <w:r w:rsidRPr="00CA1303">
        <w:rPr>
          <w:rFonts w:ascii="Arial" w:hAnsi="Arial" w:cs="Arial"/>
          <w:sz w:val="20"/>
        </w:rPr>
        <w:t>(v)</w:t>
      </w:r>
      <w:r w:rsidRPr="00CA1303">
        <w:rPr>
          <w:rFonts w:ascii="Arial" w:hAnsi="Arial" w:cs="Arial"/>
          <w:sz w:val="20"/>
        </w:rPr>
        <w:tab/>
        <w:t>efekt sieciowy (o ile występuje);</w:t>
      </w:r>
    </w:p>
    <w:bookmarkEnd w:id="41"/>
    <w:p w:rsidR="00131516" w:rsidRPr="00CA1303" w:rsidRDefault="00131516" w:rsidP="00845C09">
      <w:pPr>
        <w:pStyle w:val="Text1"/>
        <w:spacing w:before="0" w:line="24" w:lineRule="atLeast"/>
        <w:rPr>
          <w:rFonts w:ascii="Arial" w:hAnsi="Arial" w:cs="Arial"/>
          <w:sz w:val="20"/>
          <w:szCs w:val="20"/>
          <w:lang w:val="pl-PL"/>
        </w:rPr>
      </w:pPr>
      <w:r w:rsidRPr="00CA1303">
        <w:rPr>
          <w:rFonts w:ascii="Arial" w:hAnsi="Arial" w:cs="Arial"/>
          <w:sz w:val="20"/>
          <w:szCs w:val="20"/>
        </w:rPr>
        <w:t>W przypadku inwestycji produkcyjnych należy opisać rynki docelowe oraz przedstawić podsumowanie analizy popytu, obejmujące stopę wzrostu popytu, dokonując w stosownych przypadkach podziału na państwa członkowskie i, osobno, na państwa trzecie rozpatrywane w ujęciu całościowym.</w:t>
      </w:r>
    </w:p>
    <w:p w:rsidR="007342FE" w:rsidRPr="00CA1303" w:rsidRDefault="00A806DA"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color w:val="C0C0C0"/>
          <w:sz w:val="20"/>
        </w:rPr>
      </w:pPr>
      <w:bookmarkStart w:id="42" w:name="_Toc402878010"/>
      <w:r w:rsidRPr="00CA1303">
        <w:rPr>
          <w:rFonts w:ascii="Arial" w:hAnsi="Arial" w:cs="Arial"/>
          <w:sz w:val="20"/>
        </w:rPr>
        <w:t xml:space="preserve">Max. </w:t>
      </w:r>
      <w:r w:rsidR="007342FE" w:rsidRPr="00CA1303">
        <w:rPr>
          <w:rFonts w:ascii="Arial" w:hAnsi="Arial" w:cs="Arial"/>
          <w:sz w:val="20"/>
        </w:rPr>
        <w:t>10500</w:t>
      </w:r>
      <w:bookmarkEnd w:id="42"/>
      <w:r w:rsidRPr="00CA1303">
        <w:rPr>
          <w:rFonts w:ascii="Arial" w:hAnsi="Arial" w:cs="Arial"/>
          <w:sz w:val="20"/>
        </w:rPr>
        <w:t xml:space="preserve"> znaków</w:t>
      </w:r>
    </w:p>
    <w:p w:rsidR="00D0398B" w:rsidRPr="00CA1303" w:rsidRDefault="00D0398B" w:rsidP="002B2D8E">
      <w:pPr>
        <w:spacing w:before="0" w:line="24" w:lineRule="atLeast"/>
        <w:rPr>
          <w:rFonts w:ascii="Arial" w:hAnsi="Arial" w:cs="Arial"/>
          <w:sz w:val="20"/>
        </w:rPr>
      </w:pPr>
      <w:bookmarkStart w:id="43" w:name="_Toc402878011"/>
    </w:p>
    <w:p w:rsidR="007342FE" w:rsidRPr="00CA1303" w:rsidRDefault="007342FE" w:rsidP="00845C09">
      <w:pPr>
        <w:pStyle w:val="ManualHeading2"/>
        <w:spacing w:before="0" w:line="24" w:lineRule="atLeast"/>
        <w:rPr>
          <w:rFonts w:ascii="Arial" w:hAnsi="Arial" w:cs="Arial"/>
          <w:sz w:val="20"/>
        </w:rPr>
      </w:pPr>
      <w:r w:rsidRPr="00CA1303">
        <w:rPr>
          <w:rFonts w:ascii="Arial" w:hAnsi="Arial" w:cs="Arial"/>
          <w:sz w:val="20"/>
        </w:rPr>
        <w:t>D.2.</w:t>
      </w:r>
      <w:r w:rsidRPr="00CA1303">
        <w:rPr>
          <w:rFonts w:ascii="Arial" w:hAnsi="Arial" w:cs="Arial"/>
          <w:sz w:val="20"/>
        </w:rPr>
        <w:tab/>
      </w:r>
      <w:r w:rsidR="00563DAA" w:rsidRPr="00CA1303">
        <w:rPr>
          <w:rFonts w:ascii="Arial" w:hAnsi="Arial" w:cs="Arial"/>
          <w:sz w:val="20"/>
        </w:rPr>
        <w:t xml:space="preserve">Analiza </w:t>
      </w:r>
      <w:r w:rsidR="00B81F6E" w:rsidRPr="00CA1303">
        <w:rPr>
          <w:rFonts w:ascii="Arial" w:hAnsi="Arial" w:cs="Arial"/>
          <w:sz w:val="20"/>
        </w:rPr>
        <w:t>wariantów</w:t>
      </w:r>
      <w:bookmarkEnd w:id="43"/>
    </w:p>
    <w:p w:rsidR="00FA2ED2"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 xml:space="preserve">D.2.1 </w:t>
      </w:r>
      <w:r w:rsidRPr="00CA1303">
        <w:rPr>
          <w:rFonts w:ascii="Arial" w:hAnsi="Arial" w:cs="Arial"/>
          <w:i w:val="0"/>
          <w:sz w:val="20"/>
        </w:rPr>
        <w:tab/>
      </w:r>
      <w:bookmarkStart w:id="44" w:name="_Toc402878012"/>
      <w:r w:rsidR="00FA2ED2" w:rsidRPr="00CA1303">
        <w:rPr>
          <w:rFonts w:ascii="Arial" w:hAnsi="Arial" w:cs="Arial"/>
          <w:i w:val="0"/>
          <w:iCs/>
          <w:sz w:val="20"/>
        </w:rPr>
        <w:t>Należy wskazać alternatywne warianty rozpatrywane w ramach studiów wykonalności (maksymalnie 2–3 strony), zgodnie z podejściem określonym w załączniku III (</w:t>
      </w:r>
      <w:r w:rsidR="00FA2ED2" w:rsidRPr="00CA1303">
        <w:rPr>
          <w:rFonts w:ascii="Arial" w:hAnsi="Arial" w:cs="Arial"/>
          <w:iCs/>
          <w:sz w:val="20"/>
        </w:rPr>
        <w:t>Metodyka przeprowadzania analizy kosztów i korzyści</w:t>
      </w:r>
      <w:r w:rsidR="00FA2ED2" w:rsidRPr="00CA1303">
        <w:rPr>
          <w:rFonts w:ascii="Arial" w:hAnsi="Arial" w:cs="Arial"/>
          <w:i w:val="0"/>
          <w:iCs/>
          <w:sz w:val="20"/>
        </w:rPr>
        <w:t>) do</w:t>
      </w:r>
      <w:r w:rsidR="00092C56" w:rsidRPr="00CA1303">
        <w:rPr>
          <w:rFonts w:ascii="Arial" w:hAnsi="Arial" w:cs="Arial"/>
          <w:sz w:val="20"/>
        </w:rPr>
        <w:t xml:space="preserve"> </w:t>
      </w:r>
      <w:r w:rsidR="00432376" w:rsidRPr="00CA1303">
        <w:rPr>
          <w:rFonts w:ascii="Arial" w:hAnsi="Arial" w:cs="Arial"/>
          <w:sz w:val="20"/>
        </w:rPr>
        <w:t>Rozporządzenia wykonawczego Komisji (UE) nr 2015/207 z dn. 20 stycznia 2015 r</w:t>
      </w:r>
      <w:r w:rsidR="00432376" w:rsidRPr="00CA1303">
        <w:rPr>
          <w:rFonts w:ascii="Arial" w:hAnsi="Arial" w:cs="Arial"/>
          <w:i w:val="0"/>
          <w:sz w:val="20"/>
        </w:rPr>
        <w:t>.</w:t>
      </w:r>
      <w:r w:rsidR="00432376" w:rsidRPr="00CA1303">
        <w:rPr>
          <w:rFonts w:ascii="Arial" w:hAnsi="Arial" w:cs="Arial"/>
          <w:sz w:val="20"/>
        </w:rPr>
        <w:t xml:space="preserve"> </w:t>
      </w:r>
      <w:r w:rsidR="00FA2ED2" w:rsidRPr="00CA1303">
        <w:rPr>
          <w:rFonts w:ascii="Arial" w:hAnsi="Arial" w:cs="Arial"/>
          <w:i w:val="0"/>
          <w:iCs/>
          <w:sz w:val="20"/>
        </w:rPr>
        <w:t>Należy uwzględnić co najmniej następujące informacje:</w:t>
      </w:r>
    </w:p>
    <w:p w:rsidR="00FA2ED2" w:rsidRPr="00CA1303" w:rsidRDefault="00FA2ED2" w:rsidP="00583958">
      <w:pPr>
        <w:pStyle w:val="Point1"/>
        <w:numPr>
          <w:ilvl w:val="0"/>
          <w:numId w:val="55"/>
        </w:numPr>
        <w:spacing w:before="0" w:line="24" w:lineRule="atLeast"/>
        <w:ind w:left="1701"/>
        <w:rPr>
          <w:rFonts w:ascii="Arial" w:hAnsi="Arial" w:cs="Arial"/>
          <w:sz w:val="20"/>
        </w:rPr>
      </w:pPr>
      <w:r w:rsidRPr="00CA1303">
        <w:rPr>
          <w:rFonts w:ascii="Arial" w:hAnsi="Arial" w:cs="Arial"/>
          <w:sz w:val="20"/>
        </w:rPr>
        <w:t>całkowite koszty inwestycji i koszty operacyjne dotyczące rozpatrywanych wariantów;</w:t>
      </w:r>
    </w:p>
    <w:p w:rsidR="00FA2ED2" w:rsidRPr="00CA1303" w:rsidRDefault="00FA2ED2" w:rsidP="00583958">
      <w:pPr>
        <w:pStyle w:val="Point1"/>
        <w:numPr>
          <w:ilvl w:val="0"/>
          <w:numId w:val="55"/>
        </w:numPr>
        <w:spacing w:before="0" w:line="24" w:lineRule="atLeast"/>
        <w:ind w:left="1701"/>
        <w:rPr>
          <w:rFonts w:ascii="Arial" w:hAnsi="Arial" w:cs="Arial"/>
          <w:sz w:val="20"/>
        </w:rPr>
      </w:pPr>
      <w:r w:rsidRPr="00CA1303">
        <w:rPr>
          <w:rFonts w:ascii="Arial" w:hAnsi="Arial" w:cs="Arial"/>
          <w:sz w:val="20"/>
        </w:rPr>
        <w:t xml:space="preserve">warianty w odniesieniu do skali </w:t>
      </w:r>
      <w:r w:rsidR="00AC3192" w:rsidRPr="00CA1303">
        <w:rPr>
          <w:rFonts w:ascii="Arial" w:hAnsi="Arial" w:cs="Arial"/>
          <w:sz w:val="20"/>
        </w:rPr>
        <w:t xml:space="preserve">przedsięwzięcia </w:t>
      </w:r>
      <w:r w:rsidRPr="00CA1303">
        <w:rPr>
          <w:rFonts w:ascii="Arial" w:hAnsi="Arial" w:cs="Arial"/>
          <w:sz w:val="20"/>
        </w:rPr>
        <w:t>(według kryteriów technicznych, operacyjnych, ekonomicznych, środowiskowych i społecznych) oraz warianty w odniesieniu do lokalizacji proponowanej infrastruktury;</w:t>
      </w:r>
    </w:p>
    <w:p w:rsidR="00FA2ED2" w:rsidRPr="00CA1303" w:rsidRDefault="00FA2ED2" w:rsidP="00583958">
      <w:pPr>
        <w:pStyle w:val="Point1"/>
        <w:numPr>
          <w:ilvl w:val="0"/>
          <w:numId w:val="55"/>
        </w:numPr>
        <w:spacing w:before="0" w:line="24" w:lineRule="atLeast"/>
        <w:ind w:left="1701"/>
        <w:rPr>
          <w:rFonts w:ascii="Arial" w:hAnsi="Arial" w:cs="Arial"/>
          <w:sz w:val="20"/>
        </w:rPr>
      </w:pPr>
      <w:r w:rsidRPr="00CA1303">
        <w:rPr>
          <w:rFonts w:ascii="Arial" w:hAnsi="Arial" w:cs="Arial"/>
          <w:sz w:val="20"/>
        </w:rPr>
        <w:t>warianty technologiczne – dla danego elementu i dla danego systemu;</w:t>
      </w:r>
    </w:p>
    <w:p w:rsidR="00FA2ED2" w:rsidRPr="00CA1303" w:rsidRDefault="00FA2ED2" w:rsidP="00583958">
      <w:pPr>
        <w:pStyle w:val="Point1"/>
        <w:numPr>
          <w:ilvl w:val="0"/>
          <w:numId w:val="55"/>
        </w:numPr>
        <w:spacing w:before="0" w:line="24" w:lineRule="atLeast"/>
        <w:ind w:left="1701"/>
        <w:rPr>
          <w:rFonts w:ascii="Arial" w:hAnsi="Arial" w:cs="Arial"/>
          <w:sz w:val="20"/>
        </w:rPr>
      </w:pPr>
      <w:r w:rsidRPr="00CA1303">
        <w:rPr>
          <w:rFonts w:ascii="Arial" w:hAnsi="Arial" w:cs="Arial"/>
          <w:sz w:val="20"/>
        </w:rPr>
        <w:lastRenderedPageBreak/>
        <w:t>ryzyko związane z poszczególnymi wariantami alternatywnymi, w tym ryzyko związane ze skutkami zmiany klimatu i ekstremalnymi zdarzeniami pogodowymi;</w:t>
      </w:r>
    </w:p>
    <w:p w:rsidR="00FA2ED2" w:rsidRPr="00CA1303" w:rsidRDefault="00FA2ED2" w:rsidP="00583958">
      <w:pPr>
        <w:pStyle w:val="Point1"/>
        <w:numPr>
          <w:ilvl w:val="0"/>
          <w:numId w:val="55"/>
        </w:numPr>
        <w:spacing w:before="0" w:line="24" w:lineRule="atLeast"/>
        <w:ind w:left="1701"/>
        <w:rPr>
          <w:rFonts w:ascii="Arial" w:hAnsi="Arial" w:cs="Arial"/>
          <w:sz w:val="20"/>
        </w:rPr>
      </w:pPr>
      <w:r w:rsidRPr="00CA1303">
        <w:rPr>
          <w:rFonts w:ascii="Arial" w:hAnsi="Arial" w:cs="Arial"/>
          <w:sz w:val="20"/>
        </w:rPr>
        <w:t>w stosownych przypadkach</w:t>
      </w:r>
      <w:r w:rsidRPr="00CA1303">
        <w:rPr>
          <w:rStyle w:val="Odwoanieprzypisudolnego"/>
          <w:rFonts w:ascii="Arial" w:hAnsi="Arial" w:cs="Arial"/>
          <w:sz w:val="20"/>
        </w:rPr>
        <w:footnoteReference w:id="31"/>
      </w:r>
      <w:r w:rsidRPr="00CA1303">
        <w:rPr>
          <w:rFonts w:ascii="Arial" w:hAnsi="Arial" w:cs="Arial"/>
          <w:sz w:val="20"/>
        </w:rPr>
        <w:t xml:space="preserve"> wskaźniki ekonomiczne dotyczące rozpatrywanych wariantów,</w:t>
      </w:r>
    </w:p>
    <w:p w:rsidR="00FA2ED2" w:rsidRPr="00CA1303" w:rsidRDefault="00FA2ED2" w:rsidP="00583958">
      <w:pPr>
        <w:pStyle w:val="Point1"/>
        <w:numPr>
          <w:ilvl w:val="0"/>
          <w:numId w:val="55"/>
        </w:numPr>
        <w:spacing w:before="0" w:line="24" w:lineRule="atLeast"/>
        <w:ind w:left="1701"/>
        <w:rPr>
          <w:rFonts w:ascii="Arial" w:hAnsi="Arial" w:cs="Arial"/>
          <w:sz w:val="20"/>
        </w:rPr>
      </w:pPr>
      <w:r w:rsidRPr="00CA1303">
        <w:rPr>
          <w:rFonts w:ascii="Arial" w:hAnsi="Arial" w:cs="Arial"/>
          <w:sz w:val="20"/>
        </w:rPr>
        <w:t>tabelę zbiorczą, w której przedstawiono wszelkie zalety i wady wszystkich rozpatrywanych wariantów.</w:t>
      </w:r>
    </w:p>
    <w:p w:rsidR="00FA2ED2" w:rsidRPr="00CA1303" w:rsidRDefault="00FA2ED2" w:rsidP="00845C09">
      <w:pPr>
        <w:pStyle w:val="Text1"/>
        <w:spacing w:before="0" w:line="24" w:lineRule="atLeast"/>
        <w:rPr>
          <w:rFonts w:ascii="Arial" w:hAnsi="Arial" w:cs="Arial"/>
          <w:sz w:val="20"/>
          <w:szCs w:val="20"/>
          <w:lang w:val="pl-PL"/>
        </w:rPr>
      </w:pPr>
      <w:r w:rsidRPr="00CA1303">
        <w:rPr>
          <w:rFonts w:ascii="Arial" w:hAnsi="Arial" w:cs="Arial"/>
          <w:sz w:val="20"/>
          <w:szCs w:val="20"/>
        </w:rPr>
        <w:t xml:space="preserve">Ponadto w przypadku </w:t>
      </w:r>
      <w:r w:rsidRPr="00CA1303">
        <w:rPr>
          <w:rFonts w:ascii="Arial" w:hAnsi="Arial" w:cs="Arial"/>
          <w:i/>
          <w:iCs/>
          <w:sz w:val="20"/>
          <w:szCs w:val="20"/>
        </w:rPr>
        <w:t xml:space="preserve">inwestycji produkcyjnych </w:t>
      </w:r>
      <w:r w:rsidRPr="00CA1303">
        <w:rPr>
          <w:rFonts w:ascii="Arial" w:hAnsi="Arial" w:cs="Arial"/>
          <w:sz w:val="20"/>
          <w:szCs w:val="20"/>
        </w:rPr>
        <w:t>należy szczegółowo przedstawić uwagi dotyczące mocy produkcyjnych (np. moce produkcyjne przedsiębiorstwa przed realizacją inwestycji (w jednostkach na rok), datę odniesienia, moce produkcyjne po realizacji inwestycji (w jednostkach na rok) oraz szacunkową stopę wykorzystania mocy produkcyjnych).</w:t>
      </w:r>
    </w:p>
    <w:p w:rsidR="00695FF4" w:rsidRPr="00CA1303" w:rsidRDefault="00695FF4" w:rsidP="00845C09">
      <w:pPr>
        <w:pStyle w:val="Text1"/>
        <w:spacing w:before="0" w:line="24" w:lineRule="atLeast"/>
        <w:rPr>
          <w:rFonts w:ascii="Arial" w:hAnsi="Arial" w:cs="Arial"/>
          <w:sz w:val="20"/>
          <w:szCs w:val="20"/>
          <w:lang w:val="pl-PL"/>
        </w:rPr>
      </w:pPr>
    </w:p>
    <w:p w:rsidR="007342FE" w:rsidRPr="00CA1303" w:rsidRDefault="000A0C03" w:rsidP="00845C09">
      <w:pPr>
        <w:pStyle w:val="ManualHeading3"/>
        <w:pBdr>
          <w:top w:val="single" w:sz="4" w:space="1" w:color="auto"/>
          <w:left w:val="single" w:sz="4" w:space="4" w:color="auto"/>
          <w:bottom w:val="single" w:sz="4" w:space="1" w:color="auto"/>
          <w:right w:val="single" w:sz="4" w:space="4" w:color="auto"/>
        </w:pBdr>
        <w:spacing w:before="0" w:line="24" w:lineRule="atLeast"/>
        <w:rPr>
          <w:rFonts w:ascii="Arial" w:hAnsi="Arial" w:cs="Arial"/>
          <w:i w:val="0"/>
          <w:sz w:val="20"/>
        </w:rPr>
      </w:pPr>
      <w:r w:rsidRPr="00CA1303">
        <w:rPr>
          <w:rFonts w:ascii="Arial" w:hAnsi="Arial" w:cs="Arial"/>
          <w:i w:val="0"/>
          <w:sz w:val="20"/>
        </w:rPr>
        <w:t xml:space="preserve">Max. </w:t>
      </w:r>
      <w:r w:rsidR="007342FE" w:rsidRPr="00CA1303">
        <w:rPr>
          <w:rFonts w:ascii="Arial" w:hAnsi="Arial" w:cs="Arial"/>
          <w:i w:val="0"/>
          <w:sz w:val="20"/>
        </w:rPr>
        <w:t>10500</w:t>
      </w:r>
      <w:bookmarkEnd w:id="44"/>
      <w:r w:rsidRPr="00CA1303">
        <w:rPr>
          <w:rFonts w:ascii="Arial" w:hAnsi="Arial" w:cs="Arial"/>
          <w:i w:val="0"/>
          <w:sz w:val="20"/>
        </w:rPr>
        <w:t xml:space="preserve"> znaków</w:t>
      </w:r>
    </w:p>
    <w:p w:rsidR="00CC2614" w:rsidRPr="00CA1303" w:rsidRDefault="00CC2614" w:rsidP="002B2D8E">
      <w:pPr>
        <w:spacing w:before="0" w:line="24" w:lineRule="atLeast"/>
        <w:rPr>
          <w:rFonts w:ascii="Arial" w:hAnsi="Arial" w:cs="Arial"/>
          <w:sz w:val="20"/>
        </w:rPr>
      </w:pPr>
    </w:p>
    <w:p w:rsidR="008D1F6E" w:rsidRPr="00CA1303" w:rsidRDefault="007342FE" w:rsidP="00845C09">
      <w:pPr>
        <w:pStyle w:val="ManualHeading3"/>
        <w:spacing w:before="0" w:line="24" w:lineRule="atLeast"/>
        <w:rPr>
          <w:rFonts w:ascii="Arial" w:hAnsi="Arial" w:cs="Arial"/>
          <w:i w:val="0"/>
          <w:iCs/>
          <w:color w:val="000000"/>
          <w:sz w:val="20"/>
        </w:rPr>
      </w:pPr>
      <w:r w:rsidRPr="00CA1303">
        <w:rPr>
          <w:rFonts w:ascii="Arial" w:hAnsi="Arial" w:cs="Arial"/>
          <w:i w:val="0"/>
          <w:color w:val="000000"/>
          <w:sz w:val="20"/>
        </w:rPr>
        <w:t xml:space="preserve">D.2.2 </w:t>
      </w:r>
      <w:r w:rsidRPr="00CA1303">
        <w:rPr>
          <w:rFonts w:ascii="Arial" w:hAnsi="Arial" w:cs="Arial"/>
          <w:i w:val="0"/>
          <w:color w:val="000000"/>
          <w:sz w:val="20"/>
        </w:rPr>
        <w:tab/>
      </w:r>
      <w:bookmarkStart w:id="45" w:name="_Toc402878013"/>
      <w:r w:rsidR="008D1F6E" w:rsidRPr="00CA1303">
        <w:rPr>
          <w:rFonts w:ascii="Arial" w:hAnsi="Arial" w:cs="Arial"/>
          <w:i w:val="0"/>
          <w:iCs/>
          <w:color w:val="000000"/>
          <w:sz w:val="20"/>
        </w:rPr>
        <w:t>Należy określić kryteria rozpatrywane przy wyborze najlepszego rozwiązania (w kolejności według ich znaczenia i metody ich oceny, odzwierciedlając wyniki oceny narażenia na zmianę klimatu i oceny ryzyka zmiany klimatu, a także w stosownych przypadkach procedur OOŚ/SEA (zob. sekcja F poniżej)) oraz przedstawić krótkie uzasadnienie wybranego wariantu zgodnie z załącznikiem III (</w:t>
      </w:r>
      <w:r w:rsidR="008D1F6E" w:rsidRPr="00CA1303">
        <w:rPr>
          <w:rFonts w:ascii="Arial" w:hAnsi="Arial" w:cs="Arial"/>
          <w:iCs/>
          <w:color w:val="000000"/>
          <w:sz w:val="20"/>
        </w:rPr>
        <w:t>Metodyka przeprowadzania analizy kosztów i korzyści</w:t>
      </w:r>
      <w:r w:rsidR="008D1F6E" w:rsidRPr="00CA1303">
        <w:rPr>
          <w:rFonts w:ascii="Arial" w:hAnsi="Arial" w:cs="Arial"/>
          <w:i w:val="0"/>
          <w:iCs/>
          <w:color w:val="000000"/>
          <w:sz w:val="20"/>
        </w:rPr>
        <w:t xml:space="preserve">) do </w:t>
      </w:r>
      <w:r w:rsidR="00432376" w:rsidRPr="00CA1303">
        <w:rPr>
          <w:rFonts w:ascii="Arial" w:hAnsi="Arial" w:cs="Arial"/>
          <w:color w:val="000000"/>
          <w:sz w:val="20"/>
        </w:rPr>
        <w:t>Rozporządzenia wykonawczego Komisji (UE) nr 2015/207 z dn. 20 stycznia 2015 r</w:t>
      </w:r>
      <w:r w:rsidR="00CB04FB" w:rsidRPr="00CA1303">
        <w:rPr>
          <w:rFonts w:ascii="Arial" w:hAnsi="Arial" w:cs="Arial"/>
          <w:i w:val="0"/>
          <w:iCs/>
          <w:color w:val="000000"/>
          <w:sz w:val="20"/>
        </w:rPr>
        <w:t xml:space="preserve">. </w:t>
      </w:r>
      <w:r w:rsidR="008D1F6E" w:rsidRPr="00CA1303">
        <w:rPr>
          <w:rStyle w:val="Odwoanieprzypisudolnego"/>
          <w:rFonts w:ascii="Arial" w:hAnsi="Arial" w:cs="Arial"/>
          <w:i w:val="0"/>
          <w:color w:val="000000"/>
          <w:sz w:val="20"/>
        </w:rPr>
        <w:footnoteReference w:id="32"/>
      </w:r>
      <w:r w:rsidR="008D1F6E" w:rsidRPr="00CA1303">
        <w:rPr>
          <w:rFonts w:ascii="Arial" w:hAnsi="Arial" w:cs="Arial"/>
          <w:i w:val="0"/>
          <w:iCs/>
          <w:color w:val="000000"/>
          <w:sz w:val="20"/>
        </w:rPr>
        <w:t>.</w:t>
      </w:r>
    </w:p>
    <w:p w:rsidR="00E95BE3" w:rsidRPr="00CA1303" w:rsidRDefault="000A0C03" w:rsidP="00845C09">
      <w:pPr>
        <w:pStyle w:val="ManualHeading3"/>
        <w:pBdr>
          <w:top w:val="single" w:sz="4" w:space="1" w:color="auto"/>
          <w:left w:val="single" w:sz="4" w:space="4" w:color="auto"/>
          <w:bottom w:val="single" w:sz="4" w:space="1" w:color="auto"/>
          <w:right w:val="single" w:sz="4" w:space="4" w:color="auto"/>
        </w:pBdr>
        <w:spacing w:before="0" w:line="24" w:lineRule="atLeast"/>
        <w:rPr>
          <w:rFonts w:ascii="Arial" w:hAnsi="Arial" w:cs="Arial"/>
          <w:i w:val="0"/>
          <w:color w:val="000000"/>
          <w:sz w:val="20"/>
        </w:rPr>
      </w:pPr>
      <w:r w:rsidRPr="00CA1303">
        <w:rPr>
          <w:rFonts w:ascii="Arial" w:hAnsi="Arial" w:cs="Arial"/>
          <w:i w:val="0"/>
          <w:color w:val="000000"/>
          <w:sz w:val="20"/>
        </w:rPr>
        <w:t xml:space="preserve">Max. </w:t>
      </w:r>
      <w:r w:rsidR="00E95BE3" w:rsidRPr="00CA1303">
        <w:rPr>
          <w:rFonts w:ascii="Arial" w:hAnsi="Arial" w:cs="Arial"/>
          <w:i w:val="0"/>
          <w:color w:val="000000"/>
          <w:sz w:val="20"/>
        </w:rPr>
        <w:t>7000</w:t>
      </w:r>
      <w:bookmarkEnd w:id="45"/>
      <w:r w:rsidR="003E72EA" w:rsidRPr="00CA1303">
        <w:rPr>
          <w:rFonts w:ascii="Arial" w:hAnsi="Arial" w:cs="Arial"/>
          <w:i w:val="0"/>
          <w:color w:val="000000"/>
          <w:sz w:val="20"/>
        </w:rPr>
        <w:t xml:space="preserve"> </w:t>
      </w:r>
      <w:r w:rsidRPr="00CA1303">
        <w:rPr>
          <w:rFonts w:ascii="Arial" w:hAnsi="Arial" w:cs="Arial"/>
          <w:i w:val="0"/>
          <w:color w:val="000000"/>
          <w:sz w:val="20"/>
        </w:rPr>
        <w:t>znaków</w:t>
      </w:r>
    </w:p>
    <w:p w:rsidR="000B26E2" w:rsidRPr="00CA1303" w:rsidRDefault="000B26E2" w:rsidP="002B2D8E">
      <w:pPr>
        <w:spacing w:before="0" w:line="24" w:lineRule="atLeast"/>
        <w:rPr>
          <w:rFonts w:ascii="Arial" w:hAnsi="Arial" w:cs="Arial"/>
          <w:sz w:val="20"/>
        </w:rPr>
      </w:pPr>
      <w:bookmarkStart w:id="46" w:name="_Toc402878014"/>
    </w:p>
    <w:p w:rsidR="007342FE" w:rsidRPr="00CA1303" w:rsidRDefault="003E72EA" w:rsidP="00845C09">
      <w:pPr>
        <w:pStyle w:val="ManualHeading2"/>
        <w:spacing w:before="0" w:line="24" w:lineRule="atLeast"/>
        <w:rPr>
          <w:rFonts w:ascii="Arial" w:hAnsi="Arial" w:cs="Arial"/>
          <w:sz w:val="20"/>
        </w:rPr>
      </w:pPr>
      <w:r w:rsidRPr="00CA1303">
        <w:rPr>
          <w:rFonts w:ascii="Arial" w:hAnsi="Arial" w:cs="Arial"/>
          <w:sz w:val="20"/>
        </w:rPr>
        <w:t>D.3</w:t>
      </w:r>
      <w:r w:rsidR="007342FE" w:rsidRPr="00CA1303">
        <w:rPr>
          <w:rFonts w:ascii="Arial" w:hAnsi="Arial" w:cs="Arial"/>
          <w:sz w:val="20"/>
        </w:rPr>
        <w:tab/>
      </w:r>
      <w:bookmarkEnd w:id="46"/>
      <w:r w:rsidR="00A0571E" w:rsidRPr="00CA1303">
        <w:rPr>
          <w:rFonts w:ascii="Arial" w:hAnsi="Arial" w:cs="Arial"/>
          <w:sz w:val="20"/>
        </w:rPr>
        <w:t xml:space="preserve">Wykonalność wybranego wariantu </w:t>
      </w:r>
    </w:p>
    <w:p w:rsidR="00756A54" w:rsidRPr="00CA1303" w:rsidRDefault="000A6C5D" w:rsidP="00756A54">
      <w:pPr>
        <w:pStyle w:val="ManualHeading3"/>
        <w:tabs>
          <w:tab w:val="clear" w:pos="850"/>
          <w:tab w:val="left" w:pos="0"/>
        </w:tabs>
        <w:spacing w:before="0" w:line="24" w:lineRule="atLeast"/>
        <w:ind w:left="0" w:firstLine="0"/>
        <w:rPr>
          <w:rFonts w:ascii="Arial" w:hAnsi="Arial" w:cs="Arial"/>
          <w:i w:val="0"/>
          <w:sz w:val="20"/>
        </w:rPr>
      </w:pPr>
      <w:r w:rsidRPr="00CA1303">
        <w:rPr>
          <w:rFonts w:ascii="Arial" w:hAnsi="Arial" w:cs="Arial"/>
          <w:i w:val="0"/>
          <w:sz w:val="20"/>
        </w:rPr>
        <w:t xml:space="preserve">Należy przedstawić krótkie podsumowanie wykonalności wybranego wariantu obejmujące następujące kluczowe wymiary: instytucjonalny, techniczny, środowiskowy, dotyczący emisji gazów cieplarnianych, skutków zmiany klimatu oraz ryzyka związanego z projektem (w stosownych przypadkach), a także innych aspektów, biorąc pod uwagę stwierdzone rodzaje ryzyka, aby udowodnić wykonalność danego projektu. </w:t>
      </w:r>
      <w:r w:rsidR="00756A54" w:rsidRPr="00CA1303">
        <w:rPr>
          <w:rFonts w:ascii="Arial" w:hAnsi="Arial" w:cs="Arial"/>
          <w:i w:val="0"/>
          <w:sz w:val="20"/>
        </w:rPr>
        <w:t>Informacje</w:t>
      </w:r>
      <w:r w:rsidR="00756A54" w:rsidRPr="00CA1303">
        <w:rPr>
          <w:rFonts w:ascii="Arial" w:hAnsi="Arial" w:cs="Arial"/>
          <w:sz w:val="20"/>
        </w:rPr>
        <w:t xml:space="preserve"> </w:t>
      </w:r>
      <w:r w:rsidR="00756A54" w:rsidRPr="00CA1303">
        <w:rPr>
          <w:rFonts w:ascii="Arial" w:hAnsi="Arial" w:cs="Arial"/>
          <w:i w:val="0"/>
          <w:iCs/>
          <w:sz w:val="20"/>
        </w:rPr>
        <w:t>dotyczące adaptacji do zmian klimatu i wpływu na zmiany klimatu powinny być spójne z dokumentacją dotyczącą oceny oddziaływania na środowisko lub innym opracowaniem analitycznym dotyczącym tych zagadnień a odnoszącym się do tego projektu. Informacje powinny być spójne z opisem w części F.</w:t>
      </w:r>
    </w:p>
    <w:p w:rsidR="000A6C5D" w:rsidRPr="00CA1303" w:rsidRDefault="000A6C5D" w:rsidP="00845C09">
      <w:pPr>
        <w:spacing w:before="0" w:line="24" w:lineRule="atLeast"/>
        <w:rPr>
          <w:rFonts w:ascii="Arial" w:hAnsi="Arial" w:cs="Arial"/>
          <w:sz w:val="20"/>
        </w:rPr>
      </w:pPr>
      <w:r w:rsidRPr="00CA1303">
        <w:rPr>
          <w:rFonts w:ascii="Arial" w:hAnsi="Arial" w:cs="Arial"/>
          <w:sz w:val="20"/>
        </w:rPr>
        <w:t>Należy uzupełnić tabelę, podając odniesienia do odpowiednich dokumentów.</w:t>
      </w:r>
    </w:p>
    <w:p w:rsidR="002B2D8E" w:rsidRPr="00CA1303" w:rsidRDefault="002B2D8E" w:rsidP="002B2D8E">
      <w:pPr>
        <w:spacing w:before="0" w:line="24" w:lineRule="atLeast"/>
        <w:rPr>
          <w:rFonts w:ascii="Arial" w:hAnsi="Arial" w:cs="Arial"/>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 xml:space="preserve">D.3.1 </w:t>
      </w:r>
      <w:r w:rsidRPr="00CA1303">
        <w:rPr>
          <w:rFonts w:ascii="Arial" w:hAnsi="Arial" w:cs="Arial"/>
          <w:i w:val="0"/>
          <w:sz w:val="20"/>
        </w:rPr>
        <w:tab/>
      </w:r>
      <w:r w:rsidR="00697E86" w:rsidRPr="00CA1303">
        <w:rPr>
          <w:rFonts w:ascii="Arial" w:hAnsi="Arial" w:cs="Arial"/>
          <w:i w:val="0"/>
          <w:sz w:val="20"/>
        </w:rPr>
        <w:t>Aspekt</w:t>
      </w:r>
      <w:r w:rsidR="00EA54F7" w:rsidRPr="00CA1303">
        <w:rPr>
          <w:rFonts w:ascii="Arial" w:hAnsi="Arial" w:cs="Arial"/>
          <w:i w:val="0"/>
          <w:sz w:val="20"/>
        </w:rPr>
        <w:t xml:space="preserve"> instytucjonalny</w:t>
      </w:r>
    </w:p>
    <w:p w:rsidR="002B2D8E" w:rsidRPr="00CA1303" w:rsidRDefault="002B2D8E" w:rsidP="002B2D8E">
      <w:pPr>
        <w:spacing w:before="0" w:line="24" w:lineRule="atLeast"/>
        <w:rPr>
          <w:rFonts w:ascii="Arial" w:hAnsi="Arial" w:cs="Arial"/>
          <w:sz w:val="20"/>
        </w:rPr>
      </w:pPr>
    </w:p>
    <w:p w:rsidR="00A46668" w:rsidRPr="00CA1303" w:rsidRDefault="00D71F36" w:rsidP="002B2D8E">
      <w:pPr>
        <w:pBdr>
          <w:top w:val="single" w:sz="4" w:space="1" w:color="auto"/>
          <w:left w:val="single" w:sz="4" w:space="4" w:color="auto"/>
          <w:right w:val="single" w:sz="4" w:space="4" w:color="auto"/>
        </w:pBdr>
        <w:spacing w:before="0" w:line="24" w:lineRule="atLeast"/>
        <w:rPr>
          <w:rFonts w:ascii="Arial" w:hAnsi="Arial" w:cs="Arial"/>
          <w:sz w:val="20"/>
        </w:rPr>
      </w:pPr>
      <w:bookmarkStart w:id="47" w:name="_Toc402878015"/>
      <w:r w:rsidRPr="00CA1303">
        <w:rPr>
          <w:rFonts w:ascii="Arial" w:hAnsi="Arial" w:cs="Arial"/>
          <w:sz w:val="20"/>
        </w:rPr>
        <w:t xml:space="preserve">Max. </w:t>
      </w:r>
      <w:r w:rsidR="007342FE" w:rsidRPr="00CA1303">
        <w:rPr>
          <w:rFonts w:ascii="Arial" w:hAnsi="Arial" w:cs="Arial"/>
          <w:sz w:val="20"/>
        </w:rPr>
        <w:t>1750</w:t>
      </w:r>
      <w:bookmarkEnd w:id="47"/>
      <w:r w:rsidRPr="00CA1303">
        <w:rPr>
          <w:rFonts w:ascii="Arial" w:hAnsi="Arial" w:cs="Arial"/>
          <w:sz w:val="20"/>
        </w:rPr>
        <w:t xml:space="preserve"> znaków</w:t>
      </w:r>
    </w:p>
    <w:p w:rsidR="002B2D8E" w:rsidRPr="00CA1303" w:rsidRDefault="002B2D8E" w:rsidP="002B2D8E">
      <w:pPr>
        <w:pBdr>
          <w:top w:val="single" w:sz="4" w:space="1" w:color="auto"/>
        </w:pBdr>
        <w:spacing w:before="0" w:line="24" w:lineRule="atLeast"/>
        <w:rPr>
          <w:rFonts w:ascii="Arial" w:hAnsi="Arial" w:cs="Arial"/>
          <w:sz w:val="20"/>
        </w:rPr>
      </w:pPr>
    </w:p>
    <w:p w:rsidR="002B2D8E" w:rsidRPr="00CA1303" w:rsidRDefault="002B2D8E" w:rsidP="002B2D8E">
      <w:pPr>
        <w:pBdr>
          <w:top w:val="single" w:sz="4" w:space="1" w:color="auto"/>
        </w:pBdr>
        <w:spacing w:before="0" w:line="24" w:lineRule="atLeast"/>
        <w:rPr>
          <w:rFonts w:ascii="Arial" w:hAnsi="Arial" w:cs="Arial"/>
          <w:sz w:val="20"/>
        </w:rPr>
      </w:pPr>
    </w:p>
    <w:p w:rsidR="00697E86"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sz w:val="20"/>
        </w:rPr>
        <w:lastRenderedPageBreak/>
        <w:t>D.3.2</w:t>
      </w:r>
      <w:r w:rsidRPr="00CA1303">
        <w:rPr>
          <w:rFonts w:ascii="Arial" w:hAnsi="Arial" w:cs="Arial"/>
          <w:i w:val="0"/>
          <w:sz w:val="20"/>
        </w:rPr>
        <w:tab/>
      </w:r>
      <w:r w:rsidR="00697E86" w:rsidRPr="00CA1303">
        <w:rPr>
          <w:rFonts w:ascii="Arial" w:hAnsi="Arial" w:cs="Arial"/>
          <w:i w:val="0"/>
          <w:iCs/>
          <w:sz w:val="20"/>
        </w:rPr>
        <w:t>Aspekty techniczne obejmujące lokalizację, zaplanowane moce produkcyjne głównej infrastruktury, uzasadnienie zakresu i wielkości projektu w kontekście prognozowanego zapotrzebowania, uzasadnienie wyborów dokonanych w zakresie oceny ryzyka zmiany klimatu i zagrożeń związanych z klęskami żywiołowymi (w stosownych przypadkach), szacunkowe koszty inwestycji i koszty operacyjne</w:t>
      </w:r>
      <w:r w:rsidR="00476396" w:rsidRPr="00CA1303">
        <w:rPr>
          <w:rFonts w:ascii="Arial" w:hAnsi="Arial" w:cs="Arial"/>
          <w:i w:val="0"/>
          <w:iCs/>
          <w:sz w:val="20"/>
        </w:rPr>
        <w:t xml:space="preserve">. </w:t>
      </w:r>
    </w:p>
    <w:p w:rsidR="002B2D8E" w:rsidRPr="00CA1303" w:rsidRDefault="002B2D8E" w:rsidP="002B2D8E">
      <w:pPr>
        <w:spacing w:before="0" w:line="24" w:lineRule="atLeast"/>
        <w:rPr>
          <w:rFonts w:ascii="Arial" w:hAnsi="Arial" w:cs="Arial"/>
          <w:sz w:val="20"/>
        </w:rPr>
      </w:pPr>
    </w:p>
    <w:p w:rsidR="00A46668" w:rsidRPr="00CA1303" w:rsidRDefault="00A46668" w:rsidP="00747584">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2B2D8E" w:rsidRPr="00CA1303" w:rsidRDefault="002B2D8E" w:rsidP="002B2D8E">
      <w:pPr>
        <w:spacing w:before="0" w:line="24" w:lineRule="atLeast"/>
        <w:rPr>
          <w:rFonts w:ascii="Arial" w:hAnsi="Arial" w:cs="Arial"/>
          <w:sz w:val="20"/>
        </w:rPr>
      </w:pPr>
    </w:p>
    <w:p w:rsidR="00697E86"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sz w:val="20"/>
        </w:rPr>
        <w:t xml:space="preserve">D.3.3 </w:t>
      </w:r>
      <w:r w:rsidRPr="00CA1303">
        <w:rPr>
          <w:rFonts w:ascii="Arial" w:hAnsi="Arial" w:cs="Arial"/>
          <w:i w:val="0"/>
          <w:sz w:val="20"/>
        </w:rPr>
        <w:tab/>
      </w:r>
      <w:r w:rsidR="00697E86" w:rsidRPr="00CA1303">
        <w:rPr>
          <w:rFonts w:ascii="Arial" w:hAnsi="Arial" w:cs="Arial"/>
          <w:i w:val="0"/>
          <w:iCs/>
          <w:sz w:val="20"/>
        </w:rPr>
        <w:t>Aspekty związane z ochroną środowiska i łagodzeniem zmiany klimatu (emisje gazów cieplarnianych) oraz przystosowaniem</w:t>
      </w:r>
      <w:r w:rsidR="00025111" w:rsidRPr="00CA1303">
        <w:rPr>
          <w:rFonts w:ascii="Arial" w:hAnsi="Arial" w:cs="Arial"/>
          <w:i w:val="0"/>
          <w:iCs/>
          <w:sz w:val="20"/>
        </w:rPr>
        <w:t xml:space="preserve"> się (w stosownych przypadkach). </w:t>
      </w:r>
    </w:p>
    <w:p w:rsidR="002B2D8E" w:rsidRPr="00CA1303" w:rsidRDefault="002B2D8E" w:rsidP="002B2D8E">
      <w:pPr>
        <w:spacing w:before="0" w:line="24" w:lineRule="atLeast"/>
        <w:rPr>
          <w:rFonts w:ascii="Arial" w:hAnsi="Arial" w:cs="Arial"/>
          <w:sz w:val="20"/>
        </w:rPr>
      </w:pPr>
    </w:p>
    <w:p w:rsidR="00A46668" w:rsidRPr="00CA1303" w:rsidRDefault="00747584" w:rsidP="00747584">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2B2D8E" w:rsidRPr="00CA1303" w:rsidRDefault="002B2D8E" w:rsidP="00845C09">
      <w:pPr>
        <w:pStyle w:val="ManualHeading3"/>
        <w:spacing w:before="0" w:line="24" w:lineRule="atLeast"/>
        <w:rPr>
          <w:rFonts w:ascii="Arial" w:hAnsi="Arial" w:cs="Arial"/>
          <w:i w:val="0"/>
          <w:sz w:val="20"/>
        </w:rPr>
      </w:pPr>
    </w:p>
    <w:p w:rsidR="007342FE"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 xml:space="preserve">D.3.4 </w:t>
      </w:r>
      <w:r w:rsidRPr="00CA1303">
        <w:rPr>
          <w:rFonts w:ascii="Arial" w:hAnsi="Arial" w:cs="Arial"/>
          <w:i w:val="0"/>
          <w:sz w:val="20"/>
        </w:rPr>
        <w:tab/>
      </w:r>
      <w:r w:rsidR="00697E86" w:rsidRPr="00CA1303">
        <w:rPr>
          <w:rFonts w:ascii="Arial" w:hAnsi="Arial" w:cs="Arial"/>
          <w:i w:val="0"/>
          <w:sz w:val="20"/>
        </w:rPr>
        <w:t>Inne</w:t>
      </w:r>
      <w:r w:rsidR="00EF11DE" w:rsidRPr="00CA1303">
        <w:rPr>
          <w:rFonts w:ascii="Arial" w:hAnsi="Arial" w:cs="Arial"/>
          <w:i w:val="0"/>
          <w:sz w:val="20"/>
        </w:rPr>
        <w:t xml:space="preserve"> aspekty</w:t>
      </w:r>
    </w:p>
    <w:p w:rsidR="002B2D8E" w:rsidRPr="00CA1303" w:rsidRDefault="002B2D8E" w:rsidP="002B2D8E">
      <w:pPr>
        <w:spacing w:before="0" w:line="24" w:lineRule="atLeast"/>
        <w:rPr>
          <w:rFonts w:ascii="Arial" w:hAnsi="Arial" w:cs="Arial"/>
          <w:sz w:val="20"/>
        </w:rPr>
      </w:pPr>
    </w:p>
    <w:bookmarkEnd w:id="38"/>
    <w:p w:rsidR="00A46668" w:rsidRPr="00CA1303" w:rsidRDefault="00A46668" w:rsidP="00A46668">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A46668" w:rsidRPr="00CA1303" w:rsidRDefault="00A46668" w:rsidP="00845C09">
      <w:pPr>
        <w:spacing w:before="0" w:line="24" w:lineRule="atLeast"/>
        <w:rPr>
          <w:rFonts w:ascii="Arial" w:hAnsi="Arial" w:cs="Arial"/>
          <w:sz w:val="20"/>
        </w:rPr>
      </w:pPr>
    </w:p>
    <w:p w:rsidR="007342FE" w:rsidRPr="00CA1303" w:rsidRDefault="00013722" w:rsidP="00845C09">
      <w:pPr>
        <w:spacing w:before="0" w:line="24" w:lineRule="atLeast"/>
        <w:rPr>
          <w:rFonts w:ascii="Arial" w:hAnsi="Arial" w:cs="Arial"/>
          <w:sz w:val="20"/>
        </w:rPr>
      </w:pPr>
      <w:r w:rsidRPr="00CA1303">
        <w:rPr>
          <w:rFonts w:ascii="Arial" w:hAnsi="Arial" w:cs="Arial"/>
          <w:sz w:val="20"/>
        </w:rPr>
        <w:t>Należy wypełnić poniższą tabelę referencyjną:</w:t>
      </w:r>
    </w:p>
    <w:tbl>
      <w:tblPr>
        <w:tblW w:w="877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
        <w:gridCol w:w="4252"/>
        <w:gridCol w:w="3654"/>
      </w:tblGrid>
      <w:tr w:rsidR="005B5BD4" w:rsidRPr="00CA1303" w:rsidTr="00597CF5">
        <w:trPr>
          <w:trHeight w:val="1362"/>
          <w:jc w:val="center"/>
        </w:trPr>
        <w:tc>
          <w:tcPr>
            <w:tcW w:w="867" w:type="dxa"/>
            <w:shd w:val="clear" w:color="auto" w:fill="EAF1DD"/>
            <w:vAlign w:val="center"/>
          </w:tcPr>
          <w:p w:rsidR="005B5BD4" w:rsidRPr="00CA1303" w:rsidRDefault="005B5BD4" w:rsidP="0045619E">
            <w:pPr>
              <w:pStyle w:val="Text1"/>
              <w:spacing w:before="0" w:line="24" w:lineRule="atLeast"/>
              <w:ind w:left="0"/>
              <w:jc w:val="center"/>
              <w:rPr>
                <w:rFonts w:ascii="Arial" w:hAnsi="Arial" w:cs="Arial"/>
                <w:b/>
                <w:smallCaps/>
                <w:sz w:val="20"/>
                <w:szCs w:val="20"/>
                <w:lang w:val="pl-PL"/>
              </w:rPr>
            </w:pPr>
            <w:r w:rsidRPr="00CA1303">
              <w:rPr>
                <w:rFonts w:ascii="Arial" w:hAnsi="Arial" w:cs="Arial"/>
                <w:b/>
                <w:smallCaps/>
                <w:sz w:val="20"/>
                <w:szCs w:val="20"/>
                <w:lang w:val="pl-PL"/>
              </w:rPr>
              <w:t>L.p.</w:t>
            </w:r>
          </w:p>
        </w:tc>
        <w:tc>
          <w:tcPr>
            <w:tcW w:w="4252" w:type="dxa"/>
            <w:shd w:val="clear" w:color="auto" w:fill="EAF1DD"/>
            <w:vAlign w:val="center"/>
          </w:tcPr>
          <w:p w:rsidR="005B5BD4" w:rsidRPr="00CA1303" w:rsidRDefault="005B5BD4" w:rsidP="0045619E">
            <w:pPr>
              <w:pStyle w:val="Text1"/>
              <w:spacing w:before="0" w:line="24" w:lineRule="atLeast"/>
              <w:ind w:left="0"/>
              <w:jc w:val="center"/>
              <w:rPr>
                <w:rFonts w:ascii="Arial" w:hAnsi="Arial" w:cs="Arial"/>
                <w:b/>
                <w:smallCaps/>
                <w:sz w:val="20"/>
                <w:szCs w:val="20"/>
                <w:lang w:val="pl-PL"/>
              </w:rPr>
            </w:pPr>
            <w:r w:rsidRPr="00CA1303">
              <w:rPr>
                <w:rFonts w:ascii="Arial" w:hAnsi="Arial" w:cs="Arial"/>
                <w:b/>
                <w:smallCaps/>
                <w:sz w:val="20"/>
                <w:szCs w:val="20"/>
                <w:lang w:val="pl-PL"/>
              </w:rPr>
              <w:t xml:space="preserve">Kluczowy wymiar </w:t>
            </w:r>
            <w:r w:rsidR="00EC2147" w:rsidRPr="00CA1303">
              <w:rPr>
                <w:rFonts w:ascii="Arial" w:hAnsi="Arial" w:cs="Arial"/>
                <w:b/>
                <w:smallCaps/>
                <w:sz w:val="20"/>
                <w:szCs w:val="20"/>
                <w:lang w:val="pl-PL"/>
              </w:rPr>
              <w:t xml:space="preserve">studium </w:t>
            </w:r>
            <w:r w:rsidRPr="00CA1303">
              <w:rPr>
                <w:rFonts w:ascii="Arial" w:hAnsi="Arial" w:cs="Arial"/>
                <w:b/>
                <w:smallCaps/>
                <w:sz w:val="20"/>
                <w:szCs w:val="20"/>
                <w:lang w:val="pl-PL"/>
              </w:rPr>
              <w:t>wykonalności (lub biznes planu w przypadku inwestycji produkcyjnej)</w:t>
            </w:r>
          </w:p>
        </w:tc>
        <w:tc>
          <w:tcPr>
            <w:tcW w:w="3654" w:type="dxa"/>
            <w:shd w:val="clear" w:color="auto" w:fill="EAF1DD"/>
            <w:vAlign w:val="center"/>
          </w:tcPr>
          <w:p w:rsidR="005B5BD4" w:rsidRPr="00CA1303" w:rsidRDefault="005B5BD4" w:rsidP="0045619E">
            <w:pPr>
              <w:pStyle w:val="Text1"/>
              <w:spacing w:before="0" w:line="24" w:lineRule="atLeast"/>
              <w:ind w:left="0"/>
              <w:jc w:val="center"/>
              <w:rPr>
                <w:rFonts w:ascii="Arial" w:hAnsi="Arial" w:cs="Arial"/>
                <w:b/>
                <w:smallCaps/>
                <w:sz w:val="20"/>
                <w:szCs w:val="20"/>
                <w:lang w:val="pl-PL"/>
              </w:rPr>
            </w:pPr>
            <w:r w:rsidRPr="00CA1303">
              <w:rPr>
                <w:rFonts w:ascii="Arial" w:hAnsi="Arial" w:cs="Arial"/>
                <w:b/>
                <w:smallCaps/>
                <w:sz w:val="20"/>
                <w:szCs w:val="20"/>
                <w:lang w:val="pl-PL"/>
              </w:rPr>
              <w:t>Odniesienie</w:t>
            </w:r>
          </w:p>
          <w:p w:rsidR="005B5BD4" w:rsidRPr="00CA1303" w:rsidRDefault="005B5BD4" w:rsidP="0045619E">
            <w:pPr>
              <w:pStyle w:val="Text1"/>
              <w:spacing w:before="0" w:line="24" w:lineRule="atLeast"/>
              <w:ind w:left="0"/>
              <w:jc w:val="center"/>
              <w:rPr>
                <w:rFonts w:ascii="Arial" w:hAnsi="Arial" w:cs="Arial"/>
                <w:smallCaps/>
                <w:sz w:val="20"/>
                <w:szCs w:val="20"/>
              </w:rPr>
            </w:pPr>
            <w:r w:rsidRPr="00CA1303">
              <w:rPr>
                <w:rFonts w:ascii="Arial" w:hAnsi="Arial" w:cs="Arial"/>
                <w:smallCaps/>
                <w:sz w:val="20"/>
                <w:szCs w:val="20"/>
              </w:rPr>
              <w:t>(dokumenty potwierdzające oraz rozdział/</w:t>
            </w:r>
            <w:r w:rsidR="00D22BC6" w:rsidRPr="00CA1303">
              <w:rPr>
                <w:rFonts w:ascii="Arial" w:hAnsi="Arial" w:cs="Arial"/>
                <w:smallCaps/>
                <w:sz w:val="20"/>
                <w:szCs w:val="20"/>
                <w:lang w:val="pl-PL"/>
              </w:rPr>
              <w:t xml:space="preserve"> </w:t>
            </w:r>
            <w:r w:rsidR="009E3579" w:rsidRPr="00CA1303">
              <w:rPr>
                <w:rFonts w:ascii="Arial" w:hAnsi="Arial" w:cs="Arial"/>
                <w:smallCaps/>
                <w:sz w:val="20"/>
                <w:szCs w:val="20"/>
                <w:lang w:val="pl-PL"/>
              </w:rPr>
              <w:t>/</w:t>
            </w:r>
            <w:r w:rsidRPr="00CA1303">
              <w:rPr>
                <w:rFonts w:ascii="Arial" w:hAnsi="Arial" w:cs="Arial"/>
                <w:smallCaps/>
                <w:sz w:val="20"/>
                <w:szCs w:val="20"/>
              </w:rPr>
              <w:t>sekcja/</w:t>
            </w:r>
            <w:r w:rsidR="00D22BC6" w:rsidRPr="00CA1303">
              <w:rPr>
                <w:rFonts w:ascii="Arial" w:hAnsi="Arial" w:cs="Arial"/>
                <w:smallCaps/>
                <w:sz w:val="20"/>
                <w:szCs w:val="20"/>
                <w:lang w:val="pl-PL"/>
              </w:rPr>
              <w:t>strona</w:t>
            </w:r>
            <w:r w:rsidRPr="00CA1303">
              <w:rPr>
                <w:rFonts w:ascii="Arial" w:hAnsi="Arial" w:cs="Arial"/>
                <w:smallCaps/>
                <w:sz w:val="20"/>
                <w:szCs w:val="20"/>
              </w:rPr>
              <w:t xml:space="preserve"> zawierające istotne i szczegółowe informacje)</w:t>
            </w:r>
          </w:p>
          <w:p w:rsidR="005B5BD4" w:rsidRPr="00CA1303" w:rsidRDefault="005B5BD4" w:rsidP="0045619E">
            <w:pPr>
              <w:pStyle w:val="Text1"/>
              <w:spacing w:before="0" w:line="24" w:lineRule="atLeast"/>
              <w:ind w:left="0"/>
              <w:jc w:val="center"/>
              <w:rPr>
                <w:rFonts w:ascii="Arial" w:hAnsi="Arial" w:cs="Arial"/>
                <w:smallCaps/>
                <w:sz w:val="20"/>
                <w:szCs w:val="20"/>
              </w:rPr>
            </w:pPr>
          </w:p>
        </w:tc>
      </w:tr>
      <w:tr w:rsidR="00A46668" w:rsidRPr="00CA1303" w:rsidTr="00597CF5">
        <w:trPr>
          <w:trHeight w:val="418"/>
          <w:jc w:val="center"/>
        </w:trPr>
        <w:tc>
          <w:tcPr>
            <w:tcW w:w="867" w:type="dxa"/>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1</w:t>
            </w:r>
          </w:p>
        </w:tc>
        <w:tc>
          <w:tcPr>
            <w:tcW w:w="4252" w:type="dxa"/>
            <w:shd w:val="clear" w:color="auto" w:fill="auto"/>
            <w:vAlign w:val="center"/>
          </w:tcPr>
          <w:p w:rsidR="00A46668" w:rsidRPr="00CA1303" w:rsidRDefault="00A46668" w:rsidP="00B36EAE">
            <w:pPr>
              <w:pStyle w:val="Text1"/>
              <w:spacing w:before="0" w:line="24" w:lineRule="atLeast"/>
              <w:ind w:left="0"/>
              <w:jc w:val="left"/>
              <w:rPr>
                <w:rFonts w:ascii="Arial" w:hAnsi="Arial" w:cs="Arial"/>
                <w:b/>
                <w:sz w:val="18"/>
                <w:szCs w:val="18"/>
                <w:lang w:val="pl-PL"/>
              </w:rPr>
            </w:pPr>
            <w:r w:rsidRPr="00CA1303">
              <w:rPr>
                <w:rFonts w:ascii="Arial" w:hAnsi="Arial" w:cs="Arial"/>
                <w:sz w:val="18"/>
                <w:szCs w:val="18"/>
                <w:lang w:val="pl-PL"/>
              </w:rPr>
              <w:t>Analiza popytu</w:t>
            </w:r>
          </w:p>
        </w:tc>
        <w:tc>
          <w:tcPr>
            <w:tcW w:w="3654" w:type="dxa"/>
            <w:shd w:val="clear" w:color="auto" w:fill="auto"/>
            <w:vAlign w:val="center"/>
          </w:tcPr>
          <w:p w:rsidR="00A46668" w:rsidRPr="00CA1303" w:rsidRDefault="00A46668" w:rsidP="00B36EAE">
            <w:pPr>
              <w:jc w:val="left"/>
              <w:rPr>
                <w:rFonts w:ascii="Arial" w:hAnsi="Arial" w:cs="Arial"/>
                <w:sz w:val="18"/>
                <w:szCs w:val="18"/>
              </w:rPr>
            </w:pPr>
            <w:r w:rsidRPr="00CA1303">
              <w:rPr>
                <w:rFonts w:ascii="Arial" w:hAnsi="Arial" w:cs="Arial"/>
                <w:sz w:val="18"/>
                <w:szCs w:val="18"/>
              </w:rPr>
              <w:t>Max. 1750 znaków</w:t>
            </w:r>
          </w:p>
        </w:tc>
      </w:tr>
      <w:tr w:rsidR="00A46668" w:rsidRPr="00CA1303" w:rsidTr="00597CF5">
        <w:trPr>
          <w:trHeight w:val="377"/>
          <w:jc w:val="center"/>
        </w:trPr>
        <w:tc>
          <w:tcPr>
            <w:tcW w:w="867" w:type="dxa"/>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2</w:t>
            </w:r>
          </w:p>
        </w:tc>
        <w:tc>
          <w:tcPr>
            <w:tcW w:w="4252" w:type="dxa"/>
            <w:shd w:val="clear" w:color="auto" w:fill="auto"/>
            <w:vAlign w:val="center"/>
          </w:tcPr>
          <w:p w:rsidR="00A46668" w:rsidRPr="00CA1303" w:rsidRDefault="00A46668" w:rsidP="00B36EAE">
            <w:pPr>
              <w:pStyle w:val="Text1"/>
              <w:spacing w:before="0" w:line="24" w:lineRule="atLeast"/>
              <w:ind w:left="0"/>
              <w:jc w:val="left"/>
              <w:rPr>
                <w:rFonts w:ascii="Arial" w:hAnsi="Arial" w:cs="Arial"/>
                <w:b/>
                <w:sz w:val="18"/>
                <w:szCs w:val="18"/>
                <w:lang w:val="pl-PL"/>
              </w:rPr>
            </w:pPr>
            <w:r w:rsidRPr="00CA1303">
              <w:rPr>
                <w:rFonts w:ascii="Arial" w:hAnsi="Arial" w:cs="Arial"/>
                <w:sz w:val="18"/>
                <w:szCs w:val="18"/>
                <w:lang w:val="pl-PL"/>
              </w:rPr>
              <w:t>Analiza wariantów</w:t>
            </w:r>
          </w:p>
        </w:tc>
        <w:tc>
          <w:tcPr>
            <w:tcW w:w="3654" w:type="dxa"/>
            <w:shd w:val="clear" w:color="auto" w:fill="auto"/>
            <w:vAlign w:val="center"/>
          </w:tcPr>
          <w:p w:rsidR="00A46668" w:rsidRPr="00CA1303" w:rsidRDefault="00A46668" w:rsidP="00B36EAE">
            <w:pPr>
              <w:jc w:val="left"/>
              <w:rPr>
                <w:rFonts w:ascii="Arial" w:hAnsi="Arial" w:cs="Arial"/>
                <w:sz w:val="18"/>
                <w:szCs w:val="18"/>
              </w:rPr>
            </w:pPr>
            <w:r w:rsidRPr="00CA1303">
              <w:rPr>
                <w:rFonts w:ascii="Arial" w:hAnsi="Arial" w:cs="Arial"/>
                <w:sz w:val="18"/>
                <w:szCs w:val="18"/>
              </w:rPr>
              <w:t>Max. 1750 znaków</w:t>
            </w:r>
          </w:p>
        </w:tc>
      </w:tr>
      <w:tr w:rsidR="00A46668" w:rsidRPr="00CA1303" w:rsidTr="00597CF5">
        <w:trPr>
          <w:trHeight w:val="418"/>
          <w:jc w:val="center"/>
        </w:trPr>
        <w:tc>
          <w:tcPr>
            <w:tcW w:w="867" w:type="dxa"/>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3</w:t>
            </w:r>
          </w:p>
        </w:tc>
        <w:tc>
          <w:tcPr>
            <w:tcW w:w="4252" w:type="dxa"/>
            <w:shd w:val="clear" w:color="auto" w:fill="auto"/>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Aspekt instytucjonalny</w:t>
            </w:r>
          </w:p>
        </w:tc>
        <w:tc>
          <w:tcPr>
            <w:tcW w:w="3654" w:type="dxa"/>
            <w:shd w:val="clear" w:color="auto" w:fill="auto"/>
            <w:vAlign w:val="center"/>
          </w:tcPr>
          <w:p w:rsidR="00A46668" w:rsidRPr="00CA1303" w:rsidRDefault="00A46668" w:rsidP="00B36EAE">
            <w:pPr>
              <w:jc w:val="left"/>
              <w:rPr>
                <w:rFonts w:ascii="Arial" w:hAnsi="Arial" w:cs="Arial"/>
                <w:sz w:val="18"/>
                <w:szCs w:val="18"/>
              </w:rPr>
            </w:pPr>
            <w:r w:rsidRPr="00CA1303">
              <w:rPr>
                <w:rFonts w:ascii="Arial" w:hAnsi="Arial" w:cs="Arial"/>
                <w:sz w:val="18"/>
                <w:szCs w:val="18"/>
              </w:rPr>
              <w:t>Max. 1750 znaków</w:t>
            </w:r>
          </w:p>
        </w:tc>
      </w:tr>
      <w:tr w:rsidR="00A46668" w:rsidRPr="00CA1303" w:rsidTr="00597CF5">
        <w:trPr>
          <w:trHeight w:val="305"/>
          <w:jc w:val="center"/>
        </w:trPr>
        <w:tc>
          <w:tcPr>
            <w:tcW w:w="867" w:type="dxa"/>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4</w:t>
            </w:r>
          </w:p>
        </w:tc>
        <w:tc>
          <w:tcPr>
            <w:tcW w:w="4252" w:type="dxa"/>
            <w:shd w:val="clear" w:color="auto" w:fill="auto"/>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Aspekt techniczny</w:t>
            </w:r>
          </w:p>
        </w:tc>
        <w:tc>
          <w:tcPr>
            <w:tcW w:w="3654" w:type="dxa"/>
            <w:shd w:val="clear" w:color="auto" w:fill="auto"/>
            <w:vAlign w:val="center"/>
          </w:tcPr>
          <w:p w:rsidR="00A46668" w:rsidRPr="00CA1303" w:rsidRDefault="00A46668" w:rsidP="00B36EAE">
            <w:pPr>
              <w:jc w:val="left"/>
              <w:rPr>
                <w:rFonts w:ascii="Arial" w:hAnsi="Arial" w:cs="Arial"/>
                <w:sz w:val="18"/>
                <w:szCs w:val="18"/>
              </w:rPr>
            </w:pPr>
            <w:r w:rsidRPr="00CA1303">
              <w:rPr>
                <w:rFonts w:ascii="Arial" w:hAnsi="Arial" w:cs="Arial"/>
                <w:sz w:val="18"/>
                <w:szCs w:val="18"/>
              </w:rPr>
              <w:t>Max. 1750 znaków</w:t>
            </w:r>
          </w:p>
        </w:tc>
      </w:tr>
      <w:tr w:rsidR="00A46668" w:rsidRPr="00CA1303" w:rsidTr="00597CF5">
        <w:trPr>
          <w:trHeight w:val="1024"/>
          <w:jc w:val="center"/>
        </w:trPr>
        <w:tc>
          <w:tcPr>
            <w:tcW w:w="867" w:type="dxa"/>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5</w:t>
            </w:r>
          </w:p>
        </w:tc>
        <w:tc>
          <w:tcPr>
            <w:tcW w:w="4252" w:type="dxa"/>
            <w:shd w:val="clear" w:color="auto" w:fill="auto"/>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rPr>
              <w:t>Aspekt środowiskowy, aspekt dotyczący przystosowania się do zmiany klimatu i łagodzenia zmiany klimatu oraz odporności na klęski żywiołowe (w stosownych przypadkach)</w:t>
            </w:r>
          </w:p>
        </w:tc>
        <w:tc>
          <w:tcPr>
            <w:tcW w:w="3654" w:type="dxa"/>
            <w:shd w:val="clear" w:color="auto" w:fill="auto"/>
            <w:vAlign w:val="center"/>
          </w:tcPr>
          <w:p w:rsidR="00A46668" w:rsidRPr="00CA1303" w:rsidRDefault="00A46668" w:rsidP="00B36EAE">
            <w:pPr>
              <w:jc w:val="left"/>
              <w:rPr>
                <w:rFonts w:ascii="Arial" w:hAnsi="Arial" w:cs="Arial"/>
                <w:sz w:val="18"/>
                <w:szCs w:val="18"/>
              </w:rPr>
            </w:pPr>
            <w:r w:rsidRPr="00CA1303">
              <w:rPr>
                <w:rFonts w:ascii="Arial" w:hAnsi="Arial" w:cs="Arial"/>
                <w:sz w:val="18"/>
                <w:szCs w:val="18"/>
              </w:rPr>
              <w:t>Max. 1750 znaków</w:t>
            </w:r>
          </w:p>
        </w:tc>
      </w:tr>
      <w:tr w:rsidR="00A46668" w:rsidRPr="00CA1303" w:rsidTr="00597CF5">
        <w:trPr>
          <w:trHeight w:val="418"/>
          <w:jc w:val="center"/>
        </w:trPr>
        <w:tc>
          <w:tcPr>
            <w:tcW w:w="867" w:type="dxa"/>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6</w:t>
            </w:r>
          </w:p>
        </w:tc>
        <w:tc>
          <w:tcPr>
            <w:tcW w:w="4252" w:type="dxa"/>
            <w:shd w:val="clear" w:color="auto" w:fill="auto"/>
            <w:vAlign w:val="center"/>
          </w:tcPr>
          <w:p w:rsidR="00A46668" w:rsidRPr="00CA1303" w:rsidRDefault="00A46668" w:rsidP="00B36EAE">
            <w:pPr>
              <w:pStyle w:val="Text1"/>
              <w:spacing w:before="0" w:line="24" w:lineRule="atLeast"/>
              <w:ind w:left="0"/>
              <w:jc w:val="left"/>
              <w:rPr>
                <w:rFonts w:ascii="Arial" w:hAnsi="Arial" w:cs="Arial"/>
                <w:sz w:val="18"/>
                <w:szCs w:val="18"/>
                <w:lang w:val="pl-PL"/>
              </w:rPr>
            </w:pPr>
            <w:r w:rsidRPr="00CA1303">
              <w:rPr>
                <w:rFonts w:ascii="Arial" w:hAnsi="Arial" w:cs="Arial"/>
                <w:sz w:val="18"/>
                <w:szCs w:val="18"/>
                <w:lang w:val="pl-PL"/>
              </w:rPr>
              <w:t>Inne aspekty</w:t>
            </w:r>
          </w:p>
        </w:tc>
        <w:tc>
          <w:tcPr>
            <w:tcW w:w="3654" w:type="dxa"/>
            <w:shd w:val="clear" w:color="auto" w:fill="auto"/>
            <w:vAlign w:val="center"/>
          </w:tcPr>
          <w:p w:rsidR="00A46668" w:rsidRPr="00CA1303" w:rsidRDefault="00A46668" w:rsidP="00B36EAE">
            <w:pPr>
              <w:jc w:val="left"/>
              <w:rPr>
                <w:rFonts w:ascii="Arial" w:hAnsi="Arial" w:cs="Arial"/>
                <w:sz w:val="18"/>
                <w:szCs w:val="18"/>
              </w:rPr>
            </w:pPr>
            <w:r w:rsidRPr="00CA1303">
              <w:rPr>
                <w:rFonts w:ascii="Arial" w:hAnsi="Arial" w:cs="Arial"/>
                <w:sz w:val="18"/>
                <w:szCs w:val="18"/>
              </w:rPr>
              <w:t>Max. 1750 znaków</w:t>
            </w:r>
          </w:p>
        </w:tc>
      </w:tr>
    </w:tbl>
    <w:p w:rsidR="00280B3A" w:rsidRPr="00CA1303" w:rsidRDefault="00280B3A" w:rsidP="00045F9E">
      <w:pPr>
        <w:keepNext/>
        <w:spacing w:before="0" w:line="24" w:lineRule="atLeast"/>
        <w:rPr>
          <w:rFonts w:ascii="Arial" w:hAnsi="Arial" w:cs="Arial"/>
          <w:i/>
          <w:sz w:val="20"/>
        </w:rPr>
      </w:pPr>
      <w:bookmarkStart w:id="48" w:name="_Toc142286819"/>
      <w:bookmarkStart w:id="49" w:name="_Toc142287107"/>
      <w:bookmarkStart w:id="50" w:name="_Toc142287278"/>
      <w:bookmarkStart w:id="51" w:name="_Toc142287441"/>
      <w:bookmarkStart w:id="52" w:name="_Toc402878019"/>
      <w:bookmarkEnd w:id="39"/>
      <w:r w:rsidRPr="00CA1303">
        <w:rPr>
          <w:rFonts w:ascii="Arial" w:hAnsi="Arial" w:cs="Arial"/>
          <w:i/>
          <w:iCs/>
          <w:sz w:val="20"/>
        </w:rPr>
        <w:t xml:space="preserve">Oprócz krótkiego opisu elementów należy przedstawić dokument dotyczący studiów wykonalności stanowiący uzupełnienie niniejszego wniosku jako </w:t>
      </w:r>
      <w:r w:rsidR="005D3528" w:rsidRPr="00CA1303">
        <w:rPr>
          <w:rFonts w:ascii="Arial" w:hAnsi="Arial" w:cs="Arial"/>
          <w:i/>
          <w:iCs/>
          <w:sz w:val="20"/>
        </w:rPr>
        <w:t>załącznik</w:t>
      </w:r>
      <w:r w:rsidRPr="00CA1303">
        <w:rPr>
          <w:rFonts w:ascii="Arial" w:hAnsi="Arial" w:cs="Arial"/>
          <w:i/>
          <w:iCs/>
          <w:sz w:val="20"/>
        </w:rPr>
        <w:t xml:space="preserve"> 4.</w:t>
      </w:r>
    </w:p>
    <w:p w:rsidR="009822E8" w:rsidRPr="00CA1303" w:rsidRDefault="002B2D8E" w:rsidP="009822E8">
      <w:pPr>
        <w:pStyle w:val="Text1"/>
        <w:rPr>
          <w:rFonts w:ascii="Arial" w:hAnsi="Arial" w:cs="Arial"/>
          <w:lang w:val="pl-PL" w:eastAsia="en-GB"/>
        </w:rPr>
      </w:pPr>
      <w:r w:rsidRPr="00CA1303">
        <w:rPr>
          <w:rFonts w:ascii="Arial" w:hAnsi="Arial" w:cs="Arial"/>
          <w:lang w:val="pl-PL" w:eastAsia="en-GB"/>
        </w:rPr>
        <w:br w:type="page"/>
      </w:r>
    </w:p>
    <w:p w:rsidR="007342FE" w:rsidRPr="00CA1303" w:rsidRDefault="007342FE" w:rsidP="00845C09">
      <w:pPr>
        <w:pStyle w:val="ManualHeading1"/>
        <w:spacing w:before="0" w:line="24" w:lineRule="atLeast"/>
        <w:rPr>
          <w:rFonts w:ascii="Arial" w:hAnsi="Arial" w:cs="Arial"/>
          <w:sz w:val="20"/>
        </w:rPr>
      </w:pPr>
      <w:bookmarkStart w:id="53" w:name="_Toc428955013"/>
      <w:r w:rsidRPr="00CA1303">
        <w:rPr>
          <w:rFonts w:ascii="Arial" w:hAnsi="Arial" w:cs="Arial"/>
          <w:sz w:val="20"/>
        </w:rPr>
        <w:t>E.</w:t>
      </w:r>
      <w:r w:rsidRPr="00CA1303">
        <w:rPr>
          <w:rFonts w:ascii="Arial" w:hAnsi="Arial" w:cs="Arial"/>
          <w:sz w:val="20"/>
        </w:rPr>
        <w:tab/>
      </w:r>
      <w:bookmarkEnd w:id="48"/>
      <w:bookmarkEnd w:id="49"/>
      <w:bookmarkEnd w:id="50"/>
      <w:bookmarkEnd w:id="51"/>
      <w:r w:rsidR="00533F8D" w:rsidRPr="00CA1303">
        <w:rPr>
          <w:rFonts w:ascii="Arial" w:hAnsi="Arial" w:cs="Arial"/>
          <w:sz w:val="20"/>
        </w:rPr>
        <w:t>ANALIZA KOSZTÓW I KORZYŚCI, W TYM ANALIZA EKONOMICZNA I FINANSOWA, ORAZ OCENA RYZYKA</w:t>
      </w:r>
      <w:bookmarkEnd w:id="52"/>
      <w:bookmarkEnd w:id="53"/>
    </w:p>
    <w:p w:rsidR="00CE2D98" w:rsidRPr="00CA1303" w:rsidRDefault="00601AED" w:rsidP="00CE2D98">
      <w:pPr>
        <w:keepNext/>
        <w:pBdr>
          <w:top w:val="single" w:sz="8" w:space="1" w:color="auto"/>
          <w:left w:val="single" w:sz="8" w:space="4" w:color="auto"/>
          <w:bottom w:val="single" w:sz="8" w:space="1" w:color="auto"/>
          <w:right w:val="single" w:sz="8" w:space="4" w:color="auto"/>
        </w:pBdr>
        <w:spacing w:before="0" w:line="24" w:lineRule="atLeast"/>
        <w:rPr>
          <w:rFonts w:ascii="Arial" w:hAnsi="Arial" w:cs="Arial"/>
          <w:sz w:val="20"/>
        </w:rPr>
      </w:pPr>
      <w:bookmarkStart w:id="54" w:name="_Toc142287279"/>
      <w:bookmarkStart w:id="55" w:name="_Toc402878020"/>
      <w:r w:rsidRPr="00CA1303">
        <w:rPr>
          <w:rFonts w:ascii="Arial" w:hAnsi="Arial" w:cs="Arial"/>
          <w:i/>
          <w:iCs/>
          <w:sz w:val="20"/>
        </w:rPr>
        <w:t xml:space="preserve">Podstawę poniższej sekcji powinien stanowić załącznik III </w:t>
      </w:r>
      <w:r w:rsidR="002248AF" w:rsidRPr="00CA1303">
        <w:rPr>
          <w:rFonts w:ascii="Arial" w:hAnsi="Arial" w:cs="Arial"/>
          <w:sz w:val="20"/>
        </w:rPr>
        <w:t xml:space="preserve">(Metodyka przeprowadzania analizy kosztów i korzyści) do </w:t>
      </w:r>
      <w:r w:rsidR="00470BEB" w:rsidRPr="00CA1303">
        <w:rPr>
          <w:rFonts w:ascii="Arial" w:hAnsi="Arial" w:cs="Arial"/>
          <w:i/>
          <w:sz w:val="20"/>
        </w:rPr>
        <w:t xml:space="preserve">Rozporządzenia wykonawczego Komisji (UE) nr </w:t>
      </w:r>
      <w:r w:rsidR="00CE2D98" w:rsidRPr="00CA1303">
        <w:rPr>
          <w:rFonts w:ascii="Arial" w:hAnsi="Arial" w:cs="Arial"/>
          <w:i/>
          <w:sz w:val="20"/>
        </w:rPr>
        <w:t>2015/207 z 20 stycznia 2015 r</w:t>
      </w:r>
      <w:r w:rsidR="00CE2D98" w:rsidRPr="00CA1303">
        <w:rPr>
          <w:rFonts w:ascii="Arial" w:hAnsi="Arial" w:cs="Arial"/>
          <w:sz w:val="20"/>
        </w:rPr>
        <w:t>., Rozporządzenia delegowanego Komisji (UE) nr 480/2014 z dnia 3 marca 2014 r., Guide to cost-benefit Analysis of Investment Projects (z ang. Przewodnik do analizy kosztów i korzyści projektów inwestycyjnych), wersja angielsk</w:t>
      </w:r>
      <w:r w:rsidR="004226C0" w:rsidRPr="00CA1303">
        <w:rPr>
          <w:rFonts w:ascii="Arial" w:hAnsi="Arial" w:cs="Arial"/>
          <w:sz w:val="20"/>
        </w:rPr>
        <w:t>ojęzyczna, Komisja Europejska, z grudnia</w:t>
      </w:r>
      <w:r w:rsidR="00CE2D98" w:rsidRPr="00CA1303">
        <w:rPr>
          <w:rFonts w:ascii="Arial" w:hAnsi="Arial" w:cs="Arial"/>
          <w:sz w:val="20"/>
        </w:rPr>
        <w:t xml:space="preserve"> 2014 r. i </w:t>
      </w:r>
      <w:r w:rsidR="00CE2D98" w:rsidRPr="00CA1303">
        <w:rPr>
          <w:rFonts w:ascii="Arial" w:hAnsi="Arial" w:cs="Arial"/>
          <w:i/>
          <w:sz w:val="20"/>
        </w:rPr>
        <w:t>Wytyczne Ministra Infrastruktury i Rozwoju w zakresie zagadnień związanych z przygotowaniem projektów inwestycyjnych, w tym projektów generujących dochód i projektów hybrydowych na lata 2014-2020.</w:t>
      </w:r>
      <w:r w:rsidR="00CE2D98" w:rsidRPr="00CA1303">
        <w:rPr>
          <w:rFonts w:ascii="Arial" w:hAnsi="Arial" w:cs="Arial"/>
          <w:sz w:val="20"/>
        </w:rPr>
        <w:t xml:space="preserve"> </w:t>
      </w:r>
    </w:p>
    <w:p w:rsidR="00601AED" w:rsidRPr="00CA1303" w:rsidRDefault="00601AED" w:rsidP="00845C09">
      <w:pPr>
        <w:keepNext/>
        <w:pBdr>
          <w:top w:val="single" w:sz="8" w:space="1" w:color="auto"/>
          <w:left w:val="single" w:sz="8" w:space="4" w:color="auto"/>
          <w:bottom w:val="single" w:sz="8" w:space="1" w:color="auto"/>
          <w:right w:val="single" w:sz="8" w:space="4" w:color="auto"/>
        </w:pBdr>
        <w:spacing w:before="0" w:line="24" w:lineRule="atLeast"/>
        <w:rPr>
          <w:rFonts w:ascii="Arial" w:hAnsi="Arial" w:cs="Arial"/>
          <w:i/>
          <w:sz w:val="20"/>
        </w:rPr>
      </w:pPr>
      <w:r w:rsidRPr="00CA1303">
        <w:rPr>
          <w:rFonts w:ascii="Arial" w:hAnsi="Arial" w:cs="Arial"/>
          <w:i/>
          <w:iCs/>
          <w:sz w:val="20"/>
        </w:rPr>
        <w:t xml:space="preserve">Oprócz krótkiego opisu elementów należy przedstawić pełną analizę kosztów i korzyści stanowiącą uzupełnienie niniejszego wniosku jako </w:t>
      </w:r>
      <w:r w:rsidR="00926272" w:rsidRPr="00CA1303">
        <w:rPr>
          <w:rFonts w:ascii="Arial" w:hAnsi="Arial" w:cs="Arial"/>
          <w:i/>
          <w:iCs/>
          <w:sz w:val="20"/>
        </w:rPr>
        <w:t>załącznik</w:t>
      </w:r>
      <w:r w:rsidRPr="00CA1303">
        <w:rPr>
          <w:rFonts w:ascii="Arial" w:hAnsi="Arial" w:cs="Arial"/>
          <w:i/>
          <w:iCs/>
          <w:sz w:val="20"/>
        </w:rPr>
        <w:t xml:space="preserve"> 4.</w:t>
      </w:r>
    </w:p>
    <w:p w:rsidR="00585149" w:rsidRPr="00CA1303" w:rsidRDefault="00585149" w:rsidP="00585149">
      <w:pPr>
        <w:pStyle w:val="Text1"/>
        <w:ind w:left="0"/>
        <w:rPr>
          <w:rFonts w:ascii="Arial" w:hAnsi="Arial" w:cs="Arial"/>
          <w:sz w:val="20"/>
          <w:szCs w:val="20"/>
          <w:lang w:val="pl-PL" w:eastAsia="en-GB"/>
        </w:rPr>
      </w:pPr>
      <w:r w:rsidRPr="00CA1303">
        <w:rPr>
          <w:rFonts w:ascii="Arial" w:hAnsi="Arial" w:cs="Arial"/>
          <w:sz w:val="20"/>
          <w:szCs w:val="20"/>
          <w:lang w:val="pl-PL" w:eastAsia="en-GB"/>
        </w:rPr>
        <w:t xml:space="preserve">Analiza kosztów i korzyści, w tym analiza ekonomiczna i finansowa oraz ocena ryzyka dla projektów nie dużych w rozumieniu art. 100 </w:t>
      </w:r>
      <w:r w:rsidR="00DC4B2C" w:rsidRPr="00CA1303">
        <w:rPr>
          <w:rFonts w:ascii="Arial" w:hAnsi="Arial" w:cs="Arial"/>
          <w:i/>
          <w:sz w:val="20"/>
        </w:rPr>
        <w:t>Rozporządzeni</w:t>
      </w:r>
      <w:r w:rsidR="00DC4B2C" w:rsidRPr="00CA1303">
        <w:rPr>
          <w:rFonts w:ascii="Arial" w:hAnsi="Arial" w:cs="Arial"/>
          <w:i/>
          <w:sz w:val="20"/>
          <w:lang w:val="pl-PL"/>
        </w:rPr>
        <w:t>a</w:t>
      </w:r>
      <w:r w:rsidR="00DC4B2C" w:rsidRPr="00CA1303">
        <w:rPr>
          <w:rFonts w:ascii="Arial" w:hAnsi="Arial" w:cs="Arial"/>
          <w:i/>
          <w:sz w:val="20"/>
        </w:rPr>
        <w:t xml:space="preserve"> Parlamentu Europejskiego i Rady (UE) nr 1303/2013 z dnia 17 grudnia 2013 r</w:t>
      </w:r>
      <w:r w:rsidR="00DC4B2C" w:rsidRPr="00CA1303">
        <w:rPr>
          <w:rFonts w:ascii="Arial" w:hAnsi="Arial" w:cs="Arial"/>
          <w:sz w:val="20"/>
        </w:rPr>
        <w:t>.</w:t>
      </w:r>
      <w:r w:rsidR="00CC4C0C" w:rsidRPr="00CA1303">
        <w:rPr>
          <w:rFonts w:ascii="Arial" w:hAnsi="Arial" w:cs="Arial"/>
          <w:sz w:val="20"/>
          <w:lang w:val="pl-PL"/>
        </w:rPr>
        <w:t xml:space="preserve"> </w:t>
      </w:r>
      <w:r w:rsidRPr="00CA1303">
        <w:rPr>
          <w:rFonts w:ascii="Arial" w:hAnsi="Arial" w:cs="Arial"/>
          <w:sz w:val="20"/>
          <w:szCs w:val="20"/>
          <w:lang w:val="pl-PL" w:eastAsia="en-GB"/>
        </w:rPr>
        <w:t xml:space="preserve">może </w:t>
      </w:r>
      <w:r w:rsidR="00E9633E" w:rsidRPr="00CA1303">
        <w:rPr>
          <w:rFonts w:ascii="Arial" w:hAnsi="Arial" w:cs="Arial"/>
          <w:sz w:val="20"/>
          <w:szCs w:val="20"/>
          <w:lang w:val="pl-PL" w:eastAsia="en-GB"/>
        </w:rPr>
        <w:t>ulec ograniczeniu w sektorowym wzorze wniosku o dofinasowanie</w:t>
      </w:r>
      <w:r w:rsidRPr="00CA1303">
        <w:rPr>
          <w:rFonts w:ascii="Arial" w:hAnsi="Arial" w:cs="Arial"/>
          <w:sz w:val="20"/>
          <w:szCs w:val="20"/>
          <w:lang w:val="pl-PL" w:eastAsia="en-GB"/>
        </w:rPr>
        <w:t xml:space="preserve"> po przeprowadzeniu szczegółowej oceny zgodności zastosowanego podejścia z </w:t>
      </w:r>
      <w:r w:rsidRPr="00CA1303">
        <w:rPr>
          <w:rFonts w:ascii="Arial" w:hAnsi="Arial" w:cs="Arial"/>
          <w:i/>
          <w:sz w:val="20"/>
          <w:szCs w:val="20"/>
        </w:rPr>
        <w:t>Przewodnik</w:t>
      </w:r>
      <w:r w:rsidRPr="00CA1303">
        <w:rPr>
          <w:rFonts w:ascii="Arial" w:hAnsi="Arial" w:cs="Arial"/>
          <w:i/>
          <w:sz w:val="20"/>
          <w:szCs w:val="20"/>
          <w:lang w:val="pl-PL"/>
        </w:rPr>
        <w:t>iem</w:t>
      </w:r>
      <w:r w:rsidRPr="00CA1303">
        <w:rPr>
          <w:rFonts w:ascii="Arial" w:hAnsi="Arial" w:cs="Arial"/>
          <w:i/>
          <w:sz w:val="20"/>
          <w:szCs w:val="20"/>
        </w:rPr>
        <w:t xml:space="preserve"> do analizy kosztów i korzyści projektów inwestycyjnych</w:t>
      </w:r>
      <w:r w:rsidRPr="00CA1303">
        <w:rPr>
          <w:rFonts w:ascii="Arial" w:hAnsi="Arial" w:cs="Arial"/>
          <w:sz w:val="20"/>
          <w:szCs w:val="20"/>
          <w:lang w:val="pl-PL" w:eastAsia="en-GB"/>
        </w:rPr>
        <w:t xml:space="preserve"> (</w:t>
      </w:r>
      <w:r w:rsidRPr="00CA1303">
        <w:rPr>
          <w:rFonts w:ascii="Arial" w:hAnsi="Arial" w:cs="Arial"/>
          <w:i/>
          <w:sz w:val="20"/>
          <w:szCs w:val="20"/>
          <w:lang w:val="pl-PL" w:eastAsia="en-GB"/>
        </w:rPr>
        <w:t>Guide to Cost-benefit Analysis of Investment Projects</w:t>
      </w:r>
      <w:r w:rsidRPr="00CA1303">
        <w:rPr>
          <w:rFonts w:ascii="Arial" w:hAnsi="Arial" w:cs="Arial"/>
          <w:sz w:val="20"/>
          <w:szCs w:val="20"/>
          <w:lang w:val="pl-PL" w:eastAsia="en-GB"/>
        </w:rPr>
        <w:t>) oraz innymi regulacjami unijnymi i krajowymi.</w:t>
      </w:r>
      <w:r w:rsidR="003B710A" w:rsidRPr="00CA1303">
        <w:rPr>
          <w:rFonts w:ascii="Arial" w:hAnsi="Arial" w:cs="Arial"/>
          <w:sz w:val="20"/>
          <w:szCs w:val="20"/>
          <w:lang w:val="pl-PL" w:eastAsia="en-GB"/>
        </w:rPr>
        <w:t xml:space="preserve"> Dodatkowe informacje w tym zakresie znajdują się w załączniku nr 2 do instrukcji „Zakres studium wykonalności”</w:t>
      </w:r>
    </w:p>
    <w:p w:rsidR="00F9685B" w:rsidRPr="00CA1303" w:rsidRDefault="00C6354C" w:rsidP="00D565E7">
      <w:pPr>
        <w:pStyle w:val="ManualHeading2"/>
        <w:spacing w:before="0" w:line="24" w:lineRule="atLeast"/>
        <w:ind w:left="0" w:firstLine="0"/>
        <w:rPr>
          <w:rFonts w:ascii="Arial" w:hAnsi="Arial" w:cs="Arial"/>
          <w:b w:val="0"/>
          <w:sz w:val="20"/>
        </w:rPr>
      </w:pPr>
      <w:r w:rsidRPr="00CA1303">
        <w:rPr>
          <w:rFonts w:ascii="Arial" w:hAnsi="Arial" w:cs="Arial"/>
          <w:b w:val="0"/>
          <w:sz w:val="20"/>
        </w:rPr>
        <w:t>W</w:t>
      </w:r>
      <w:r w:rsidR="00D565E7" w:rsidRPr="00CA1303">
        <w:rPr>
          <w:rFonts w:ascii="Arial" w:hAnsi="Arial" w:cs="Arial"/>
          <w:b w:val="0"/>
          <w:sz w:val="20"/>
        </w:rPr>
        <w:t xml:space="preserve"> przypadku projektów obejmujących jedynie prace przygotowawcze należy zaznaczyć poniższe pole:</w:t>
      </w:r>
    </w:p>
    <w:tbl>
      <w:tblPr>
        <w:tblW w:w="0" w:type="auto"/>
        <w:tblInd w:w="1526" w:type="dxa"/>
        <w:tblLayout w:type="fixed"/>
        <w:tblLook w:val="0000"/>
      </w:tblPr>
      <w:tblGrid>
        <w:gridCol w:w="1709"/>
        <w:gridCol w:w="545"/>
        <w:gridCol w:w="434"/>
      </w:tblGrid>
      <w:tr w:rsidR="00D565E7" w:rsidRPr="00CA1303" w:rsidTr="002B2D8E">
        <w:trPr>
          <w:cantSplit/>
          <w:trHeight w:val="409"/>
        </w:trPr>
        <w:tc>
          <w:tcPr>
            <w:tcW w:w="1709" w:type="dxa"/>
          </w:tcPr>
          <w:p w:rsidR="00D565E7" w:rsidRPr="00CA1303" w:rsidRDefault="00D565E7" w:rsidP="00D565E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 dotyczy</w:t>
            </w:r>
          </w:p>
        </w:tc>
        <w:tc>
          <w:tcPr>
            <w:tcW w:w="545" w:type="dxa"/>
            <w:tcBorders>
              <w:top w:val="single" w:sz="12" w:space="0" w:color="auto"/>
              <w:left w:val="single" w:sz="12" w:space="0" w:color="auto"/>
              <w:bottom w:val="single" w:sz="24" w:space="0" w:color="auto"/>
              <w:right w:val="single" w:sz="24" w:space="0" w:color="auto"/>
            </w:tcBorders>
          </w:tcPr>
          <w:p w:rsidR="00D565E7" w:rsidRPr="00CA1303" w:rsidRDefault="00D565E7" w:rsidP="0098239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434" w:type="dxa"/>
          </w:tcPr>
          <w:p w:rsidR="00D565E7" w:rsidRPr="00CA1303" w:rsidRDefault="00D565E7" w:rsidP="0098239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747584" w:rsidRPr="00CA1303" w:rsidRDefault="00747584" w:rsidP="00845C09">
      <w:pPr>
        <w:pStyle w:val="ManualHeading2"/>
        <w:spacing w:before="0" w:line="24" w:lineRule="atLeast"/>
        <w:ind w:left="0" w:firstLine="0"/>
        <w:rPr>
          <w:rFonts w:ascii="Arial" w:hAnsi="Arial" w:cs="Arial"/>
          <w:sz w:val="20"/>
        </w:rPr>
      </w:pPr>
    </w:p>
    <w:p w:rsidR="007342FE" w:rsidRPr="00CA1303" w:rsidRDefault="007342FE" w:rsidP="00845C09">
      <w:pPr>
        <w:pStyle w:val="ManualHeading2"/>
        <w:spacing w:before="0" w:line="24" w:lineRule="atLeast"/>
        <w:ind w:left="0" w:firstLine="0"/>
        <w:rPr>
          <w:rFonts w:ascii="Arial" w:hAnsi="Arial" w:cs="Arial"/>
          <w:sz w:val="20"/>
        </w:rPr>
      </w:pPr>
      <w:r w:rsidRPr="00CA1303">
        <w:rPr>
          <w:rFonts w:ascii="Arial" w:hAnsi="Arial" w:cs="Arial"/>
          <w:sz w:val="20"/>
        </w:rPr>
        <w:t>E.1.</w:t>
      </w:r>
      <w:r w:rsidRPr="00CA1303">
        <w:rPr>
          <w:rFonts w:ascii="Arial" w:hAnsi="Arial" w:cs="Arial"/>
          <w:sz w:val="20"/>
        </w:rPr>
        <w:tab/>
      </w:r>
      <w:bookmarkEnd w:id="54"/>
      <w:r w:rsidR="00D5657D" w:rsidRPr="00CA1303">
        <w:rPr>
          <w:rFonts w:ascii="Arial" w:hAnsi="Arial" w:cs="Arial"/>
          <w:sz w:val="20"/>
        </w:rPr>
        <w:t>Analiza finansowa</w:t>
      </w:r>
      <w:bookmarkEnd w:id="55"/>
    </w:p>
    <w:p w:rsidR="00B23DA3" w:rsidRPr="00CA1303" w:rsidRDefault="00B23DA3" w:rsidP="00B23DA3">
      <w:pPr>
        <w:pStyle w:val="Text1"/>
        <w:rPr>
          <w:rFonts w:ascii="Arial" w:hAnsi="Arial" w:cs="Arial"/>
          <w:lang w:val="pl-PL" w:eastAsia="en-GB"/>
        </w:rPr>
      </w:pPr>
    </w:p>
    <w:p w:rsidR="004E5318" w:rsidRPr="00CA1303" w:rsidRDefault="007342FE" w:rsidP="00845C09">
      <w:pPr>
        <w:pStyle w:val="ManualHeading3"/>
        <w:spacing w:before="0" w:line="24" w:lineRule="atLeast"/>
        <w:rPr>
          <w:rFonts w:ascii="Arial" w:hAnsi="Arial" w:cs="Arial"/>
          <w:iCs/>
          <w:sz w:val="20"/>
        </w:rPr>
      </w:pPr>
      <w:bookmarkStart w:id="56" w:name="_Toc142287280"/>
      <w:r w:rsidRPr="00CA1303">
        <w:rPr>
          <w:rFonts w:ascii="Arial" w:hAnsi="Arial" w:cs="Arial"/>
          <w:i w:val="0"/>
          <w:sz w:val="20"/>
        </w:rPr>
        <w:t>E.1.1.</w:t>
      </w:r>
      <w:r w:rsidRPr="00CA1303">
        <w:rPr>
          <w:rFonts w:ascii="Arial" w:hAnsi="Arial" w:cs="Arial"/>
          <w:i w:val="0"/>
          <w:sz w:val="20"/>
        </w:rPr>
        <w:tab/>
      </w:r>
      <w:bookmarkStart w:id="57" w:name="_Toc142287281"/>
      <w:bookmarkStart w:id="58" w:name="_Toc402878021"/>
      <w:bookmarkEnd w:id="56"/>
      <w:r w:rsidR="004E5318" w:rsidRPr="00CA1303">
        <w:rPr>
          <w:rFonts w:ascii="Arial" w:hAnsi="Arial" w:cs="Arial"/>
          <w:i w:val="0"/>
          <w:iCs/>
          <w:sz w:val="20"/>
        </w:rPr>
        <w:t>Należy prz</w:t>
      </w:r>
      <w:r w:rsidR="006B0E12" w:rsidRPr="00CA1303">
        <w:rPr>
          <w:rFonts w:ascii="Arial" w:hAnsi="Arial" w:cs="Arial"/>
          <w:i w:val="0"/>
          <w:iCs/>
          <w:sz w:val="20"/>
        </w:rPr>
        <w:t>edstawić krótki (maksymalnie 10500 znaków</w:t>
      </w:r>
      <w:r w:rsidR="004E5318" w:rsidRPr="00CA1303">
        <w:rPr>
          <w:rFonts w:ascii="Arial" w:hAnsi="Arial" w:cs="Arial"/>
          <w:i w:val="0"/>
          <w:iCs/>
          <w:sz w:val="20"/>
        </w:rPr>
        <w:t>) opis metodyki (opis zgodności z załącznikiem III (</w:t>
      </w:r>
      <w:r w:rsidR="004E5318" w:rsidRPr="00CA1303">
        <w:rPr>
          <w:rFonts w:ascii="Arial" w:hAnsi="Arial" w:cs="Arial"/>
          <w:iCs/>
          <w:sz w:val="20"/>
        </w:rPr>
        <w:t>Metodyka przeprowadzania analizy kosztów i korzyści</w:t>
      </w:r>
      <w:r w:rsidR="004E5318" w:rsidRPr="00CA1303">
        <w:rPr>
          <w:rFonts w:ascii="Arial" w:hAnsi="Arial" w:cs="Arial"/>
          <w:i w:val="0"/>
          <w:iCs/>
          <w:sz w:val="20"/>
        </w:rPr>
        <w:t xml:space="preserve">) do </w:t>
      </w:r>
      <w:r w:rsidR="00470BEB" w:rsidRPr="00CA1303">
        <w:rPr>
          <w:rFonts w:ascii="Arial" w:hAnsi="Arial" w:cs="Arial"/>
          <w:sz w:val="20"/>
        </w:rPr>
        <w:t>Rozporządzenia wykonawczego Komisji (UE) nr 201</w:t>
      </w:r>
      <w:r w:rsidR="004226C0" w:rsidRPr="00CA1303">
        <w:rPr>
          <w:rFonts w:ascii="Arial" w:hAnsi="Arial" w:cs="Arial"/>
          <w:sz w:val="20"/>
        </w:rPr>
        <w:t>5/207 z dn. 20 stycznia 2015 r.</w:t>
      </w:r>
      <w:r w:rsidR="004E5318" w:rsidRPr="00CA1303">
        <w:rPr>
          <w:rFonts w:ascii="Arial" w:hAnsi="Arial" w:cs="Arial"/>
          <w:i w:val="0"/>
          <w:iCs/>
          <w:sz w:val="20"/>
        </w:rPr>
        <w:t xml:space="preserve"> i z sekcją III (</w:t>
      </w:r>
      <w:r w:rsidR="004E5318" w:rsidRPr="00CA1303">
        <w:rPr>
          <w:rFonts w:ascii="Arial" w:hAnsi="Arial" w:cs="Arial"/>
          <w:iCs/>
          <w:sz w:val="20"/>
        </w:rPr>
        <w:t>Metoda obliczania zdyskontowanego dochodu</w:t>
      </w:r>
      <w:r w:rsidR="00C6354C" w:rsidRPr="00CA1303">
        <w:rPr>
          <w:rFonts w:ascii="Arial" w:hAnsi="Arial" w:cs="Arial"/>
          <w:iCs/>
          <w:sz w:val="20"/>
        </w:rPr>
        <w:t xml:space="preserve"> operacji generujących dochód) R</w:t>
      </w:r>
      <w:r w:rsidR="004E5318" w:rsidRPr="00CA1303">
        <w:rPr>
          <w:rFonts w:ascii="Arial" w:hAnsi="Arial" w:cs="Arial"/>
          <w:iCs/>
          <w:sz w:val="20"/>
        </w:rPr>
        <w:t>ozporządzenia delegowanego Komisji (UE) nr 480/2014</w:t>
      </w:r>
      <w:r w:rsidR="004E5318" w:rsidRPr="00CA1303">
        <w:rPr>
          <w:rStyle w:val="Odwoanieprzypisudolnego"/>
          <w:rFonts w:ascii="Arial" w:hAnsi="Arial" w:cs="Arial"/>
          <w:i w:val="0"/>
          <w:iCs/>
          <w:sz w:val="20"/>
        </w:rPr>
        <w:footnoteReference w:id="33"/>
      </w:r>
      <w:r w:rsidR="004E5318" w:rsidRPr="00CA1303">
        <w:rPr>
          <w:rFonts w:ascii="Arial" w:hAnsi="Arial" w:cs="Arial"/>
          <w:i w:val="0"/>
          <w:iCs/>
          <w:sz w:val="20"/>
        </w:rPr>
        <w:t xml:space="preserve"> oraz z wyjątkami od stosowania metodyk; wszystkie przyjęte kluczowe założenia dotyczące kosztów operacyjnych, kosztów odtworzenia, dochodów i wartości rezydualnej, zastosowane parametry makroekonomiczne, etapy uwzględnione w obliczeniach,</w:t>
      </w:r>
      <w:r w:rsidR="00C66FA0" w:rsidRPr="00CA1303">
        <w:rPr>
          <w:rFonts w:ascii="Arial" w:hAnsi="Arial" w:cs="Arial"/>
          <w:i w:val="0"/>
          <w:iCs/>
          <w:sz w:val="20"/>
        </w:rPr>
        <w:t xml:space="preserve"> inne</w:t>
      </w:r>
      <w:r w:rsidR="004E5318" w:rsidRPr="00CA1303">
        <w:rPr>
          <w:rFonts w:ascii="Arial" w:hAnsi="Arial" w:cs="Arial"/>
          <w:i w:val="0"/>
          <w:iCs/>
          <w:sz w:val="20"/>
        </w:rPr>
        <w:t xml:space="preserve"> dane wykorzystane do przeprowadzenia analizy) oraz głównych ustaleń analizy finansowej, w tym wyników analizy trwałości finansowej, aby wykazać, że zasoby gotówkowe projektu nie skończą się w przyszłości (należy potwierdzić zobowiązanie beneficjenta projektu, jego właścicieli lub organów publicznych do sfinansowania kosztów inwestycji, kosztów</w:t>
      </w:r>
      <w:r w:rsidR="004E5318" w:rsidRPr="00CA1303">
        <w:rPr>
          <w:rFonts w:ascii="Arial" w:hAnsi="Arial" w:cs="Arial"/>
          <w:iCs/>
          <w:sz w:val="20"/>
        </w:rPr>
        <w:t xml:space="preserve"> operacyjnych i kosztów odtworzenia oraz w stosownych przypadkach przedstawić tabele trwałości finansowej, w których przedstawiono prognozy przepływów pieniężnych w okresie odniesienia):</w:t>
      </w:r>
    </w:p>
    <w:p w:rsidR="00B23DA3" w:rsidRPr="00CA1303" w:rsidRDefault="00B23DA3" w:rsidP="00B23DA3">
      <w:pPr>
        <w:pStyle w:val="Text1"/>
        <w:rPr>
          <w:rFonts w:ascii="Arial" w:hAnsi="Arial" w:cs="Arial"/>
          <w:lang w:val="pl-PL" w:eastAsia="en-GB"/>
        </w:rPr>
      </w:pPr>
    </w:p>
    <w:p w:rsidR="00EC7C85" w:rsidRPr="00CA1303" w:rsidRDefault="00EF0C45" w:rsidP="00845C09">
      <w:pPr>
        <w:pStyle w:val="ManualHeading3"/>
        <w:pBdr>
          <w:top w:val="single" w:sz="4" w:space="1" w:color="auto"/>
          <w:left w:val="single" w:sz="4" w:space="4" w:color="auto"/>
          <w:bottom w:val="single" w:sz="4" w:space="1" w:color="auto"/>
          <w:right w:val="single" w:sz="4" w:space="4" w:color="auto"/>
        </w:pBdr>
        <w:spacing w:before="0" w:line="24" w:lineRule="atLeast"/>
        <w:rPr>
          <w:rFonts w:ascii="Arial" w:hAnsi="Arial" w:cs="Arial"/>
          <w:i w:val="0"/>
          <w:sz w:val="20"/>
        </w:rPr>
      </w:pPr>
      <w:r w:rsidRPr="00CA1303">
        <w:rPr>
          <w:rFonts w:ascii="Arial" w:hAnsi="Arial" w:cs="Arial"/>
          <w:i w:val="0"/>
          <w:sz w:val="20"/>
        </w:rPr>
        <w:t xml:space="preserve">Max. </w:t>
      </w:r>
      <w:r w:rsidR="00EC7C85" w:rsidRPr="00CA1303">
        <w:rPr>
          <w:rFonts w:ascii="Arial" w:hAnsi="Arial" w:cs="Arial"/>
          <w:i w:val="0"/>
          <w:sz w:val="20"/>
        </w:rPr>
        <w:t>10500</w:t>
      </w:r>
      <w:bookmarkEnd w:id="58"/>
      <w:r w:rsidRPr="00CA1303">
        <w:rPr>
          <w:rFonts w:ascii="Arial" w:hAnsi="Arial" w:cs="Arial"/>
          <w:i w:val="0"/>
          <w:sz w:val="20"/>
        </w:rPr>
        <w:t xml:space="preserve"> znaków</w:t>
      </w:r>
    </w:p>
    <w:p w:rsidR="007342FE" w:rsidRPr="00CA1303" w:rsidRDefault="007342FE" w:rsidP="00845C09">
      <w:pPr>
        <w:spacing w:before="0" w:line="24" w:lineRule="atLeast"/>
        <w:rPr>
          <w:rFonts w:ascii="Arial" w:hAnsi="Arial" w:cs="Arial"/>
          <w:sz w:val="20"/>
        </w:rPr>
      </w:pPr>
    </w:p>
    <w:p w:rsidR="00EE315F" w:rsidRPr="00CA1303" w:rsidRDefault="00EE315F" w:rsidP="00EE315F">
      <w:pPr>
        <w:pStyle w:val="ManualHeading3"/>
        <w:spacing w:before="0" w:line="24" w:lineRule="atLeast"/>
        <w:rPr>
          <w:rFonts w:ascii="Arial" w:hAnsi="Arial" w:cs="Arial"/>
          <w:i w:val="0"/>
          <w:iCs/>
          <w:sz w:val="20"/>
        </w:rPr>
      </w:pPr>
      <w:bookmarkStart w:id="59" w:name="_Toc142287283"/>
      <w:bookmarkEnd w:id="57"/>
      <w:r w:rsidRPr="00CA1303">
        <w:rPr>
          <w:rFonts w:ascii="Arial" w:hAnsi="Arial" w:cs="Arial"/>
          <w:i w:val="0"/>
          <w:sz w:val="20"/>
        </w:rPr>
        <w:lastRenderedPageBreak/>
        <w:t>E.1.2</w:t>
      </w:r>
      <w:r w:rsidRPr="00CA1303">
        <w:rPr>
          <w:rFonts w:ascii="Arial" w:hAnsi="Arial" w:cs="Arial"/>
          <w:i w:val="0"/>
          <w:sz w:val="20"/>
        </w:rPr>
        <w:tab/>
      </w:r>
      <w:r w:rsidRPr="00CA1303">
        <w:rPr>
          <w:rFonts w:ascii="Arial" w:hAnsi="Arial" w:cs="Arial"/>
          <w:i w:val="0"/>
          <w:iCs/>
          <w:sz w:val="20"/>
        </w:rPr>
        <w:t>Główne elementy i parametry wykorzystywane w Analizie Kosztów i Korzyści (AKK) do analizy finansowej (wszystkie wartości w PLN)</w:t>
      </w:r>
      <w:r w:rsidRPr="00CA1303">
        <w:rPr>
          <w:rStyle w:val="Odwoanieprzypisudolnego"/>
          <w:rFonts w:ascii="Arial" w:hAnsi="Arial" w:cs="Arial"/>
          <w:i w:val="0"/>
          <w:sz w:val="20"/>
        </w:rPr>
        <w:footnoteReference w:id="34"/>
      </w:r>
    </w:p>
    <w:p w:rsidR="00EE315F" w:rsidRPr="00CA1303" w:rsidRDefault="00EE315F" w:rsidP="00EE315F">
      <w:pPr>
        <w:pStyle w:val="Text1"/>
        <w:rPr>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86"/>
        <w:gridCol w:w="222"/>
        <w:gridCol w:w="1989"/>
        <w:gridCol w:w="222"/>
        <w:gridCol w:w="1853"/>
        <w:gridCol w:w="1926"/>
        <w:gridCol w:w="2444"/>
      </w:tblGrid>
      <w:tr w:rsidR="00EE315F" w:rsidRPr="00CA1303" w:rsidTr="00CA1303">
        <w:trPr>
          <w:gridAfter w:val="2"/>
          <w:wAfter w:w="2364" w:type="pct"/>
          <w:trHeight w:val="20"/>
          <w:jc w:val="center"/>
        </w:trPr>
        <w:tc>
          <w:tcPr>
            <w:tcW w:w="317" w:type="pct"/>
            <w:shd w:val="clear" w:color="auto" w:fill="EAF1DD"/>
            <w:vAlign w:val="center"/>
          </w:tcPr>
          <w:p w:rsidR="00EE315F" w:rsidRPr="00CA1303" w:rsidRDefault="00EE315F" w:rsidP="007224C7">
            <w:pPr>
              <w:pStyle w:val="Text3"/>
              <w:spacing w:before="0" w:after="0"/>
              <w:ind w:left="0" w:right="85"/>
              <w:jc w:val="center"/>
              <w:rPr>
                <w:rFonts w:ascii="Arial" w:hAnsi="Arial" w:cs="Arial"/>
                <w:b/>
                <w:bCs/>
                <w:smallCaps/>
                <w:sz w:val="20"/>
              </w:rPr>
            </w:pPr>
            <w:r w:rsidRPr="00CA1303">
              <w:rPr>
                <w:rFonts w:ascii="Arial" w:hAnsi="Arial" w:cs="Arial"/>
                <w:b/>
                <w:bCs/>
                <w:smallCaps/>
                <w:sz w:val="20"/>
              </w:rPr>
              <w:t>Lp.</w:t>
            </w:r>
          </w:p>
        </w:tc>
        <w:tc>
          <w:tcPr>
            <w:tcW w:w="1196" w:type="pct"/>
            <w:gridSpan w:val="2"/>
            <w:shd w:val="clear" w:color="auto" w:fill="EAF1DD"/>
            <w:vAlign w:val="center"/>
          </w:tcPr>
          <w:p w:rsidR="00EE315F" w:rsidRPr="00CA1303" w:rsidRDefault="00EE315F" w:rsidP="007224C7">
            <w:pPr>
              <w:pStyle w:val="Text3"/>
              <w:spacing w:before="0" w:after="0"/>
              <w:ind w:left="0" w:right="85"/>
              <w:jc w:val="center"/>
              <w:rPr>
                <w:rFonts w:ascii="Arial" w:hAnsi="Arial" w:cs="Arial"/>
                <w:b/>
                <w:bCs/>
                <w:smallCaps/>
                <w:sz w:val="20"/>
              </w:rPr>
            </w:pPr>
            <w:r w:rsidRPr="00CA1303">
              <w:rPr>
                <w:rFonts w:ascii="Arial" w:hAnsi="Arial" w:cs="Arial"/>
                <w:b/>
                <w:bCs/>
                <w:smallCaps/>
                <w:sz w:val="20"/>
              </w:rPr>
              <w:t>Główne elementy i parametry</w:t>
            </w:r>
          </w:p>
        </w:tc>
        <w:tc>
          <w:tcPr>
            <w:tcW w:w="1123" w:type="pct"/>
            <w:gridSpan w:val="2"/>
            <w:shd w:val="clear" w:color="auto" w:fill="EAF1DD"/>
            <w:vAlign w:val="center"/>
          </w:tcPr>
          <w:p w:rsidR="00EE315F" w:rsidRPr="00CA1303" w:rsidRDefault="00EE315F" w:rsidP="007224C7">
            <w:pPr>
              <w:pStyle w:val="Text3"/>
              <w:spacing w:before="0" w:after="0"/>
              <w:ind w:left="0" w:right="85"/>
              <w:jc w:val="center"/>
              <w:rPr>
                <w:rFonts w:ascii="Arial" w:hAnsi="Arial" w:cs="Arial"/>
                <w:b/>
                <w:bCs/>
                <w:smallCaps/>
                <w:sz w:val="20"/>
              </w:rPr>
            </w:pPr>
            <w:r w:rsidRPr="00CA1303">
              <w:rPr>
                <w:rFonts w:ascii="Arial" w:hAnsi="Arial" w:cs="Arial"/>
                <w:b/>
                <w:bCs/>
                <w:smallCaps/>
                <w:sz w:val="20"/>
              </w:rPr>
              <w:t>Wartość</w:t>
            </w:r>
          </w:p>
        </w:tc>
      </w:tr>
      <w:tr w:rsidR="00EE315F" w:rsidRPr="00CA1303" w:rsidTr="00CA1303">
        <w:trPr>
          <w:gridAfter w:val="2"/>
          <w:wAfter w:w="2364" w:type="pct"/>
          <w:trHeight w:val="20"/>
          <w:jc w:val="center"/>
        </w:trPr>
        <w:tc>
          <w:tcPr>
            <w:tcW w:w="317" w:type="pct"/>
            <w:shd w:val="clear" w:color="auto" w:fill="FFFFFF"/>
            <w:vAlign w:val="center"/>
          </w:tcPr>
          <w:p w:rsidR="00EE315F" w:rsidRPr="00CA1303" w:rsidRDefault="00EE315F" w:rsidP="007224C7">
            <w:pPr>
              <w:pStyle w:val="Text3"/>
              <w:spacing w:before="0" w:after="0"/>
              <w:ind w:left="0"/>
              <w:jc w:val="center"/>
              <w:rPr>
                <w:rFonts w:ascii="Arial" w:hAnsi="Arial" w:cs="Arial"/>
                <w:sz w:val="20"/>
              </w:rPr>
            </w:pPr>
            <w:r w:rsidRPr="00CA1303">
              <w:rPr>
                <w:rFonts w:ascii="Arial" w:hAnsi="Arial" w:cs="Arial"/>
                <w:sz w:val="20"/>
              </w:rPr>
              <w:t>1</w:t>
            </w:r>
          </w:p>
        </w:tc>
        <w:tc>
          <w:tcPr>
            <w:tcW w:w="1196" w:type="pct"/>
            <w:gridSpan w:val="2"/>
            <w:shd w:val="clear" w:color="auto" w:fill="FFFFFF"/>
            <w:vAlign w:val="center"/>
          </w:tcPr>
          <w:p w:rsidR="00EE315F" w:rsidRPr="00CA1303" w:rsidRDefault="00EE315F" w:rsidP="007224C7">
            <w:pPr>
              <w:pStyle w:val="Text3"/>
              <w:spacing w:before="0" w:after="0"/>
              <w:ind w:left="360"/>
              <w:jc w:val="left"/>
              <w:rPr>
                <w:rFonts w:ascii="Arial" w:hAnsi="Arial" w:cs="Arial"/>
                <w:sz w:val="20"/>
              </w:rPr>
            </w:pPr>
            <w:r w:rsidRPr="00CA1303">
              <w:rPr>
                <w:rFonts w:ascii="Arial" w:hAnsi="Arial" w:cs="Arial"/>
                <w:sz w:val="20"/>
              </w:rPr>
              <w:t>Okres odniesienia (lata)</w:t>
            </w:r>
          </w:p>
        </w:tc>
        <w:tc>
          <w:tcPr>
            <w:tcW w:w="1123" w:type="pct"/>
            <w:gridSpan w:val="2"/>
            <w:shd w:val="clear" w:color="auto" w:fill="FFFFFF"/>
            <w:vAlign w:val="center"/>
          </w:tcPr>
          <w:p w:rsidR="00EE315F" w:rsidRPr="00CA1303" w:rsidRDefault="00EE315F" w:rsidP="007224C7">
            <w:pPr>
              <w:pStyle w:val="Text3"/>
              <w:spacing w:before="0" w:after="0"/>
              <w:ind w:left="111"/>
              <w:jc w:val="left"/>
              <w:rPr>
                <w:rFonts w:ascii="Arial" w:hAnsi="Arial" w:cs="Arial"/>
                <w:sz w:val="20"/>
              </w:rPr>
            </w:pPr>
          </w:p>
        </w:tc>
      </w:tr>
      <w:tr w:rsidR="00EE315F" w:rsidRPr="00CA1303" w:rsidTr="00CA1303">
        <w:trPr>
          <w:gridAfter w:val="2"/>
          <w:wAfter w:w="2364" w:type="pct"/>
          <w:trHeight w:val="699"/>
          <w:jc w:val="center"/>
        </w:trPr>
        <w:tc>
          <w:tcPr>
            <w:tcW w:w="317" w:type="pct"/>
            <w:shd w:val="clear" w:color="auto" w:fill="FFFFFF"/>
            <w:vAlign w:val="center"/>
          </w:tcPr>
          <w:p w:rsidR="00EE315F" w:rsidRPr="00CA1303" w:rsidRDefault="00EE315F" w:rsidP="007224C7">
            <w:pPr>
              <w:pStyle w:val="Text3"/>
              <w:spacing w:before="0" w:after="0"/>
              <w:ind w:left="0"/>
              <w:jc w:val="center"/>
              <w:rPr>
                <w:rFonts w:ascii="Arial" w:hAnsi="Arial" w:cs="Arial"/>
                <w:sz w:val="20"/>
              </w:rPr>
            </w:pPr>
            <w:r w:rsidRPr="00CA1303">
              <w:rPr>
                <w:rFonts w:ascii="Arial" w:hAnsi="Arial" w:cs="Arial"/>
                <w:sz w:val="20"/>
              </w:rPr>
              <w:t>2</w:t>
            </w:r>
          </w:p>
        </w:tc>
        <w:tc>
          <w:tcPr>
            <w:tcW w:w="1196" w:type="pct"/>
            <w:gridSpan w:val="2"/>
            <w:shd w:val="clear" w:color="auto" w:fill="FFFFFF"/>
            <w:vAlign w:val="center"/>
          </w:tcPr>
          <w:p w:rsidR="00EE315F" w:rsidRPr="00CA1303" w:rsidRDefault="00EE315F" w:rsidP="007224C7">
            <w:pPr>
              <w:pStyle w:val="Text3"/>
              <w:spacing w:before="0" w:after="0"/>
              <w:ind w:left="360"/>
              <w:jc w:val="left"/>
              <w:rPr>
                <w:rFonts w:ascii="Arial" w:hAnsi="Arial" w:cs="Arial"/>
                <w:sz w:val="20"/>
              </w:rPr>
            </w:pPr>
            <w:r w:rsidRPr="00CA1303">
              <w:rPr>
                <w:rFonts w:ascii="Arial" w:hAnsi="Arial" w:cs="Arial"/>
                <w:sz w:val="20"/>
              </w:rPr>
              <w:t>Finansowa stopa dyskontowa (%)</w:t>
            </w:r>
            <w:r w:rsidRPr="00CA1303">
              <w:rPr>
                <w:rStyle w:val="Odwoanieprzypisudolnego"/>
                <w:rFonts w:ascii="Arial" w:hAnsi="Arial" w:cs="Arial"/>
                <w:sz w:val="20"/>
              </w:rPr>
              <w:footnoteReference w:id="35"/>
            </w:r>
          </w:p>
        </w:tc>
        <w:tc>
          <w:tcPr>
            <w:tcW w:w="1123" w:type="pct"/>
            <w:gridSpan w:val="2"/>
            <w:shd w:val="clear" w:color="auto" w:fill="FFFFFF"/>
            <w:vAlign w:val="center"/>
          </w:tcPr>
          <w:p w:rsidR="00EE315F" w:rsidRPr="00CA1303" w:rsidRDefault="00EE315F" w:rsidP="007224C7">
            <w:pPr>
              <w:pStyle w:val="Text3"/>
              <w:spacing w:before="0" w:after="0"/>
              <w:ind w:left="111"/>
              <w:jc w:val="left"/>
              <w:rPr>
                <w:rFonts w:ascii="Arial" w:hAnsi="Arial" w:cs="Arial"/>
                <w:sz w:val="20"/>
              </w:rPr>
            </w:pPr>
          </w:p>
        </w:tc>
      </w:tr>
      <w:tr w:rsidR="00EE315F" w:rsidRPr="00CA1303" w:rsidTr="00CA1303">
        <w:trPr>
          <w:trHeight w:val="20"/>
          <w:jc w:val="center"/>
        </w:trPr>
        <w:tc>
          <w:tcPr>
            <w:tcW w:w="317" w:type="pct"/>
            <w:shd w:val="clear" w:color="auto" w:fill="EAF1DD"/>
            <w:vAlign w:val="center"/>
          </w:tcPr>
          <w:p w:rsidR="00EE315F" w:rsidRPr="00CA1303" w:rsidRDefault="00EE315F" w:rsidP="007224C7">
            <w:pPr>
              <w:pStyle w:val="Text3"/>
              <w:spacing w:before="0" w:after="0"/>
              <w:ind w:left="0"/>
              <w:jc w:val="center"/>
              <w:rPr>
                <w:rFonts w:ascii="Arial" w:hAnsi="Arial" w:cs="Arial"/>
                <w:smallCaps/>
                <w:sz w:val="20"/>
              </w:rPr>
            </w:pPr>
          </w:p>
        </w:tc>
        <w:tc>
          <w:tcPr>
            <w:tcW w:w="1196" w:type="pct"/>
            <w:gridSpan w:val="2"/>
            <w:shd w:val="clear" w:color="auto" w:fill="EAF1DD"/>
            <w:vAlign w:val="center"/>
          </w:tcPr>
          <w:p w:rsidR="00EE315F" w:rsidRPr="00CA1303" w:rsidRDefault="00EE315F" w:rsidP="007224C7">
            <w:pPr>
              <w:pStyle w:val="Text3"/>
              <w:spacing w:before="0" w:after="0"/>
              <w:ind w:left="71"/>
              <w:jc w:val="center"/>
              <w:rPr>
                <w:rFonts w:ascii="Arial" w:hAnsi="Arial" w:cs="Arial"/>
                <w:smallCaps/>
                <w:sz w:val="20"/>
              </w:rPr>
            </w:pPr>
            <w:r w:rsidRPr="00CA1303">
              <w:rPr>
                <w:rFonts w:ascii="Arial" w:hAnsi="Arial" w:cs="Arial"/>
                <w:b/>
                <w:bCs/>
                <w:smallCaps/>
                <w:sz w:val="20"/>
              </w:rPr>
              <w:t>Główne elementy i parametry</w:t>
            </w:r>
          </w:p>
        </w:tc>
        <w:tc>
          <w:tcPr>
            <w:tcW w:w="1123" w:type="pct"/>
            <w:gridSpan w:val="2"/>
            <w:shd w:val="clear" w:color="auto" w:fill="EAF1DD"/>
            <w:vAlign w:val="center"/>
          </w:tcPr>
          <w:p w:rsidR="00EE315F" w:rsidRPr="00CA1303" w:rsidRDefault="00EE315F" w:rsidP="007224C7">
            <w:pPr>
              <w:pStyle w:val="Text3"/>
              <w:spacing w:before="0" w:after="0"/>
              <w:ind w:left="89"/>
              <w:jc w:val="center"/>
              <w:rPr>
                <w:rFonts w:ascii="Arial" w:hAnsi="Arial" w:cs="Arial"/>
                <w:smallCaps/>
                <w:sz w:val="20"/>
              </w:rPr>
            </w:pPr>
            <w:r w:rsidRPr="00CA1303">
              <w:rPr>
                <w:rFonts w:ascii="Arial" w:hAnsi="Arial" w:cs="Arial"/>
                <w:b/>
                <w:bCs/>
                <w:smallCaps/>
                <w:sz w:val="20"/>
              </w:rPr>
              <w:t xml:space="preserve">Wartość </w:t>
            </w:r>
            <w:r w:rsidRPr="00CA1303">
              <w:rPr>
                <w:rFonts w:ascii="Arial" w:hAnsi="Arial" w:cs="Arial"/>
                <w:smallCaps/>
                <w:sz w:val="20"/>
              </w:rPr>
              <w:br/>
            </w:r>
            <w:r w:rsidRPr="00CA1303">
              <w:rPr>
                <w:rFonts w:ascii="Arial" w:hAnsi="Arial" w:cs="Arial"/>
                <w:b/>
                <w:bCs/>
                <w:smallCaps/>
                <w:sz w:val="20"/>
              </w:rPr>
              <w:t>niezdyskontowana</w:t>
            </w:r>
          </w:p>
        </w:tc>
        <w:tc>
          <w:tcPr>
            <w:tcW w:w="1042" w:type="pct"/>
            <w:shd w:val="clear" w:color="auto" w:fill="EAF1DD"/>
            <w:vAlign w:val="center"/>
          </w:tcPr>
          <w:p w:rsidR="00EE315F" w:rsidRPr="00CA1303" w:rsidRDefault="00EE315F" w:rsidP="007224C7">
            <w:pPr>
              <w:pStyle w:val="Text3"/>
              <w:spacing w:before="0" w:after="0"/>
              <w:ind w:left="103"/>
              <w:jc w:val="center"/>
              <w:rPr>
                <w:rFonts w:ascii="Arial" w:hAnsi="Arial" w:cs="Arial"/>
                <w:smallCaps/>
                <w:sz w:val="20"/>
              </w:rPr>
            </w:pPr>
            <w:r w:rsidRPr="00CA1303">
              <w:rPr>
                <w:rFonts w:ascii="Arial" w:hAnsi="Arial" w:cs="Arial"/>
                <w:b/>
                <w:bCs/>
                <w:smallCaps/>
                <w:sz w:val="20"/>
              </w:rPr>
              <w:t>Wartość</w:t>
            </w:r>
            <w:r w:rsidRPr="00CA1303">
              <w:rPr>
                <w:rFonts w:ascii="Arial" w:hAnsi="Arial" w:cs="Arial"/>
                <w:smallCaps/>
                <w:sz w:val="20"/>
              </w:rPr>
              <w:br/>
            </w:r>
            <w:r w:rsidRPr="00CA1303">
              <w:rPr>
                <w:rFonts w:ascii="Arial" w:hAnsi="Arial" w:cs="Arial"/>
                <w:b/>
                <w:bCs/>
                <w:smallCaps/>
                <w:sz w:val="20"/>
              </w:rPr>
              <w:t>zdyskontowana (wartość zaktualizowana netto)</w:t>
            </w:r>
          </w:p>
        </w:tc>
        <w:tc>
          <w:tcPr>
            <w:tcW w:w="1322" w:type="pct"/>
            <w:shd w:val="clear" w:color="auto" w:fill="EAF1DD"/>
            <w:vAlign w:val="center"/>
          </w:tcPr>
          <w:p w:rsidR="00EE315F" w:rsidRPr="00CA1303" w:rsidRDefault="00EE315F" w:rsidP="007224C7">
            <w:pPr>
              <w:spacing w:before="0" w:after="0"/>
              <w:jc w:val="center"/>
              <w:rPr>
                <w:rFonts w:ascii="Arial" w:hAnsi="Arial" w:cs="Arial"/>
                <w:b/>
                <w:smallCaps/>
                <w:sz w:val="20"/>
              </w:rPr>
            </w:pPr>
            <w:r w:rsidRPr="00CA1303">
              <w:rPr>
                <w:rFonts w:ascii="Arial" w:hAnsi="Arial" w:cs="Arial"/>
                <w:b/>
                <w:smallCaps/>
                <w:sz w:val="20"/>
              </w:rPr>
              <w:t>Odniesienie do dokumentu dotyczącego AKK</w:t>
            </w:r>
          </w:p>
          <w:p w:rsidR="00EE315F" w:rsidRPr="00CA1303" w:rsidRDefault="00EE315F" w:rsidP="007224C7">
            <w:pPr>
              <w:spacing w:before="0" w:after="0"/>
              <w:jc w:val="center"/>
              <w:rPr>
                <w:rFonts w:ascii="Arial" w:hAnsi="Arial" w:cs="Arial"/>
                <w:smallCaps/>
                <w:sz w:val="20"/>
              </w:rPr>
            </w:pPr>
            <w:r w:rsidRPr="00CA1303">
              <w:rPr>
                <w:rFonts w:ascii="Arial" w:hAnsi="Arial" w:cs="Arial"/>
                <w:smallCaps/>
                <w:sz w:val="20"/>
              </w:rPr>
              <w:t>(rozdział/ /sekcja/strona)</w:t>
            </w:r>
          </w:p>
        </w:tc>
      </w:tr>
      <w:tr w:rsidR="00EE315F" w:rsidRPr="00CA1303" w:rsidTr="00CA1303">
        <w:trPr>
          <w:trHeight w:val="20"/>
          <w:jc w:val="center"/>
        </w:trPr>
        <w:tc>
          <w:tcPr>
            <w:tcW w:w="317" w:type="pct"/>
            <w:shd w:val="clear" w:color="auto" w:fill="FFFFFF"/>
            <w:vAlign w:val="center"/>
          </w:tcPr>
          <w:p w:rsidR="00EE315F" w:rsidRPr="00CA1303" w:rsidRDefault="00EE315F" w:rsidP="007224C7">
            <w:pPr>
              <w:pStyle w:val="Text3"/>
              <w:spacing w:before="0" w:after="0"/>
              <w:ind w:left="0"/>
              <w:jc w:val="center"/>
              <w:rPr>
                <w:rFonts w:ascii="Arial" w:hAnsi="Arial" w:cs="Arial"/>
                <w:sz w:val="20"/>
              </w:rPr>
            </w:pPr>
            <w:r w:rsidRPr="00CA1303">
              <w:rPr>
                <w:rFonts w:ascii="Arial" w:hAnsi="Arial" w:cs="Arial"/>
                <w:sz w:val="20"/>
              </w:rPr>
              <w:t>3</w:t>
            </w:r>
          </w:p>
        </w:tc>
        <w:tc>
          <w:tcPr>
            <w:tcW w:w="1196" w:type="pct"/>
            <w:gridSpan w:val="2"/>
            <w:shd w:val="clear" w:color="auto" w:fill="FFFFFF"/>
            <w:vAlign w:val="center"/>
          </w:tcPr>
          <w:p w:rsidR="00EE315F" w:rsidRPr="00CA1303" w:rsidRDefault="00EE315F" w:rsidP="007224C7">
            <w:pPr>
              <w:pStyle w:val="Text3"/>
              <w:spacing w:before="0" w:after="0"/>
              <w:ind w:left="360"/>
              <w:jc w:val="left"/>
              <w:rPr>
                <w:rFonts w:ascii="Arial" w:hAnsi="Arial" w:cs="Arial"/>
                <w:sz w:val="20"/>
              </w:rPr>
            </w:pPr>
            <w:r w:rsidRPr="00CA1303">
              <w:rPr>
                <w:rFonts w:ascii="Arial" w:hAnsi="Arial" w:cs="Arial"/>
                <w:sz w:val="20"/>
              </w:rPr>
              <w:t xml:space="preserve">Całkowity koszt inwestycji bez nieprzewidzianych wydatków </w:t>
            </w:r>
          </w:p>
        </w:tc>
        <w:tc>
          <w:tcPr>
            <w:tcW w:w="1123" w:type="pct"/>
            <w:gridSpan w:val="2"/>
            <w:shd w:val="clear" w:color="auto" w:fill="FFFFFF"/>
            <w:vAlign w:val="center"/>
          </w:tcPr>
          <w:p w:rsidR="00EE315F" w:rsidRPr="00CA1303" w:rsidRDefault="00EE315F" w:rsidP="007224C7">
            <w:pPr>
              <w:pStyle w:val="Text3"/>
              <w:spacing w:before="0" w:after="0"/>
              <w:ind w:left="111"/>
              <w:jc w:val="left"/>
              <w:rPr>
                <w:rFonts w:ascii="Arial" w:hAnsi="Arial" w:cs="Arial"/>
                <w:sz w:val="20"/>
              </w:rPr>
            </w:pPr>
          </w:p>
        </w:tc>
        <w:tc>
          <w:tcPr>
            <w:tcW w:w="1042" w:type="pct"/>
            <w:shd w:val="clear" w:color="auto" w:fill="auto"/>
            <w:vAlign w:val="center"/>
          </w:tcPr>
          <w:p w:rsidR="00EE315F" w:rsidRPr="00CA1303" w:rsidRDefault="00EE315F" w:rsidP="007224C7">
            <w:pPr>
              <w:pStyle w:val="Text3"/>
              <w:spacing w:before="0" w:after="0"/>
              <w:ind w:left="111"/>
              <w:jc w:val="left"/>
              <w:rPr>
                <w:rFonts w:ascii="Arial" w:hAnsi="Arial" w:cs="Arial"/>
                <w:i/>
                <w:sz w:val="20"/>
              </w:rPr>
            </w:pPr>
          </w:p>
        </w:tc>
        <w:tc>
          <w:tcPr>
            <w:tcW w:w="1322" w:type="pct"/>
            <w:shd w:val="clear" w:color="auto" w:fill="FFFFFF"/>
            <w:vAlign w:val="center"/>
          </w:tcPr>
          <w:p w:rsidR="00EE315F" w:rsidRPr="00CA1303" w:rsidRDefault="00EE315F" w:rsidP="007224C7">
            <w:pPr>
              <w:pStyle w:val="Text3"/>
              <w:spacing w:before="0" w:after="0"/>
              <w:ind w:left="137"/>
              <w:jc w:val="left"/>
              <w:rPr>
                <w:rFonts w:ascii="Arial" w:hAnsi="Arial" w:cs="Arial"/>
                <w:sz w:val="20"/>
              </w:rPr>
            </w:pPr>
          </w:p>
        </w:tc>
      </w:tr>
      <w:tr w:rsidR="00EE315F" w:rsidRPr="00CA1303" w:rsidTr="00CA1303">
        <w:trPr>
          <w:trHeight w:val="20"/>
          <w:jc w:val="center"/>
        </w:trPr>
        <w:tc>
          <w:tcPr>
            <w:tcW w:w="317" w:type="pct"/>
            <w:shd w:val="clear" w:color="auto" w:fill="FFFFFF"/>
            <w:vAlign w:val="center"/>
          </w:tcPr>
          <w:p w:rsidR="00EE315F" w:rsidRPr="00CA1303" w:rsidRDefault="00EE315F" w:rsidP="007224C7">
            <w:pPr>
              <w:pStyle w:val="Text3"/>
              <w:spacing w:before="0" w:after="0"/>
              <w:ind w:left="111"/>
              <w:rPr>
                <w:rFonts w:ascii="Arial" w:hAnsi="Arial" w:cs="Arial"/>
                <w:sz w:val="20"/>
              </w:rPr>
            </w:pPr>
            <w:r w:rsidRPr="00CA1303">
              <w:rPr>
                <w:rFonts w:ascii="Arial" w:hAnsi="Arial" w:cs="Arial"/>
                <w:sz w:val="20"/>
              </w:rPr>
              <w:t>4</w:t>
            </w:r>
          </w:p>
        </w:tc>
        <w:tc>
          <w:tcPr>
            <w:tcW w:w="1196" w:type="pct"/>
            <w:gridSpan w:val="2"/>
            <w:shd w:val="clear" w:color="auto" w:fill="FFFFFF"/>
            <w:vAlign w:val="center"/>
          </w:tcPr>
          <w:p w:rsidR="00EE315F" w:rsidRPr="00CA1303" w:rsidRDefault="00EE315F" w:rsidP="007224C7">
            <w:pPr>
              <w:pStyle w:val="Text3"/>
              <w:spacing w:before="0" w:after="0"/>
              <w:ind w:left="360"/>
              <w:jc w:val="left"/>
              <w:rPr>
                <w:rFonts w:ascii="Arial" w:hAnsi="Arial" w:cs="Arial"/>
                <w:sz w:val="20"/>
              </w:rPr>
            </w:pPr>
            <w:r w:rsidRPr="00CA1303">
              <w:rPr>
                <w:rFonts w:ascii="Arial" w:hAnsi="Arial" w:cs="Arial"/>
                <w:sz w:val="20"/>
              </w:rPr>
              <w:t>Wartość rezydualna</w:t>
            </w:r>
          </w:p>
        </w:tc>
        <w:tc>
          <w:tcPr>
            <w:tcW w:w="1123" w:type="pct"/>
            <w:gridSpan w:val="2"/>
            <w:shd w:val="clear" w:color="auto" w:fill="FFFFFF"/>
            <w:vAlign w:val="center"/>
          </w:tcPr>
          <w:p w:rsidR="00EE315F" w:rsidRPr="00CA1303" w:rsidRDefault="00EE315F" w:rsidP="007224C7">
            <w:pPr>
              <w:pStyle w:val="Text3"/>
              <w:spacing w:before="0" w:after="0"/>
              <w:ind w:left="111"/>
              <w:jc w:val="left"/>
              <w:rPr>
                <w:rFonts w:ascii="Arial" w:hAnsi="Arial" w:cs="Arial"/>
                <w:sz w:val="20"/>
              </w:rPr>
            </w:pPr>
          </w:p>
        </w:tc>
        <w:tc>
          <w:tcPr>
            <w:tcW w:w="1042" w:type="pct"/>
            <w:shd w:val="clear" w:color="auto" w:fill="auto"/>
            <w:vAlign w:val="center"/>
          </w:tcPr>
          <w:p w:rsidR="00EE315F" w:rsidRPr="00CA1303" w:rsidRDefault="00EE315F" w:rsidP="007224C7">
            <w:pPr>
              <w:pStyle w:val="Text3"/>
              <w:spacing w:before="0" w:after="0"/>
              <w:ind w:left="111"/>
              <w:jc w:val="left"/>
              <w:rPr>
                <w:rFonts w:ascii="Arial" w:hAnsi="Arial" w:cs="Arial"/>
                <w:i/>
                <w:sz w:val="20"/>
              </w:rPr>
            </w:pPr>
          </w:p>
        </w:tc>
        <w:tc>
          <w:tcPr>
            <w:tcW w:w="1322" w:type="pct"/>
            <w:shd w:val="clear" w:color="auto" w:fill="FFFFFF"/>
            <w:vAlign w:val="center"/>
          </w:tcPr>
          <w:p w:rsidR="00EE315F" w:rsidRPr="00CA1303" w:rsidRDefault="00EE315F" w:rsidP="007224C7">
            <w:pPr>
              <w:pStyle w:val="Text3"/>
              <w:spacing w:before="0" w:after="0"/>
              <w:ind w:left="137"/>
              <w:jc w:val="left"/>
              <w:rPr>
                <w:rFonts w:ascii="Arial" w:hAnsi="Arial" w:cs="Arial"/>
                <w:sz w:val="20"/>
              </w:rPr>
            </w:pPr>
          </w:p>
        </w:tc>
      </w:tr>
      <w:tr w:rsidR="00EE315F" w:rsidRPr="00CA1303" w:rsidTr="00CA1303">
        <w:trPr>
          <w:trHeight w:val="20"/>
          <w:jc w:val="center"/>
        </w:trPr>
        <w:tc>
          <w:tcPr>
            <w:tcW w:w="317" w:type="pct"/>
            <w:shd w:val="clear" w:color="auto" w:fill="FFFFFF"/>
            <w:vAlign w:val="center"/>
          </w:tcPr>
          <w:p w:rsidR="00EE315F" w:rsidRPr="00CA1303" w:rsidRDefault="00EE315F" w:rsidP="007224C7">
            <w:pPr>
              <w:pStyle w:val="Text3"/>
              <w:spacing w:before="0" w:after="0"/>
              <w:ind w:left="0"/>
              <w:jc w:val="center"/>
              <w:rPr>
                <w:rFonts w:ascii="Arial" w:hAnsi="Arial" w:cs="Arial"/>
                <w:sz w:val="20"/>
              </w:rPr>
            </w:pPr>
            <w:r w:rsidRPr="00CA1303">
              <w:rPr>
                <w:rFonts w:ascii="Arial" w:hAnsi="Arial" w:cs="Arial"/>
                <w:sz w:val="20"/>
              </w:rPr>
              <w:t>5</w:t>
            </w:r>
          </w:p>
        </w:tc>
        <w:tc>
          <w:tcPr>
            <w:tcW w:w="1196" w:type="pct"/>
            <w:gridSpan w:val="2"/>
            <w:shd w:val="clear" w:color="auto" w:fill="FFFFFF"/>
            <w:vAlign w:val="center"/>
          </w:tcPr>
          <w:p w:rsidR="00EE315F" w:rsidRPr="00CA1303" w:rsidRDefault="00EE315F" w:rsidP="007224C7">
            <w:pPr>
              <w:pStyle w:val="Text3"/>
              <w:spacing w:before="0" w:after="0"/>
              <w:ind w:left="360"/>
              <w:jc w:val="left"/>
              <w:rPr>
                <w:rFonts w:ascii="Arial" w:hAnsi="Arial" w:cs="Arial"/>
                <w:sz w:val="20"/>
              </w:rPr>
            </w:pPr>
            <w:r w:rsidRPr="00CA1303">
              <w:rPr>
                <w:rFonts w:ascii="Arial" w:hAnsi="Arial" w:cs="Arial"/>
                <w:sz w:val="20"/>
              </w:rPr>
              <w:t>Przychody</w:t>
            </w:r>
            <w:r w:rsidRPr="00CA1303">
              <w:rPr>
                <w:rStyle w:val="Odwoanieprzypisudolnego"/>
                <w:rFonts w:ascii="Arial" w:hAnsi="Arial" w:cs="Arial"/>
                <w:sz w:val="20"/>
              </w:rPr>
              <w:footnoteReference w:id="36"/>
            </w:r>
            <w:r w:rsidRPr="00CA1303">
              <w:rPr>
                <w:rFonts w:ascii="Arial" w:hAnsi="Arial" w:cs="Arial"/>
                <w:i/>
                <w:sz w:val="20"/>
              </w:rPr>
              <w:t>*</w:t>
            </w:r>
          </w:p>
        </w:tc>
        <w:tc>
          <w:tcPr>
            <w:tcW w:w="1123" w:type="pct"/>
            <w:gridSpan w:val="2"/>
            <w:shd w:val="clear" w:color="auto" w:fill="7F7F7F"/>
            <w:vAlign w:val="center"/>
          </w:tcPr>
          <w:p w:rsidR="00EE315F" w:rsidRPr="00CA1303" w:rsidRDefault="00EE315F" w:rsidP="007224C7">
            <w:pPr>
              <w:pStyle w:val="Text3"/>
              <w:spacing w:before="0" w:after="0"/>
              <w:ind w:left="111"/>
              <w:jc w:val="left"/>
              <w:rPr>
                <w:rFonts w:ascii="Arial" w:hAnsi="Arial" w:cs="Arial"/>
                <w:sz w:val="20"/>
              </w:rPr>
            </w:pPr>
          </w:p>
        </w:tc>
        <w:tc>
          <w:tcPr>
            <w:tcW w:w="1042" w:type="pct"/>
            <w:shd w:val="clear" w:color="auto" w:fill="FFFFFF"/>
            <w:vAlign w:val="center"/>
          </w:tcPr>
          <w:p w:rsidR="00EE315F" w:rsidRPr="00CA1303" w:rsidRDefault="00EE315F" w:rsidP="007224C7">
            <w:pPr>
              <w:pStyle w:val="Text3"/>
              <w:spacing w:before="0" w:after="0"/>
              <w:ind w:left="187"/>
              <w:jc w:val="left"/>
              <w:rPr>
                <w:rFonts w:ascii="Arial" w:hAnsi="Arial" w:cs="Arial"/>
                <w:sz w:val="20"/>
              </w:rPr>
            </w:pPr>
          </w:p>
        </w:tc>
        <w:tc>
          <w:tcPr>
            <w:tcW w:w="1322" w:type="pct"/>
            <w:shd w:val="clear" w:color="auto" w:fill="FFFFFF"/>
            <w:vAlign w:val="center"/>
          </w:tcPr>
          <w:p w:rsidR="00EE315F" w:rsidRPr="00CA1303" w:rsidRDefault="00EE315F" w:rsidP="007224C7">
            <w:pPr>
              <w:pStyle w:val="Text3"/>
              <w:spacing w:before="0" w:after="0"/>
              <w:ind w:left="137"/>
              <w:jc w:val="left"/>
              <w:rPr>
                <w:rFonts w:ascii="Arial" w:hAnsi="Arial" w:cs="Arial"/>
                <w:sz w:val="20"/>
              </w:rPr>
            </w:pPr>
          </w:p>
        </w:tc>
      </w:tr>
      <w:tr w:rsidR="00EE315F" w:rsidRPr="00CA1303" w:rsidTr="00CA1303">
        <w:trPr>
          <w:trHeight w:val="20"/>
          <w:jc w:val="center"/>
        </w:trPr>
        <w:tc>
          <w:tcPr>
            <w:tcW w:w="317" w:type="pct"/>
            <w:shd w:val="clear" w:color="auto" w:fill="FFFFFF"/>
            <w:vAlign w:val="center"/>
          </w:tcPr>
          <w:p w:rsidR="00EE315F" w:rsidRPr="00CA1303" w:rsidRDefault="00EE315F" w:rsidP="007224C7">
            <w:pPr>
              <w:pStyle w:val="Text3"/>
              <w:spacing w:before="0" w:after="0"/>
              <w:ind w:left="0"/>
              <w:jc w:val="center"/>
              <w:rPr>
                <w:rFonts w:ascii="Arial" w:hAnsi="Arial" w:cs="Arial"/>
                <w:sz w:val="20"/>
              </w:rPr>
            </w:pPr>
            <w:r w:rsidRPr="00CA1303">
              <w:rPr>
                <w:rFonts w:ascii="Arial" w:hAnsi="Arial" w:cs="Arial"/>
                <w:sz w:val="20"/>
              </w:rPr>
              <w:t>6</w:t>
            </w:r>
          </w:p>
        </w:tc>
        <w:tc>
          <w:tcPr>
            <w:tcW w:w="1196" w:type="pct"/>
            <w:gridSpan w:val="2"/>
            <w:shd w:val="clear" w:color="auto" w:fill="FFFFFF"/>
            <w:vAlign w:val="center"/>
          </w:tcPr>
          <w:p w:rsidR="00EE315F" w:rsidRPr="00CA1303" w:rsidRDefault="00EE315F" w:rsidP="00904EA9">
            <w:pPr>
              <w:pStyle w:val="Text3"/>
              <w:spacing w:before="0" w:after="0"/>
              <w:ind w:left="360"/>
              <w:jc w:val="left"/>
              <w:rPr>
                <w:rFonts w:ascii="Arial" w:hAnsi="Arial" w:cs="Arial"/>
                <w:sz w:val="20"/>
              </w:rPr>
            </w:pPr>
            <w:r w:rsidRPr="00CA1303">
              <w:rPr>
                <w:rFonts w:ascii="Arial" w:hAnsi="Arial" w:cs="Arial"/>
                <w:sz w:val="20"/>
              </w:rPr>
              <w:t>Koszty operacyjne i koszty odtworzenia</w:t>
            </w:r>
            <w:r w:rsidRPr="00CA1303">
              <w:rPr>
                <w:rFonts w:ascii="Arial" w:hAnsi="Arial" w:cs="Arial"/>
                <w:i/>
                <w:sz w:val="20"/>
              </w:rPr>
              <w:t>*</w:t>
            </w:r>
          </w:p>
        </w:tc>
        <w:tc>
          <w:tcPr>
            <w:tcW w:w="1123" w:type="pct"/>
            <w:gridSpan w:val="2"/>
            <w:shd w:val="clear" w:color="auto" w:fill="7F7F7F"/>
            <w:vAlign w:val="center"/>
          </w:tcPr>
          <w:p w:rsidR="00EE315F" w:rsidRPr="00CA1303" w:rsidRDefault="00EE315F" w:rsidP="007224C7">
            <w:pPr>
              <w:pStyle w:val="Text3"/>
              <w:spacing w:before="0" w:after="0"/>
              <w:ind w:left="111"/>
              <w:jc w:val="left"/>
              <w:rPr>
                <w:rFonts w:ascii="Arial" w:hAnsi="Arial" w:cs="Arial"/>
                <w:sz w:val="20"/>
              </w:rPr>
            </w:pPr>
          </w:p>
        </w:tc>
        <w:tc>
          <w:tcPr>
            <w:tcW w:w="1042" w:type="pct"/>
            <w:shd w:val="clear" w:color="auto" w:fill="FFFFFF"/>
            <w:vAlign w:val="center"/>
          </w:tcPr>
          <w:p w:rsidR="00EE315F" w:rsidRPr="00CA1303" w:rsidRDefault="00EE315F" w:rsidP="007224C7">
            <w:pPr>
              <w:pStyle w:val="Text3"/>
              <w:spacing w:before="0" w:after="0"/>
              <w:ind w:left="187"/>
              <w:jc w:val="left"/>
              <w:rPr>
                <w:rFonts w:ascii="Arial" w:hAnsi="Arial" w:cs="Arial"/>
                <w:sz w:val="20"/>
              </w:rPr>
            </w:pPr>
          </w:p>
        </w:tc>
        <w:tc>
          <w:tcPr>
            <w:tcW w:w="1322" w:type="pct"/>
            <w:shd w:val="clear" w:color="auto" w:fill="FFFFFF"/>
            <w:vAlign w:val="center"/>
          </w:tcPr>
          <w:p w:rsidR="00EE315F" w:rsidRPr="00CA1303" w:rsidRDefault="00EE315F" w:rsidP="007224C7">
            <w:pPr>
              <w:pStyle w:val="Text3"/>
              <w:spacing w:before="0" w:after="0"/>
              <w:ind w:left="137"/>
              <w:jc w:val="left"/>
              <w:rPr>
                <w:rFonts w:ascii="Arial" w:hAnsi="Arial" w:cs="Arial"/>
                <w:sz w:val="20"/>
              </w:rPr>
            </w:pPr>
          </w:p>
        </w:tc>
      </w:tr>
      <w:tr w:rsidR="00EE315F" w:rsidRPr="00CA1303" w:rsidTr="00CA1303">
        <w:trPr>
          <w:trHeight w:val="1423"/>
          <w:jc w:val="center"/>
        </w:trPr>
        <w:tc>
          <w:tcPr>
            <w:tcW w:w="437" w:type="pct"/>
            <w:gridSpan w:val="2"/>
            <w:tcBorders>
              <w:right w:val="nil"/>
            </w:tcBorders>
            <w:shd w:val="clear" w:color="auto" w:fill="EAF1DD"/>
            <w:vAlign w:val="center"/>
          </w:tcPr>
          <w:p w:rsidR="00EE315F" w:rsidRPr="00CA1303" w:rsidRDefault="00EE315F" w:rsidP="007224C7">
            <w:pPr>
              <w:pStyle w:val="Text3"/>
              <w:spacing w:before="0" w:after="0"/>
              <w:ind w:left="360"/>
              <w:jc w:val="center"/>
              <w:rPr>
                <w:rFonts w:ascii="Arial" w:hAnsi="Arial" w:cs="Arial"/>
                <w:sz w:val="20"/>
              </w:rPr>
            </w:pPr>
          </w:p>
        </w:tc>
        <w:tc>
          <w:tcPr>
            <w:tcW w:w="1196" w:type="pct"/>
            <w:gridSpan w:val="2"/>
            <w:tcBorders>
              <w:left w:val="nil"/>
              <w:right w:val="nil"/>
            </w:tcBorders>
            <w:shd w:val="clear" w:color="auto" w:fill="EAF1DD"/>
            <w:vAlign w:val="center"/>
          </w:tcPr>
          <w:p w:rsidR="00EE315F" w:rsidRPr="00CA1303" w:rsidRDefault="00EE315F" w:rsidP="007224C7">
            <w:pPr>
              <w:spacing w:before="0" w:after="0"/>
              <w:jc w:val="center"/>
              <w:rPr>
                <w:rFonts w:ascii="Arial" w:hAnsi="Arial" w:cs="Arial"/>
                <w:smallCaps/>
                <w:sz w:val="20"/>
              </w:rPr>
            </w:pPr>
            <w:r w:rsidRPr="00CA1303">
              <w:rPr>
                <w:rFonts w:ascii="Arial" w:hAnsi="Arial" w:cs="Arial"/>
                <w:b/>
                <w:bCs/>
                <w:smallCaps/>
                <w:sz w:val="20"/>
              </w:rPr>
              <w:t>Proporcjonalne zastosowanie zdyskontowanego dochodu</w:t>
            </w:r>
            <w:r w:rsidRPr="00CA1303">
              <w:rPr>
                <w:rStyle w:val="Odwoanieprzypisudolnego"/>
                <w:rFonts w:ascii="Arial" w:hAnsi="Arial" w:cs="Arial"/>
                <w:b/>
                <w:smallCaps/>
                <w:sz w:val="20"/>
              </w:rPr>
              <w:footnoteReference w:id="37"/>
            </w:r>
            <w:r w:rsidRPr="00CA1303">
              <w:rPr>
                <w:rFonts w:ascii="Arial" w:hAnsi="Arial" w:cs="Arial"/>
                <w:b/>
                <w:bCs/>
                <w:smallCaps/>
                <w:sz w:val="20"/>
              </w:rPr>
              <w:t xml:space="preserve"> - obliczenie luki w finansowaniu</w:t>
            </w:r>
          </w:p>
        </w:tc>
        <w:tc>
          <w:tcPr>
            <w:tcW w:w="1002" w:type="pct"/>
            <w:tcBorders>
              <w:left w:val="nil"/>
              <w:right w:val="nil"/>
            </w:tcBorders>
            <w:shd w:val="clear" w:color="auto" w:fill="EAF1DD"/>
            <w:vAlign w:val="center"/>
          </w:tcPr>
          <w:p w:rsidR="00EE315F" w:rsidRPr="00CA1303" w:rsidRDefault="00EE315F" w:rsidP="007224C7">
            <w:pPr>
              <w:spacing w:before="0" w:after="0"/>
              <w:jc w:val="center"/>
              <w:rPr>
                <w:rFonts w:ascii="Arial" w:hAnsi="Arial" w:cs="Arial"/>
                <w:smallCaps/>
                <w:sz w:val="20"/>
              </w:rPr>
            </w:pPr>
          </w:p>
        </w:tc>
        <w:tc>
          <w:tcPr>
            <w:tcW w:w="1042" w:type="pct"/>
            <w:tcBorders>
              <w:left w:val="nil"/>
            </w:tcBorders>
            <w:shd w:val="clear" w:color="auto" w:fill="EAF1DD"/>
            <w:vAlign w:val="center"/>
          </w:tcPr>
          <w:p w:rsidR="00EE315F" w:rsidRPr="00CA1303" w:rsidRDefault="00EE315F" w:rsidP="007224C7">
            <w:pPr>
              <w:pStyle w:val="Text3"/>
              <w:spacing w:before="0" w:after="0"/>
              <w:ind w:left="360"/>
              <w:jc w:val="center"/>
              <w:rPr>
                <w:rFonts w:ascii="Arial" w:hAnsi="Arial" w:cs="Arial"/>
                <w:smallCaps/>
                <w:sz w:val="20"/>
              </w:rPr>
            </w:pPr>
          </w:p>
        </w:tc>
        <w:tc>
          <w:tcPr>
            <w:tcW w:w="1322" w:type="pct"/>
            <w:tcBorders>
              <w:left w:val="nil"/>
            </w:tcBorders>
            <w:shd w:val="clear" w:color="auto" w:fill="EAF1DD"/>
            <w:vAlign w:val="center"/>
          </w:tcPr>
          <w:p w:rsidR="00EE315F" w:rsidRPr="00CA1303" w:rsidRDefault="00EE315F" w:rsidP="007224C7">
            <w:pPr>
              <w:pStyle w:val="Text3"/>
              <w:spacing w:before="0" w:after="0"/>
              <w:ind w:left="145"/>
              <w:jc w:val="center"/>
              <w:rPr>
                <w:rFonts w:ascii="Arial" w:hAnsi="Arial" w:cs="Arial"/>
                <w:smallCaps/>
                <w:sz w:val="20"/>
              </w:rPr>
            </w:pPr>
          </w:p>
        </w:tc>
      </w:tr>
      <w:tr w:rsidR="00CA1303" w:rsidRPr="00CA1303" w:rsidTr="00CA1303">
        <w:trPr>
          <w:trHeight w:val="20"/>
          <w:jc w:val="center"/>
        </w:trPr>
        <w:tc>
          <w:tcPr>
            <w:tcW w:w="437" w:type="pct"/>
            <w:gridSpan w:val="2"/>
            <w:shd w:val="clear" w:color="auto" w:fill="FFFFFF"/>
            <w:vAlign w:val="center"/>
          </w:tcPr>
          <w:p w:rsidR="00CA1303" w:rsidRPr="00CA1303" w:rsidRDefault="00CA1303" w:rsidP="007224C7">
            <w:pPr>
              <w:pStyle w:val="Text3"/>
              <w:spacing w:before="0" w:after="0"/>
              <w:ind w:left="0"/>
              <w:jc w:val="center"/>
              <w:rPr>
                <w:rFonts w:ascii="Arial" w:hAnsi="Arial" w:cs="Arial"/>
                <w:sz w:val="20"/>
              </w:rPr>
            </w:pPr>
            <w:r w:rsidRPr="00CA1303">
              <w:rPr>
                <w:rFonts w:ascii="Arial" w:hAnsi="Arial" w:cs="Arial"/>
                <w:sz w:val="20"/>
              </w:rPr>
              <w:t>7</w:t>
            </w:r>
          </w:p>
        </w:tc>
        <w:tc>
          <w:tcPr>
            <w:tcW w:w="1196" w:type="pct"/>
            <w:gridSpan w:val="2"/>
            <w:shd w:val="clear" w:color="auto" w:fill="FFFFFF"/>
            <w:vAlign w:val="center"/>
          </w:tcPr>
          <w:p w:rsidR="00CA1303" w:rsidRPr="00CA1303" w:rsidRDefault="00CA1303" w:rsidP="007224C7">
            <w:pPr>
              <w:pStyle w:val="Text3"/>
              <w:spacing w:before="0" w:after="0"/>
              <w:ind w:left="360"/>
              <w:jc w:val="left"/>
              <w:rPr>
                <w:rFonts w:ascii="Arial" w:hAnsi="Arial" w:cs="Arial"/>
                <w:sz w:val="20"/>
              </w:rPr>
            </w:pPr>
            <w:r w:rsidRPr="00CA1303">
              <w:rPr>
                <w:rFonts w:ascii="Arial" w:hAnsi="Arial" w:cs="Arial"/>
                <w:sz w:val="20"/>
              </w:rPr>
              <w:t>Dochód = przychody – koszty operacyjne i koszty odtworzenia + wartość rezydualna = (5) – (6) + (4) [wartości zdyskontowane]</w:t>
            </w:r>
          </w:p>
        </w:tc>
        <w:tc>
          <w:tcPr>
            <w:tcW w:w="1002" w:type="pct"/>
            <w:shd w:val="clear" w:color="auto" w:fill="7F7F7F"/>
            <w:vAlign w:val="center"/>
          </w:tcPr>
          <w:p w:rsidR="00CA1303" w:rsidRPr="00CA1303" w:rsidRDefault="00CA1303" w:rsidP="007224C7">
            <w:pPr>
              <w:pStyle w:val="Text3"/>
              <w:spacing w:before="0" w:after="0"/>
              <w:ind w:left="360"/>
              <w:jc w:val="left"/>
              <w:rPr>
                <w:rFonts w:ascii="Arial" w:hAnsi="Arial" w:cs="Arial"/>
                <w:sz w:val="20"/>
              </w:rPr>
            </w:pPr>
          </w:p>
        </w:tc>
        <w:tc>
          <w:tcPr>
            <w:tcW w:w="1042" w:type="pct"/>
            <w:shd w:val="clear" w:color="auto" w:fill="A6A6A6"/>
            <w:vAlign w:val="center"/>
          </w:tcPr>
          <w:p w:rsidR="00CA1303" w:rsidRPr="00CA1303" w:rsidRDefault="00CA1303" w:rsidP="007224C7">
            <w:pPr>
              <w:pStyle w:val="Text3"/>
              <w:spacing w:before="0" w:after="0"/>
              <w:ind w:left="186"/>
              <w:jc w:val="left"/>
              <w:rPr>
                <w:rFonts w:ascii="Arial" w:hAnsi="Arial" w:cs="Arial"/>
                <w:sz w:val="20"/>
              </w:rPr>
            </w:pPr>
            <w:r>
              <w:rPr>
                <w:rFonts w:ascii="Arial" w:hAnsi="Arial" w:cs="Arial"/>
                <w:sz w:val="20"/>
              </w:rPr>
              <w:t>Nie dotyczy</w:t>
            </w:r>
          </w:p>
        </w:tc>
        <w:tc>
          <w:tcPr>
            <w:tcW w:w="1322" w:type="pct"/>
            <w:shd w:val="clear" w:color="auto" w:fill="A6A6A6"/>
            <w:vAlign w:val="center"/>
          </w:tcPr>
          <w:p w:rsidR="00CA1303" w:rsidRPr="00CA1303" w:rsidRDefault="00CA1303" w:rsidP="00CA1303">
            <w:pPr>
              <w:pStyle w:val="Text3"/>
              <w:spacing w:before="0" w:after="0"/>
              <w:ind w:left="186"/>
              <w:jc w:val="left"/>
              <w:rPr>
                <w:rFonts w:ascii="Arial" w:hAnsi="Arial" w:cs="Arial"/>
                <w:sz w:val="20"/>
              </w:rPr>
            </w:pPr>
            <w:r>
              <w:rPr>
                <w:rFonts w:ascii="Arial" w:hAnsi="Arial" w:cs="Arial"/>
                <w:sz w:val="20"/>
              </w:rPr>
              <w:t>Nie dotyczy</w:t>
            </w:r>
          </w:p>
        </w:tc>
      </w:tr>
      <w:tr w:rsidR="00CA1303" w:rsidRPr="00CA1303" w:rsidTr="00CA1303">
        <w:trPr>
          <w:trHeight w:val="20"/>
          <w:jc w:val="center"/>
        </w:trPr>
        <w:tc>
          <w:tcPr>
            <w:tcW w:w="437" w:type="pct"/>
            <w:gridSpan w:val="2"/>
            <w:shd w:val="clear" w:color="auto" w:fill="FFFFFF"/>
            <w:vAlign w:val="center"/>
          </w:tcPr>
          <w:p w:rsidR="00CA1303" w:rsidRPr="00CA1303" w:rsidRDefault="00CA1303" w:rsidP="007224C7">
            <w:pPr>
              <w:pStyle w:val="Text3"/>
              <w:spacing w:before="0" w:after="0"/>
              <w:ind w:left="0"/>
              <w:jc w:val="center"/>
              <w:rPr>
                <w:rFonts w:ascii="Arial" w:hAnsi="Arial" w:cs="Arial"/>
                <w:sz w:val="20"/>
              </w:rPr>
            </w:pPr>
            <w:r w:rsidRPr="00CA1303">
              <w:rPr>
                <w:rFonts w:ascii="Arial" w:hAnsi="Arial" w:cs="Arial"/>
                <w:sz w:val="20"/>
              </w:rPr>
              <w:lastRenderedPageBreak/>
              <w:t>8</w:t>
            </w:r>
          </w:p>
        </w:tc>
        <w:tc>
          <w:tcPr>
            <w:tcW w:w="1196" w:type="pct"/>
            <w:gridSpan w:val="2"/>
            <w:shd w:val="clear" w:color="auto" w:fill="FFFFFF"/>
            <w:vAlign w:val="center"/>
          </w:tcPr>
          <w:p w:rsidR="00CA1303" w:rsidRPr="00CA1303" w:rsidRDefault="00CA1303" w:rsidP="007224C7">
            <w:pPr>
              <w:pStyle w:val="Text3"/>
              <w:spacing w:before="0" w:after="0"/>
              <w:ind w:left="360"/>
              <w:jc w:val="left"/>
              <w:rPr>
                <w:rFonts w:ascii="Arial" w:hAnsi="Arial" w:cs="Arial"/>
                <w:sz w:val="20"/>
              </w:rPr>
            </w:pPr>
            <w:r w:rsidRPr="00CA1303">
              <w:rPr>
                <w:rFonts w:ascii="Arial" w:hAnsi="Arial" w:cs="Arial"/>
                <w:sz w:val="20"/>
              </w:rPr>
              <w:t>Łączny koszt inwestycji – dochody = (3) – (7) [wartości zdyskontowane]</w:t>
            </w:r>
          </w:p>
        </w:tc>
        <w:tc>
          <w:tcPr>
            <w:tcW w:w="1002" w:type="pct"/>
            <w:shd w:val="clear" w:color="auto" w:fill="7F7F7F"/>
            <w:vAlign w:val="center"/>
          </w:tcPr>
          <w:p w:rsidR="00CA1303" w:rsidRPr="00CA1303" w:rsidRDefault="00CA1303" w:rsidP="007224C7">
            <w:pPr>
              <w:pStyle w:val="Text3"/>
              <w:spacing w:before="0" w:after="0"/>
              <w:ind w:left="360"/>
              <w:jc w:val="left"/>
              <w:rPr>
                <w:rFonts w:ascii="Arial" w:hAnsi="Arial" w:cs="Arial"/>
                <w:sz w:val="20"/>
              </w:rPr>
            </w:pPr>
          </w:p>
        </w:tc>
        <w:tc>
          <w:tcPr>
            <w:tcW w:w="1042" w:type="pct"/>
            <w:shd w:val="clear" w:color="auto" w:fill="A6A6A6"/>
            <w:vAlign w:val="center"/>
          </w:tcPr>
          <w:p w:rsidR="00CA1303" w:rsidRPr="00CA1303" w:rsidRDefault="00CA1303" w:rsidP="00CA1303">
            <w:pPr>
              <w:pStyle w:val="Text3"/>
              <w:spacing w:before="0" w:after="0"/>
              <w:ind w:left="186"/>
              <w:jc w:val="left"/>
              <w:rPr>
                <w:rFonts w:ascii="Arial" w:hAnsi="Arial" w:cs="Arial"/>
                <w:sz w:val="20"/>
              </w:rPr>
            </w:pPr>
            <w:r>
              <w:rPr>
                <w:rFonts w:ascii="Arial" w:hAnsi="Arial" w:cs="Arial"/>
                <w:sz w:val="20"/>
              </w:rPr>
              <w:t>Nie dotyczy</w:t>
            </w:r>
          </w:p>
        </w:tc>
        <w:tc>
          <w:tcPr>
            <w:tcW w:w="1322" w:type="pct"/>
            <w:shd w:val="clear" w:color="auto" w:fill="A6A6A6"/>
            <w:vAlign w:val="center"/>
          </w:tcPr>
          <w:p w:rsidR="00CA1303" w:rsidRPr="00CA1303" w:rsidRDefault="00CA1303" w:rsidP="00CA1303">
            <w:pPr>
              <w:pStyle w:val="Text3"/>
              <w:spacing w:before="0" w:after="0"/>
              <w:ind w:left="186"/>
              <w:jc w:val="left"/>
              <w:rPr>
                <w:rFonts w:ascii="Arial" w:hAnsi="Arial" w:cs="Arial"/>
                <w:sz w:val="20"/>
              </w:rPr>
            </w:pPr>
            <w:r>
              <w:rPr>
                <w:rFonts w:ascii="Arial" w:hAnsi="Arial" w:cs="Arial"/>
                <w:sz w:val="20"/>
              </w:rPr>
              <w:t>Nie dotyczy</w:t>
            </w:r>
          </w:p>
        </w:tc>
      </w:tr>
      <w:tr w:rsidR="00CA1303" w:rsidRPr="00CA1303" w:rsidTr="00CA1303">
        <w:trPr>
          <w:trHeight w:val="20"/>
          <w:jc w:val="center"/>
        </w:trPr>
        <w:tc>
          <w:tcPr>
            <w:tcW w:w="437" w:type="pct"/>
            <w:gridSpan w:val="2"/>
            <w:shd w:val="clear" w:color="auto" w:fill="FFFFFF"/>
            <w:vAlign w:val="center"/>
          </w:tcPr>
          <w:p w:rsidR="00CA1303" w:rsidRPr="00CA1303" w:rsidRDefault="00CA1303" w:rsidP="007224C7">
            <w:pPr>
              <w:pStyle w:val="Text3"/>
              <w:spacing w:before="0" w:after="0"/>
              <w:ind w:left="0"/>
              <w:jc w:val="center"/>
              <w:rPr>
                <w:rFonts w:ascii="Arial" w:hAnsi="Arial" w:cs="Arial"/>
                <w:sz w:val="20"/>
              </w:rPr>
            </w:pPr>
            <w:r w:rsidRPr="00CA1303">
              <w:rPr>
                <w:rFonts w:ascii="Arial" w:hAnsi="Arial" w:cs="Arial"/>
                <w:sz w:val="20"/>
              </w:rPr>
              <w:t>9</w:t>
            </w:r>
          </w:p>
        </w:tc>
        <w:tc>
          <w:tcPr>
            <w:tcW w:w="1196" w:type="pct"/>
            <w:gridSpan w:val="2"/>
            <w:shd w:val="clear" w:color="auto" w:fill="FFFFFF"/>
            <w:vAlign w:val="center"/>
          </w:tcPr>
          <w:p w:rsidR="00CA1303" w:rsidRPr="00CA1303" w:rsidRDefault="00CA1303" w:rsidP="007224C7">
            <w:pPr>
              <w:pStyle w:val="Text3"/>
              <w:spacing w:before="0" w:after="0"/>
              <w:ind w:left="360"/>
              <w:jc w:val="left"/>
              <w:rPr>
                <w:rFonts w:ascii="Arial" w:hAnsi="Arial" w:cs="Arial"/>
                <w:sz w:val="20"/>
              </w:rPr>
            </w:pPr>
            <w:r w:rsidRPr="00CA1303">
              <w:rPr>
                <w:rFonts w:ascii="Arial" w:hAnsi="Arial" w:cs="Arial"/>
                <w:sz w:val="20"/>
              </w:rPr>
              <w:t xml:space="preserve">Proporcjonalne zastosowanie zdyskontowanego dochodu (%) tj. luka w finansowaniu = </w:t>
            </w:r>
            <w:r w:rsidRPr="00CA1303">
              <w:rPr>
                <w:rFonts w:ascii="Arial" w:hAnsi="Arial" w:cs="Arial"/>
                <w:sz w:val="20"/>
              </w:rPr>
              <w:br/>
              <w:t>(8) / (3) [wartości zdyskontowane]</w:t>
            </w:r>
          </w:p>
        </w:tc>
        <w:tc>
          <w:tcPr>
            <w:tcW w:w="2044" w:type="pct"/>
            <w:gridSpan w:val="2"/>
            <w:shd w:val="clear" w:color="auto" w:fill="A6A6A6"/>
            <w:vAlign w:val="center"/>
          </w:tcPr>
          <w:p w:rsidR="00CA1303" w:rsidRPr="00CA1303" w:rsidRDefault="00CA1303" w:rsidP="00CA1303">
            <w:pPr>
              <w:pStyle w:val="Text3"/>
              <w:spacing w:before="0" w:after="0"/>
              <w:ind w:left="186"/>
              <w:jc w:val="left"/>
              <w:rPr>
                <w:rFonts w:ascii="Arial" w:hAnsi="Arial" w:cs="Arial"/>
                <w:sz w:val="20"/>
              </w:rPr>
            </w:pPr>
            <w:r>
              <w:rPr>
                <w:rFonts w:ascii="Arial" w:hAnsi="Arial" w:cs="Arial"/>
                <w:sz w:val="20"/>
              </w:rPr>
              <w:t>Nie dotyczy</w:t>
            </w:r>
          </w:p>
        </w:tc>
        <w:tc>
          <w:tcPr>
            <w:tcW w:w="1322" w:type="pct"/>
            <w:shd w:val="clear" w:color="auto" w:fill="A6A6A6"/>
            <w:vAlign w:val="center"/>
          </w:tcPr>
          <w:p w:rsidR="00CA1303" w:rsidRPr="00CA1303" w:rsidRDefault="00CA1303" w:rsidP="00CA1303">
            <w:pPr>
              <w:pStyle w:val="Text3"/>
              <w:spacing w:before="0" w:after="0"/>
              <w:ind w:left="186"/>
              <w:jc w:val="left"/>
              <w:rPr>
                <w:rFonts w:ascii="Arial" w:hAnsi="Arial" w:cs="Arial"/>
                <w:sz w:val="20"/>
              </w:rPr>
            </w:pPr>
            <w:r>
              <w:rPr>
                <w:rFonts w:ascii="Arial" w:hAnsi="Arial" w:cs="Arial"/>
                <w:sz w:val="20"/>
              </w:rPr>
              <w:t>Nie dotyczy</w:t>
            </w:r>
          </w:p>
        </w:tc>
      </w:tr>
    </w:tbl>
    <w:p w:rsidR="00EE315F" w:rsidRPr="00CA1303" w:rsidRDefault="00EE315F" w:rsidP="00EE315F">
      <w:pPr>
        <w:spacing w:before="0" w:line="24" w:lineRule="atLeast"/>
        <w:rPr>
          <w:rFonts w:ascii="Arial" w:hAnsi="Arial" w:cs="Arial"/>
          <w:i/>
          <w:sz w:val="20"/>
        </w:rPr>
      </w:pPr>
      <w:r w:rsidRPr="00CA1303">
        <w:rPr>
          <w:rFonts w:ascii="Arial" w:hAnsi="Arial" w:cs="Arial"/>
          <w:i/>
          <w:sz w:val="20"/>
        </w:rPr>
        <w:t>* Jeżeli VAT podlega zwrotowi, koszty i przychody powinny opierać się na danych z wyłączeniem VAT</w:t>
      </w:r>
    </w:p>
    <w:p w:rsidR="00EE315F" w:rsidRPr="00CA1303" w:rsidRDefault="00EE315F" w:rsidP="00EE315F">
      <w:pPr>
        <w:spacing w:before="0" w:line="24" w:lineRule="atLeast"/>
        <w:rPr>
          <w:rFonts w:ascii="Arial" w:hAnsi="Arial" w:cs="Arial"/>
          <w:i/>
          <w:sz w:val="20"/>
        </w:rPr>
      </w:pPr>
    </w:p>
    <w:p w:rsidR="00DA4DC7" w:rsidRPr="00CA1303" w:rsidRDefault="00DA4DC7" w:rsidP="00845C09">
      <w:pPr>
        <w:spacing w:before="0" w:line="24" w:lineRule="atLeast"/>
        <w:rPr>
          <w:rFonts w:ascii="Arial" w:hAnsi="Arial" w:cs="Arial"/>
          <w:i/>
          <w:iCs/>
          <w:sz w:val="20"/>
        </w:rPr>
      </w:pPr>
      <w:r w:rsidRPr="00CA1303">
        <w:rPr>
          <w:rFonts w:ascii="Arial" w:hAnsi="Arial" w:cs="Arial"/>
          <w:sz w:val="20"/>
        </w:rPr>
        <w:t xml:space="preserve">E.1.3. </w:t>
      </w:r>
      <w:r w:rsidR="00F60AC6" w:rsidRPr="00CA1303">
        <w:rPr>
          <w:rFonts w:ascii="Arial" w:hAnsi="Arial" w:cs="Arial"/>
          <w:i/>
          <w:iCs/>
          <w:sz w:val="20"/>
        </w:rPr>
        <w:t>Główne wskaźniki analizy finansowej zgodnie z dokumentem dotyczącym AKK</w:t>
      </w:r>
      <w:r w:rsidR="002B7ABA" w:rsidRPr="00CA1303">
        <w:rPr>
          <w:rStyle w:val="Odwoanieprzypisudolnego"/>
          <w:rFonts w:ascii="Arial" w:hAnsi="Arial" w:cs="Arial"/>
          <w:i/>
          <w:iCs/>
          <w:sz w:val="20"/>
        </w:rPr>
        <w:footnoteReference w:id="38"/>
      </w:r>
    </w:p>
    <w:p w:rsidR="00A417FF" w:rsidRPr="00CA1303" w:rsidRDefault="00A417FF" w:rsidP="00845C09">
      <w:pPr>
        <w:spacing w:before="0" w:line="24" w:lineRule="atLeast"/>
        <w:rPr>
          <w:rFonts w:ascii="Arial" w:hAnsi="Arial" w:cs="Arial"/>
          <w:sz w:val="20"/>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954"/>
        <w:gridCol w:w="864"/>
        <w:gridCol w:w="1249"/>
        <w:gridCol w:w="893"/>
        <w:gridCol w:w="1287"/>
        <w:gridCol w:w="1997"/>
      </w:tblGrid>
      <w:tr w:rsidR="00DA4DC7" w:rsidRPr="00CA1303" w:rsidTr="00D27BC5">
        <w:tc>
          <w:tcPr>
            <w:tcW w:w="1195" w:type="pct"/>
            <w:tcBorders>
              <w:top w:val="single" w:sz="4" w:space="0" w:color="auto"/>
              <w:left w:val="single" w:sz="4" w:space="0" w:color="auto"/>
              <w:bottom w:val="single" w:sz="4" w:space="0" w:color="auto"/>
              <w:right w:val="nil"/>
            </w:tcBorders>
            <w:shd w:val="clear" w:color="auto" w:fill="EAF1DD"/>
            <w:vAlign w:val="center"/>
          </w:tcPr>
          <w:p w:rsidR="00DA4DC7" w:rsidRPr="00CA1303" w:rsidRDefault="00DA4DC7" w:rsidP="00592091">
            <w:pPr>
              <w:spacing w:before="0" w:line="24" w:lineRule="atLeast"/>
              <w:ind w:left="360"/>
              <w:jc w:val="center"/>
              <w:rPr>
                <w:rFonts w:ascii="Arial" w:hAnsi="Arial" w:cs="Arial"/>
                <w:smallCaps/>
                <w:sz w:val="20"/>
              </w:rPr>
            </w:pPr>
          </w:p>
        </w:tc>
        <w:tc>
          <w:tcPr>
            <w:tcW w:w="501" w:type="pct"/>
            <w:tcBorders>
              <w:top w:val="single" w:sz="4" w:space="0" w:color="auto"/>
              <w:left w:val="nil"/>
              <w:bottom w:val="single" w:sz="4" w:space="0" w:color="auto"/>
              <w:right w:val="single" w:sz="4" w:space="0" w:color="auto"/>
            </w:tcBorders>
            <w:shd w:val="clear" w:color="auto" w:fill="EAF1DD"/>
            <w:vAlign w:val="center"/>
          </w:tcPr>
          <w:p w:rsidR="00DA4DC7" w:rsidRPr="00CA1303" w:rsidRDefault="00DA4DC7" w:rsidP="00592091">
            <w:pPr>
              <w:spacing w:before="0" w:line="24" w:lineRule="atLeast"/>
              <w:ind w:left="360"/>
              <w:jc w:val="center"/>
              <w:rPr>
                <w:rFonts w:ascii="Arial" w:hAnsi="Arial" w:cs="Arial"/>
                <w:smallCaps/>
                <w:sz w:val="20"/>
              </w:rPr>
            </w:pPr>
          </w:p>
        </w:tc>
        <w:tc>
          <w:tcPr>
            <w:tcW w:w="1110"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DA4DC7" w:rsidRPr="00CA1303" w:rsidRDefault="00DA4DC7" w:rsidP="00592091">
            <w:pPr>
              <w:spacing w:before="0" w:line="24" w:lineRule="atLeast"/>
              <w:ind w:left="-108" w:right="-182"/>
              <w:jc w:val="center"/>
              <w:rPr>
                <w:rFonts w:ascii="Arial" w:hAnsi="Arial" w:cs="Arial"/>
                <w:b/>
                <w:smallCaps/>
                <w:sz w:val="20"/>
              </w:rPr>
            </w:pPr>
            <w:r w:rsidRPr="00CA1303">
              <w:rPr>
                <w:rFonts w:ascii="Arial" w:hAnsi="Arial" w:cs="Arial"/>
                <w:b/>
                <w:smallCaps/>
                <w:sz w:val="20"/>
              </w:rPr>
              <w:t xml:space="preserve">Bez wsparcia </w:t>
            </w:r>
            <w:r w:rsidR="00C40D4E" w:rsidRPr="00CA1303">
              <w:rPr>
                <w:rFonts w:ascii="Arial" w:hAnsi="Arial" w:cs="Arial"/>
                <w:b/>
                <w:smallCaps/>
                <w:sz w:val="20"/>
              </w:rPr>
              <w:t>Unii</w:t>
            </w:r>
          </w:p>
          <w:p w:rsidR="00DA4DC7" w:rsidRPr="00CA1303" w:rsidRDefault="00DA4DC7" w:rsidP="00592091">
            <w:pPr>
              <w:spacing w:before="0" w:line="24" w:lineRule="atLeast"/>
              <w:ind w:left="-108"/>
              <w:jc w:val="center"/>
              <w:rPr>
                <w:rFonts w:ascii="Arial" w:hAnsi="Arial" w:cs="Arial"/>
                <w:smallCaps/>
                <w:sz w:val="20"/>
              </w:rPr>
            </w:pPr>
            <w:r w:rsidRPr="00CA1303">
              <w:rPr>
                <w:rFonts w:ascii="Arial" w:hAnsi="Arial" w:cs="Arial"/>
                <w:b/>
                <w:smallCaps/>
                <w:sz w:val="20"/>
              </w:rPr>
              <w:t>A</w:t>
            </w:r>
          </w:p>
        </w:tc>
        <w:tc>
          <w:tcPr>
            <w:tcW w:w="1145"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DA4DC7" w:rsidRPr="00CA1303" w:rsidRDefault="00DA4DC7" w:rsidP="00592091">
            <w:pPr>
              <w:spacing w:before="0" w:line="24" w:lineRule="atLeast"/>
              <w:ind w:right="115"/>
              <w:jc w:val="center"/>
              <w:rPr>
                <w:rFonts w:ascii="Arial" w:hAnsi="Arial" w:cs="Arial"/>
                <w:b/>
                <w:smallCaps/>
                <w:sz w:val="20"/>
              </w:rPr>
            </w:pPr>
            <w:r w:rsidRPr="00CA1303">
              <w:rPr>
                <w:rFonts w:ascii="Arial" w:hAnsi="Arial" w:cs="Arial"/>
                <w:b/>
                <w:smallCaps/>
                <w:sz w:val="20"/>
              </w:rPr>
              <w:t xml:space="preserve">Ze wsparciem </w:t>
            </w:r>
            <w:r w:rsidR="00C40D4E" w:rsidRPr="00CA1303">
              <w:rPr>
                <w:rFonts w:ascii="Arial" w:hAnsi="Arial" w:cs="Arial"/>
                <w:b/>
                <w:smallCaps/>
                <w:sz w:val="20"/>
              </w:rPr>
              <w:t>Unii</w:t>
            </w:r>
          </w:p>
          <w:p w:rsidR="00DA4DC7" w:rsidRPr="00CA1303" w:rsidRDefault="00DA4DC7" w:rsidP="00592091">
            <w:pPr>
              <w:spacing w:before="0" w:line="24" w:lineRule="atLeast"/>
              <w:ind w:right="115"/>
              <w:jc w:val="center"/>
              <w:rPr>
                <w:rFonts w:ascii="Arial" w:hAnsi="Arial" w:cs="Arial"/>
                <w:smallCaps/>
                <w:sz w:val="20"/>
              </w:rPr>
            </w:pPr>
            <w:r w:rsidRPr="00CA1303">
              <w:rPr>
                <w:rFonts w:ascii="Arial" w:hAnsi="Arial" w:cs="Arial"/>
                <w:b/>
                <w:smallCaps/>
                <w:sz w:val="20"/>
              </w:rPr>
              <w:t>B</w:t>
            </w:r>
          </w:p>
        </w:tc>
        <w:tc>
          <w:tcPr>
            <w:tcW w:w="1049"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DA4DC7" w:rsidRPr="00CA1303" w:rsidRDefault="00DA4DC7" w:rsidP="00B651E5">
            <w:pPr>
              <w:spacing w:before="0" w:line="24" w:lineRule="atLeast"/>
              <w:ind w:left="-96" w:right="-182"/>
              <w:jc w:val="center"/>
              <w:rPr>
                <w:rFonts w:ascii="Arial" w:hAnsi="Arial" w:cs="Arial"/>
                <w:b/>
                <w:smallCaps/>
                <w:sz w:val="20"/>
                <w:lang w:val="fr-BE"/>
              </w:rPr>
            </w:pPr>
            <w:r w:rsidRPr="00CA1303">
              <w:rPr>
                <w:rFonts w:ascii="Arial" w:hAnsi="Arial" w:cs="Arial"/>
                <w:b/>
                <w:smallCaps/>
                <w:sz w:val="20"/>
                <w:lang w:val="fr-BE"/>
              </w:rPr>
              <w:t xml:space="preserve">Odniesienie do </w:t>
            </w:r>
            <w:r w:rsidR="00C40D4E" w:rsidRPr="00CA1303">
              <w:rPr>
                <w:rFonts w:ascii="Arial" w:hAnsi="Arial" w:cs="Arial"/>
                <w:b/>
                <w:smallCaps/>
                <w:sz w:val="20"/>
                <w:lang w:val="fr-BE"/>
              </w:rPr>
              <w:t xml:space="preserve">dokumentu dotyczącego </w:t>
            </w:r>
            <w:r w:rsidRPr="00CA1303">
              <w:rPr>
                <w:rFonts w:ascii="Arial" w:hAnsi="Arial" w:cs="Arial"/>
                <w:b/>
                <w:smallCaps/>
                <w:sz w:val="20"/>
                <w:lang w:val="fr-BE"/>
              </w:rPr>
              <w:t>AKK</w:t>
            </w:r>
            <w:r w:rsidRPr="00CA1303">
              <w:rPr>
                <w:rFonts w:ascii="Arial" w:hAnsi="Arial" w:cs="Arial"/>
                <w:b/>
                <w:bCs/>
                <w:smallCaps/>
                <w:sz w:val="20"/>
                <w:lang w:val="fr-BE"/>
              </w:rPr>
              <w:t xml:space="preserve"> </w:t>
            </w:r>
            <w:r w:rsidRPr="00CA1303">
              <w:rPr>
                <w:rFonts w:ascii="Arial" w:hAnsi="Arial" w:cs="Arial"/>
                <w:bCs/>
                <w:smallCaps/>
                <w:sz w:val="20"/>
                <w:lang w:val="fr-BE"/>
              </w:rPr>
              <w:t>(</w:t>
            </w:r>
            <w:r w:rsidRPr="00CA1303">
              <w:rPr>
                <w:rFonts w:ascii="Arial" w:hAnsi="Arial" w:cs="Arial"/>
                <w:smallCaps/>
                <w:sz w:val="20"/>
                <w:lang w:val="fr-BE"/>
              </w:rPr>
              <w:t>rozdział/</w:t>
            </w:r>
            <w:r w:rsidR="00B651E5" w:rsidRPr="00CA1303">
              <w:rPr>
                <w:rFonts w:ascii="Arial" w:hAnsi="Arial" w:cs="Arial"/>
                <w:smallCaps/>
                <w:sz w:val="20"/>
                <w:lang w:val="fr-BE"/>
              </w:rPr>
              <w:t xml:space="preserve"> </w:t>
            </w:r>
            <w:r w:rsidR="001F3748" w:rsidRPr="00CA1303">
              <w:rPr>
                <w:rFonts w:ascii="Arial" w:hAnsi="Arial" w:cs="Arial"/>
                <w:smallCaps/>
                <w:sz w:val="20"/>
                <w:lang w:val="fr-BE"/>
              </w:rPr>
              <w:t>/</w:t>
            </w:r>
            <w:r w:rsidRPr="00CA1303">
              <w:rPr>
                <w:rFonts w:ascii="Arial" w:hAnsi="Arial" w:cs="Arial"/>
                <w:smallCaps/>
                <w:sz w:val="20"/>
                <w:lang w:val="fr-BE"/>
              </w:rPr>
              <w:t>sekcja</w:t>
            </w:r>
            <w:r w:rsidR="00B651E5" w:rsidRPr="00CA1303">
              <w:rPr>
                <w:rFonts w:ascii="Arial" w:hAnsi="Arial" w:cs="Arial"/>
                <w:smallCaps/>
                <w:sz w:val="20"/>
                <w:lang w:val="fr-BE"/>
              </w:rPr>
              <w:t>/strona</w:t>
            </w:r>
            <w:r w:rsidRPr="00CA1303">
              <w:rPr>
                <w:rFonts w:ascii="Arial" w:hAnsi="Arial" w:cs="Arial"/>
                <w:smallCaps/>
                <w:sz w:val="20"/>
                <w:lang w:val="fr-BE"/>
              </w:rPr>
              <w:t xml:space="preserve"> )</w:t>
            </w:r>
          </w:p>
        </w:tc>
      </w:tr>
      <w:tr w:rsidR="00DA4DC7" w:rsidRPr="00CA1303" w:rsidTr="00B23DA3">
        <w:tc>
          <w:tcPr>
            <w:tcW w:w="1195" w:type="pct"/>
            <w:tcBorders>
              <w:top w:val="single" w:sz="4" w:space="0" w:color="auto"/>
              <w:left w:val="single" w:sz="4" w:space="0" w:color="auto"/>
              <w:bottom w:val="single" w:sz="4" w:space="0" w:color="auto"/>
              <w:right w:val="nil"/>
            </w:tcBorders>
            <w:vAlign w:val="center"/>
            <w:hideMark/>
          </w:tcPr>
          <w:p w:rsidR="00DA4DC7" w:rsidRPr="00CA1303" w:rsidRDefault="00DA4DC7" w:rsidP="00B23DA3">
            <w:pPr>
              <w:spacing w:before="0" w:line="24" w:lineRule="atLeast"/>
              <w:ind w:left="120"/>
              <w:jc w:val="center"/>
              <w:rPr>
                <w:rFonts w:ascii="Arial" w:hAnsi="Arial" w:cs="Arial"/>
                <w:sz w:val="20"/>
              </w:rPr>
            </w:pPr>
            <w:r w:rsidRPr="00CA1303">
              <w:rPr>
                <w:rFonts w:ascii="Arial" w:hAnsi="Arial" w:cs="Arial"/>
                <w:sz w:val="20"/>
              </w:rPr>
              <w:t>1. Finansowa stopa zwrotu (FRR)</w:t>
            </w:r>
          </w:p>
        </w:tc>
        <w:tc>
          <w:tcPr>
            <w:tcW w:w="501" w:type="pct"/>
            <w:tcBorders>
              <w:top w:val="single" w:sz="4" w:space="0" w:color="auto"/>
              <w:left w:val="nil"/>
              <w:bottom w:val="single" w:sz="4" w:space="0" w:color="auto"/>
              <w:right w:val="single" w:sz="4" w:space="0" w:color="auto"/>
            </w:tcBorders>
            <w:vAlign w:val="center"/>
            <w:hideMark/>
          </w:tcPr>
          <w:p w:rsidR="00DA4DC7" w:rsidRPr="00CA1303" w:rsidRDefault="00DA4DC7" w:rsidP="00B23DA3">
            <w:pPr>
              <w:spacing w:before="0" w:line="24" w:lineRule="atLeast"/>
              <w:ind w:left="-107"/>
              <w:jc w:val="center"/>
              <w:rPr>
                <w:rFonts w:ascii="Arial" w:hAnsi="Arial" w:cs="Arial"/>
                <w:sz w:val="20"/>
              </w:rPr>
            </w:pPr>
            <w:r w:rsidRPr="00CA1303">
              <w:rPr>
                <w:rFonts w:ascii="Arial" w:hAnsi="Arial" w:cs="Arial"/>
                <w:sz w:val="20"/>
              </w:rPr>
              <w:t>(%)</w:t>
            </w:r>
          </w:p>
        </w:tc>
        <w:tc>
          <w:tcPr>
            <w:tcW w:w="454" w:type="pct"/>
            <w:tcBorders>
              <w:top w:val="single" w:sz="4" w:space="0" w:color="auto"/>
              <w:left w:val="single" w:sz="4" w:space="0" w:color="auto"/>
              <w:bottom w:val="single" w:sz="4" w:space="0" w:color="auto"/>
              <w:right w:val="single" w:sz="4" w:space="0" w:color="auto"/>
            </w:tcBorders>
            <w:vAlign w:val="center"/>
          </w:tcPr>
          <w:p w:rsidR="00DA4DC7" w:rsidRPr="00CA1303" w:rsidRDefault="00DA4DC7" w:rsidP="00B23DA3">
            <w:pPr>
              <w:spacing w:before="0" w:line="24" w:lineRule="atLeast"/>
              <w:ind w:left="161"/>
              <w:jc w:val="center"/>
              <w:rPr>
                <w:rFonts w:ascii="Arial" w:hAnsi="Arial" w:cs="Arial"/>
                <w:sz w:val="20"/>
              </w:rPr>
            </w:pPr>
          </w:p>
        </w:tc>
        <w:tc>
          <w:tcPr>
            <w:tcW w:w="656" w:type="pct"/>
            <w:tcBorders>
              <w:top w:val="single" w:sz="4" w:space="0" w:color="auto"/>
              <w:left w:val="single" w:sz="4" w:space="0" w:color="auto"/>
              <w:bottom w:val="single" w:sz="4" w:space="0" w:color="auto"/>
              <w:right w:val="single" w:sz="4" w:space="0" w:color="auto"/>
            </w:tcBorders>
            <w:vAlign w:val="center"/>
            <w:hideMark/>
          </w:tcPr>
          <w:p w:rsidR="00DA4DC7" w:rsidRPr="00CA1303" w:rsidRDefault="007632BD" w:rsidP="00B23DA3">
            <w:pPr>
              <w:spacing w:before="0" w:line="24" w:lineRule="atLeast"/>
              <w:ind w:left="120"/>
              <w:jc w:val="center"/>
              <w:rPr>
                <w:rFonts w:ascii="Arial" w:hAnsi="Arial" w:cs="Arial"/>
                <w:sz w:val="20"/>
              </w:rPr>
            </w:pPr>
            <w:r w:rsidRPr="00CA1303">
              <w:rPr>
                <w:rFonts w:ascii="Arial" w:hAnsi="Arial" w:cs="Arial"/>
                <w:sz w:val="20"/>
              </w:rPr>
              <w:t>FRR(C)</w:t>
            </w:r>
            <w:r w:rsidRPr="00CA1303">
              <w:rPr>
                <w:rStyle w:val="Odwoanieprzypisudolnego"/>
                <w:rFonts w:ascii="Arial" w:hAnsi="Arial" w:cs="Arial"/>
                <w:sz w:val="20"/>
              </w:rPr>
              <w:footnoteReference w:id="39"/>
            </w:r>
          </w:p>
        </w:tc>
        <w:tc>
          <w:tcPr>
            <w:tcW w:w="469" w:type="pct"/>
            <w:tcBorders>
              <w:top w:val="single" w:sz="4" w:space="0" w:color="auto"/>
              <w:left w:val="single" w:sz="4" w:space="0" w:color="auto"/>
              <w:bottom w:val="single" w:sz="4" w:space="0" w:color="auto"/>
              <w:right w:val="single" w:sz="4" w:space="0" w:color="auto"/>
            </w:tcBorders>
            <w:vAlign w:val="center"/>
          </w:tcPr>
          <w:p w:rsidR="00DA4DC7" w:rsidRPr="00CA1303" w:rsidRDefault="00DA4DC7" w:rsidP="00B23DA3">
            <w:pPr>
              <w:spacing w:before="0" w:line="24" w:lineRule="atLeast"/>
              <w:ind w:left="107"/>
              <w:jc w:val="center"/>
              <w:rPr>
                <w:rFonts w:ascii="Arial" w:hAnsi="Arial" w:cs="Arial"/>
                <w:sz w:val="20"/>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DA4DC7" w:rsidRPr="00CA1303" w:rsidRDefault="007632BD" w:rsidP="00B23DA3">
            <w:pPr>
              <w:spacing w:before="0" w:line="24" w:lineRule="atLeast"/>
              <w:ind w:left="62"/>
              <w:jc w:val="center"/>
              <w:rPr>
                <w:rFonts w:ascii="Arial" w:hAnsi="Arial" w:cs="Arial"/>
                <w:sz w:val="20"/>
              </w:rPr>
            </w:pPr>
            <w:r w:rsidRPr="00CA1303">
              <w:rPr>
                <w:rFonts w:ascii="Arial" w:hAnsi="Arial" w:cs="Arial"/>
                <w:sz w:val="20"/>
              </w:rPr>
              <w:t>FRR(K)</w:t>
            </w:r>
            <w:r w:rsidRPr="00CA1303">
              <w:rPr>
                <w:rStyle w:val="Odwoanieprzypisudolnego"/>
                <w:rFonts w:ascii="Arial" w:hAnsi="Arial" w:cs="Arial"/>
                <w:sz w:val="20"/>
              </w:rPr>
              <w:footnoteReference w:id="40"/>
            </w:r>
          </w:p>
        </w:tc>
        <w:tc>
          <w:tcPr>
            <w:tcW w:w="1049" w:type="pct"/>
            <w:tcBorders>
              <w:top w:val="single" w:sz="4" w:space="0" w:color="auto"/>
              <w:left w:val="single" w:sz="4" w:space="0" w:color="auto"/>
              <w:bottom w:val="single" w:sz="4" w:space="0" w:color="auto"/>
              <w:right w:val="single" w:sz="4" w:space="0" w:color="auto"/>
            </w:tcBorders>
          </w:tcPr>
          <w:p w:rsidR="00DA4DC7" w:rsidRPr="00CA1303" w:rsidRDefault="00DA4DC7" w:rsidP="00D06BA9">
            <w:pPr>
              <w:spacing w:before="0" w:line="24" w:lineRule="atLeast"/>
              <w:ind w:left="62"/>
              <w:jc w:val="left"/>
              <w:rPr>
                <w:rFonts w:ascii="Arial" w:hAnsi="Arial" w:cs="Arial"/>
                <w:sz w:val="20"/>
              </w:rPr>
            </w:pPr>
          </w:p>
        </w:tc>
      </w:tr>
      <w:tr w:rsidR="00DA4DC7" w:rsidRPr="00CA1303" w:rsidTr="00B23DA3">
        <w:tc>
          <w:tcPr>
            <w:tcW w:w="1195" w:type="pct"/>
            <w:tcBorders>
              <w:top w:val="single" w:sz="4" w:space="0" w:color="auto"/>
              <w:left w:val="single" w:sz="4" w:space="0" w:color="auto"/>
              <w:bottom w:val="single" w:sz="4" w:space="0" w:color="auto"/>
              <w:right w:val="nil"/>
            </w:tcBorders>
            <w:vAlign w:val="center"/>
            <w:hideMark/>
          </w:tcPr>
          <w:p w:rsidR="00DA4DC7" w:rsidRPr="00CA1303" w:rsidRDefault="00DA4DC7" w:rsidP="00B23DA3">
            <w:pPr>
              <w:spacing w:before="0" w:line="24" w:lineRule="atLeast"/>
              <w:ind w:left="120"/>
              <w:jc w:val="center"/>
              <w:rPr>
                <w:rFonts w:ascii="Arial" w:hAnsi="Arial" w:cs="Arial"/>
                <w:sz w:val="20"/>
              </w:rPr>
            </w:pPr>
            <w:r w:rsidRPr="00CA1303">
              <w:rPr>
                <w:rFonts w:ascii="Arial" w:hAnsi="Arial" w:cs="Arial"/>
                <w:sz w:val="20"/>
              </w:rPr>
              <w:t>2. Zaktualizowana wartość netto (FNPV)</w:t>
            </w:r>
          </w:p>
        </w:tc>
        <w:tc>
          <w:tcPr>
            <w:tcW w:w="501" w:type="pct"/>
            <w:tcBorders>
              <w:top w:val="single" w:sz="4" w:space="0" w:color="auto"/>
              <w:left w:val="nil"/>
              <w:bottom w:val="single" w:sz="4" w:space="0" w:color="auto"/>
              <w:right w:val="single" w:sz="4" w:space="0" w:color="auto"/>
            </w:tcBorders>
            <w:vAlign w:val="center"/>
            <w:hideMark/>
          </w:tcPr>
          <w:p w:rsidR="00DA4DC7" w:rsidRPr="00CA1303" w:rsidRDefault="00DA4DC7" w:rsidP="00BF7ED6">
            <w:pPr>
              <w:spacing w:before="0" w:line="24" w:lineRule="atLeast"/>
              <w:ind w:left="-107"/>
              <w:jc w:val="center"/>
              <w:rPr>
                <w:rFonts w:ascii="Arial" w:hAnsi="Arial" w:cs="Arial"/>
                <w:sz w:val="20"/>
              </w:rPr>
            </w:pPr>
            <w:r w:rsidRPr="00CA1303">
              <w:rPr>
                <w:rFonts w:ascii="Arial" w:hAnsi="Arial" w:cs="Arial"/>
                <w:sz w:val="20"/>
              </w:rPr>
              <w:t>(</w:t>
            </w:r>
            <w:r w:rsidR="00BF7ED6">
              <w:rPr>
                <w:rFonts w:ascii="Arial" w:hAnsi="Arial" w:cs="Arial"/>
                <w:sz w:val="20"/>
              </w:rPr>
              <w:t>PLN</w:t>
            </w:r>
            <w:r w:rsidRPr="00CA1303">
              <w:rPr>
                <w:rFonts w:ascii="Arial" w:hAnsi="Arial" w:cs="Arial"/>
                <w:sz w:val="20"/>
              </w:rPr>
              <w:t>)</w:t>
            </w:r>
          </w:p>
        </w:tc>
        <w:tc>
          <w:tcPr>
            <w:tcW w:w="454" w:type="pct"/>
            <w:tcBorders>
              <w:top w:val="single" w:sz="4" w:space="0" w:color="auto"/>
              <w:left w:val="single" w:sz="4" w:space="0" w:color="auto"/>
              <w:bottom w:val="single" w:sz="4" w:space="0" w:color="auto"/>
              <w:right w:val="single" w:sz="4" w:space="0" w:color="auto"/>
            </w:tcBorders>
            <w:vAlign w:val="center"/>
          </w:tcPr>
          <w:p w:rsidR="00DA4DC7" w:rsidRPr="00CA1303" w:rsidRDefault="00DA4DC7" w:rsidP="00B23DA3">
            <w:pPr>
              <w:spacing w:before="0" w:line="24" w:lineRule="atLeast"/>
              <w:ind w:left="161"/>
              <w:jc w:val="center"/>
              <w:rPr>
                <w:rFonts w:ascii="Arial" w:hAnsi="Arial" w:cs="Arial"/>
                <w:sz w:val="20"/>
              </w:rPr>
            </w:pPr>
          </w:p>
        </w:tc>
        <w:tc>
          <w:tcPr>
            <w:tcW w:w="656" w:type="pct"/>
            <w:tcBorders>
              <w:top w:val="single" w:sz="4" w:space="0" w:color="auto"/>
              <w:left w:val="single" w:sz="4" w:space="0" w:color="auto"/>
              <w:bottom w:val="single" w:sz="4" w:space="0" w:color="auto"/>
              <w:right w:val="single" w:sz="4" w:space="0" w:color="auto"/>
            </w:tcBorders>
            <w:vAlign w:val="center"/>
            <w:hideMark/>
          </w:tcPr>
          <w:p w:rsidR="00DA4DC7" w:rsidRPr="00CA1303" w:rsidRDefault="00DA4DC7" w:rsidP="00B23DA3">
            <w:pPr>
              <w:spacing w:before="0" w:line="24" w:lineRule="atLeast"/>
              <w:ind w:left="120"/>
              <w:jc w:val="center"/>
              <w:rPr>
                <w:rFonts w:ascii="Arial" w:hAnsi="Arial" w:cs="Arial"/>
                <w:sz w:val="20"/>
              </w:rPr>
            </w:pPr>
            <w:r w:rsidRPr="00CA1303">
              <w:rPr>
                <w:rFonts w:ascii="Arial" w:hAnsi="Arial" w:cs="Arial"/>
                <w:sz w:val="20"/>
              </w:rPr>
              <w:t>FNPV(C)</w:t>
            </w:r>
          </w:p>
        </w:tc>
        <w:tc>
          <w:tcPr>
            <w:tcW w:w="469" w:type="pct"/>
            <w:tcBorders>
              <w:top w:val="single" w:sz="4" w:space="0" w:color="auto"/>
              <w:left w:val="single" w:sz="4" w:space="0" w:color="auto"/>
              <w:bottom w:val="single" w:sz="4" w:space="0" w:color="auto"/>
              <w:right w:val="single" w:sz="4" w:space="0" w:color="auto"/>
            </w:tcBorders>
            <w:vAlign w:val="center"/>
          </w:tcPr>
          <w:p w:rsidR="00DA4DC7" w:rsidRPr="00CA1303" w:rsidRDefault="00DA4DC7" w:rsidP="00B23DA3">
            <w:pPr>
              <w:spacing w:before="0" w:line="24" w:lineRule="atLeast"/>
              <w:ind w:left="107"/>
              <w:jc w:val="center"/>
              <w:rPr>
                <w:rFonts w:ascii="Arial" w:hAnsi="Arial" w:cs="Arial"/>
                <w:sz w:val="20"/>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DA4DC7" w:rsidRPr="00CA1303" w:rsidRDefault="00DA4DC7" w:rsidP="00B23DA3">
            <w:pPr>
              <w:spacing w:before="0" w:line="24" w:lineRule="atLeast"/>
              <w:ind w:left="62"/>
              <w:jc w:val="center"/>
              <w:rPr>
                <w:rFonts w:ascii="Arial" w:hAnsi="Arial" w:cs="Arial"/>
                <w:sz w:val="20"/>
              </w:rPr>
            </w:pPr>
            <w:r w:rsidRPr="00CA1303">
              <w:rPr>
                <w:rFonts w:ascii="Arial" w:hAnsi="Arial" w:cs="Arial"/>
                <w:sz w:val="20"/>
              </w:rPr>
              <w:t>FNPV(K)</w:t>
            </w:r>
          </w:p>
        </w:tc>
        <w:tc>
          <w:tcPr>
            <w:tcW w:w="1049" w:type="pct"/>
            <w:tcBorders>
              <w:top w:val="single" w:sz="4" w:space="0" w:color="auto"/>
              <w:left w:val="single" w:sz="4" w:space="0" w:color="auto"/>
              <w:bottom w:val="single" w:sz="4" w:space="0" w:color="auto"/>
              <w:right w:val="single" w:sz="4" w:space="0" w:color="auto"/>
            </w:tcBorders>
          </w:tcPr>
          <w:p w:rsidR="00DA4DC7" w:rsidRPr="00CA1303" w:rsidRDefault="00DA4DC7" w:rsidP="00845C09">
            <w:pPr>
              <w:spacing w:before="0" w:line="24" w:lineRule="atLeast"/>
              <w:ind w:left="62"/>
              <w:jc w:val="left"/>
              <w:rPr>
                <w:rFonts w:ascii="Arial" w:hAnsi="Arial" w:cs="Arial"/>
                <w:sz w:val="20"/>
              </w:rPr>
            </w:pPr>
          </w:p>
        </w:tc>
      </w:tr>
    </w:tbl>
    <w:p w:rsidR="00DA4DC7" w:rsidRPr="00CA1303" w:rsidRDefault="00DA4DC7" w:rsidP="00845C09">
      <w:pPr>
        <w:autoSpaceDE w:val="0"/>
        <w:autoSpaceDN w:val="0"/>
        <w:adjustRightInd w:val="0"/>
        <w:spacing w:before="0" w:line="24" w:lineRule="atLeast"/>
        <w:rPr>
          <w:rFonts w:ascii="Arial" w:hAnsi="Arial" w:cs="Arial"/>
          <w:color w:val="000000"/>
        </w:rPr>
      </w:pPr>
    </w:p>
    <w:bookmarkEnd w:id="59"/>
    <w:p w:rsidR="003B7869" w:rsidRPr="00CA1303" w:rsidRDefault="00560AA7" w:rsidP="00845C09">
      <w:pPr>
        <w:autoSpaceDE w:val="0"/>
        <w:autoSpaceDN w:val="0"/>
        <w:adjustRightInd w:val="0"/>
        <w:spacing w:before="0" w:line="24" w:lineRule="atLeast"/>
        <w:rPr>
          <w:rFonts w:ascii="Arial" w:hAnsi="Arial" w:cs="Arial"/>
          <w:i/>
          <w:sz w:val="20"/>
        </w:rPr>
      </w:pPr>
      <w:r w:rsidRPr="00CA1303">
        <w:rPr>
          <w:rFonts w:ascii="Arial" w:hAnsi="Arial" w:cs="Arial"/>
          <w:color w:val="000000"/>
          <w:sz w:val="20"/>
        </w:rPr>
        <w:t xml:space="preserve">W przypadku gdy projekt wykazuje </w:t>
      </w:r>
      <w:r w:rsidRPr="00CA1303">
        <w:rPr>
          <w:rFonts w:ascii="Arial" w:hAnsi="Arial" w:cs="Arial"/>
          <w:b/>
          <w:bCs/>
          <w:color w:val="000000"/>
          <w:sz w:val="20"/>
        </w:rPr>
        <w:t>wysoką rentowność finansową</w:t>
      </w:r>
      <w:r w:rsidRPr="00CA1303">
        <w:rPr>
          <w:rFonts w:ascii="Arial" w:hAnsi="Arial" w:cs="Arial"/>
          <w:color w:val="000000"/>
          <w:sz w:val="20"/>
        </w:rPr>
        <w:t xml:space="preserve">, tj. jeśli wskaźnik FRR(C) jest znacznie wyższy od finansowej stopy dyskontowej, należy </w:t>
      </w:r>
      <w:r w:rsidRPr="00CA1303">
        <w:rPr>
          <w:rFonts w:ascii="Arial" w:hAnsi="Arial" w:cs="Arial"/>
          <w:sz w:val="20"/>
        </w:rPr>
        <w:t xml:space="preserve">uzasadnić </w:t>
      </w:r>
      <w:r w:rsidRPr="00CA1303">
        <w:rPr>
          <w:rFonts w:ascii="Arial" w:hAnsi="Arial" w:cs="Arial"/>
          <w:color w:val="000000"/>
          <w:sz w:val="20"/>
        </w:rPr>
        <w:t>wkład Unii</w:t>
      </w:r>
      <w:r w:rsidRPr="00CA1303">
        <w:rPr>
          <w:rFonts w:ascii="Arial" w:hAnsi="Arial" w:cs="Arial"/>
          <w:sz w:val="20"/>
        </w:rPr>
        <w:t xml:space="preserve"> zgodnie z załącznikiem III </w:t>
      </w:r>
      <w:r w:rsidR="00EC05A3" w:rsidRPr="00CA1303">
        <w:rPr>
          <w:rFonts w:ascii="Arial" w:hAnsi="Arial" w:cs="Arial"/>
          <w:sz w:val="20"/>
        </w:rPr>
        <w:t xml:space="preserve">(Metodyka przeprowadzania analizy kosztów i korzyści) do </w:t>
      </w:r>
      <w:r w:rsidR="003B7869" w:rsidRPr="00CA1303">
        <w:rPr>
          <w:rFonts w:ascii="Arial" w:hAnsi="Arial" w:cs="Arial"/>
          <w:i/>
          <w:sz w:val="20"/>
        </w:rPr>
        <w:t>Rozporządzenia wykonawczego Komisji (UE) nr 2015/207 z dn. 20 stycznia 2015 r.</w:t>
      </w:r>
    </w:p>
    <w:p w:rsidR="00FE5865" w:rsidRPr="00CA1303" w:rsidRDefault="00FE5865" w:rsidP="00845C09">
      <w:pPr>
        <w:autoSpaceDE w:val="0"/>
        <w:autoSpaceDN w:val="0"/>
        <w:adjustRightInd w:val="0"/>
        <w:spacing w:before="0" w:line="24" w:lineRule="atLeast"/>
        <w:rPr>
          <w:rFonts w:ascii="Arial" w:hAnsi="Arial" w:cs="Arial"/>
          <w:i/>
          <w:sz w:val="20"/>
        </w:rPr>
      </w:pPr>
    </w:p>
    <w:p w:rsidR="00A417FF" w:rsidRPr="00CA1303" w:rsidRDefault="00D00E7F" w:rsidP="00747584">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560AA7" w:rsidRPr="00CA1303">
        <w:rPr>
          <w:rFonts w:ascii="Arial" w:hAnsi="Arial" w:cs="Arial"/>
          <w:sz w:val="20"/>
        </w:rPr>
        <w:t>1750</w:t>
      </w:r>
      <w:r w:rsidRPr="00CA1303">
        <w:rPr>
          <w:rFonts w:ascii="Arial" w:hAnsi="Arial" w:cs="Arial"/>
          <w:sz w:val="20"/>
        </w:rPr>
        <w:t xml:space="preserve"> znaków</w:t>
      </w:r>
    </w:p>
    <w:p w:rsidR="00560AA7" w:rsidRPr="00CA1303" w:rsidRDefault="00560AA7" w:rsidP="00845C09">
      <w:pPr>
        <w:pStyle w:val="ManualHeading3"/>
        <w:spacing w:before="0" w:line="24" w:lineRule="atLeast"/>
        <w:ind w:left="0" w:firstLine="0"/>
        <w:rPr>
          <w:rFonts w:ascii="Arial" w:hAnsi="Arial" w:cs="Arial"/>
          <w:i w:val="0"/>
          <w:sz w:val="20"/>
        </w:rPr>
      </w:pPr>
      <w:r w:rsidRPr="00CA1303">
        <w:rPr>
          <w:rFonts w:ascii="Arial" w:hAnsi="Arial" w:cs="Arial"/>
          <w:i w:val="0"/>
          <w:sz w:val="20"/>
        </w:rPr>
        <w:t xml:space="preserve">W przypadku </w:t>
      </w:r>
      <w:r w:rsidRPr="00CA1303">
        <w:rPr>
          <w:rFonts w:ascii="Arial" w:hAnsi="Arial" w:cs="Arial"/>
          <w:iCs/>
          <w:sz w:val="20"/>
        </w:rPr>
        <w:t>inwestycji produkcyjnych</w:t>
      </w:r>
      <w:r w:rsidRPr="00CA1303">
        <w:rPr>
          <w:rFonts w:ascii="Arial" w:hAnsi="Arial" w:cs="Arial"/>
          <w:i w:val="0"/>
          <w:sz w:val="20"/>
        </w:rPr>
        <w:t xml:space="preserve"> </w:t>
      </w:r>
      <w:r w:rsidRPr="00CA1303">
        <w:rPr>
          <w:rFonts w:ascii="Arial" w:hAnsi="Arial" w:cs="Arial"/>
          <w:i w:val="0"/>
          <w:color w:val="000000"/>
          <w:sz w:val="20"/>
        </w:rPr>
        <w:t>należy przedstawić wyniki obliczeń wskaźnika FRR(Kp)</w:t>
      </w:r>
      <w:r w:rsidRPr="00CA1303">
        <w:rPr>
          <w:rStyle w:val="Odwoanieprzypisudolnego"/>
          <w:rFonts w:ascii="Arial" w:hAnsi="Arial" w:cs="Arial"/>
          <w:i w:val="0"/>
          <w:color w:val="000000"/>
          <w:sz w:val="20"/>
        </w:rPr>
        <w:footnoteReference w:id="41"/>
      </w:r>
      <w:r w:rsidRPr="00CA1303">
        <w:rPr>
          <w:rFonts w:ascii="Arial" w:hAnsi="Arial" w:cs="Arial"/>
          <w:i w:val="0"/>
          <w:color w:val="000000"/>
          <w:sz w:val="20"/>
        </w:rPr>
        <w:t xml:space="preserve"> oraz jego porównanie z krajowymi </w:t>
      </w:r>
      <w:r w:rsidRPr="00CA1303">
        <w:rPr>
          <w:rFonts w:ascii="Arial" w:hAnsi="Arial" w:cs="Arial"/>
          <w:i w:val="0"/>
          <w:sz w:val="20"/>
        </w:rPr>
        <w:t>punktami odniesienia w zakresie przewidywanej rentowności w danym sektorze.</w:t>
      </w:r>
    </w:p>
    <w:p w:rsidR="000D4993" w:rsidRPr="00CA1303" w:rsidRDefault="00CA1303" w:rsidP="00CA1303">
      <w:pPr>
        <w:pBdr>
          <w:top w:val="single" w:sz="4" w:space="1" w:color="auto"/>
          <w:left w:val="single" w:sz="4" w:space="4" w:color="auto"/>
          <w:bottom w:val="single" w:sz="4" w:space="1" w:color="auto"/>
          <w:right w:val="single" w:sz="4" w:space="4" w:color="auto"/>
        </w:pBdr>
        <w:shd w:val="clear" w:color="auto" w:fill="A6A6A6"/>
        <w:spacing w:before="0" w:line="24" w:lineRule="atLeast"/>
        <w:rPr>
          <w:rFonts w:ascii="Arial" w:hAnsi="Arial" w:cs="Arial"/>
          <w:sz w:val="20"/>
        </w:rPr>
      </w:pPr>
      <w:r>
        <w:rPr>
          <w:rFonts w:ascii="Arial" w:hAnsi="Arial" w:cs="Arial"/>
          <w:sz w:val="20"/>
        </w:rPr>
        <w:t>Nie dotyczy</w:t>
      </w:r>
    </w:p>
    <w:p w:rsidR="00560AA7" w:rsidRPr="00CA1303" w:rsidRDefault="00560AA7" w:rsidP="00845C09">
      <w:pPr>
        <w:pStyle w:val="ManualHeading3"/>
        <w:spacing w:before="0" w:line="24" w:lineRule="atLeast"/>
        <w:rPr>
          <w:rFonts w:ascii="Arial" w:hAnsi="Arial" w:cs="Arial"/>
          <w:sz w:val="20"/>
        </w:rPr>
      </w:pPr>
    </w:p>
    <w:p w:rsidR="00560AA7" w:rsidRPr="00CA1303" w:rsidRDefault="00560AA7" w:rsidP="00845C09">
      <w:pPr>
        <w:pStyle w:val="ManualHeading3"/>
        <w:spacing w:before="0" w:line="24" w:lineRule="atLeast"/>
        <w:rPr>
          <w:rFonts w:ascii="Arial" w:hAnsi="Arial" w:cs="Arial"/>
          <w:i w:val="0"/>
          <w:sz w:val="20"/>
        </w:rPr>
      </w:pPr>
      <w:r w:rsidRPr="00CA1303">
        <w:rPr>
          <w:rFonts w:ascii="Arial" w:hAnsi="Arial" w:cs="Arial"/>
          <w:i w:val="0"/>
          <w:iCs/>
          <w:sz w:val="20"/>
        </w:rPr>
        <w:t>E.1.4</w:t>
      </w:r>
      <w:r w:rsidRPr="00CA1303">
        <w:rPr>
          <w:rFonts w:ascii="Arial" w:hAnsi="Arial" w:cs="Arial"/>
          <w:i w:val="0"/>
          <w:sz w:val="20"/>
        </w:rPr>
        <w:tab/>
      </w:r>
      <w:r w:rsidRPr="00CA1303">
        <w:rPr>
          <w:rFonts w:ascii="Arial" w:hAnsi="Arial" w:cs="Arial"/>
          <w:i w:val="0"/>
          <w:iCs/>
          <w:sz w:val="20"/>
        </w:rPr>
        <w:t>Strategia taryfowa i dostępność cenowa (w stosownych przypadkach)</w:t>
      </w:r>
    </w:p>
    <w:p w:rsidR="00A417FF" w:rsidRPr="00CA1303" w:rsidRDefault="00A417FF" w:rsidP="00845C09">
      <w:pPr>
        <w:spacing w:before="0" w:line="24" w:lineRule="atLeast"/>
        <w:rPr>
          <w:rFonts w:ascii="Arial" w:hAnsi="Arial" w:cs="Arial"/>
          <w:sz w:val="20"/>
        </w:rPr>
      </w:pPr>
    </w:p>
    <w:p w:rsidR="00560AA7" w:rsidRPr="00CA1303" w:rsidRDefault="00A417FF" w:rsidP="00845C09">
      <w:pPr>
        <w:spacing w:before="0" w:line="24" w:lineRule="atLeast"/>
        <w:rPr>
          <w:rFonts w:ascii="Arial" w:hAnsi="Arial" w:cs="Arial"/>
          <w:sz w:val="20"/>
        </w:rPr>
      </w:pPr>
      <w:r w:rsidRPr="00CA1303">
        <w:rPr>
          <w:rFonts w:ascii="Arial" w:hAnsi="Arial" w:cs="Arial"/>
          <w:sz w:val="20"/>
        </w:rPr>
        <w:t>E.1.4.1</w:t>
      </w:r>
      <w:r w:rsidR="00560AA7" w:rsidRPr="00CA1303">
        <w:rPr>
          <w:rFonts w:ascii="Arial" w:hAnsi="Arial" w:cs="Arial"/>
          <w:sz w:val="20"/>
        </w:rPr>
        <w:tab/>
        <w:t xml:space="preserve">Jeżeli oczekuje się, że projekt będzie generował </w:t>
      </w:r>
      <w:r w:rsidR="00051A06" w:rsidRPr="00CA1303">
        <w:rPr>
          <w:rFonts w:ascii="Arial" w:hAnsi="Arial" w:cs="Arial"/>
          <w:sz w:val="20"/>
        </w:rPr>
        <w:t>przychody</w:t>
      </w:r>
      <w:r w:rsidR="00560AA7" w:rsidRPr="00CA1303">
        <w:rPr>
          <w:rFonts w:ascii="Arial" w:hAnsi="Arial" w:cs="Arial"/>
          <w:sz w:val="20"/>
        </w:rPr>
        <w:t xml:space="preserve"> wynikające z taryf lub opłat ponoszonych przez użytkowników, należy przedstawić szczegółowe informacje na temat systemu pobierania opłat (rodzaje i poziom opłat oraz zasady lub przepisy Unii, na podstawie których ustalono opłaty).</w:t>
      </w:r>
    </w:p>
    <w:p w:rsidR="002D7120" w:rsidRPr="00CA1303" w:rsidRDefault="002D7120" w:rsidP="002D7120">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A86801" w:rsidRPr="00CA1303" w:rsidRDefault="00A86801" w:rsidP="00845C09">
      <w:pPr>
        <w:spacing w:before="0" w:line="24" w:lineRule="atLeast"/>
        <w:rPr>
          <w:rFonts w:ascii="Arial" w:hAnsi="Arial" w:cs="Arial"/>
          <w:sz w:val="20"/>
        </w:rPr>
      </w:pPr>
    </w:p>
    <w:p w:rsidR="00CE05A6" w:rsidRPr="00CA1303" w:rsidRDefault="00465D86" w:rsidP="00845C09">
      <w:pPr>
        <w:spacing w:before="0" w:line="24" w:lineRule="atLeast"/>
        <w:rPr>
          <w:rFonts w:ascii="Arial" w:hAnsi="Arial" w:cs="Arial"/>
          <w:sz w:val="20"/>
        </w:rPr>
      </w:pPr>
      <w:r w:rsidRPr="00CA1303">
        <w:rPr>
          <w:rFonts w:ascii="Arial" w:hAnsi="Arial" w:cs="Arial"/>
          <w:sz w:val="20"/>
        </w:rPr>
        <w:t>E.1.4.2</w:t>
      </w:r>
      <w:r w:rsidRPr="00CA1303">
        <w:rPr>
          <w:rFonts w:ascii="Arial" w:hAnsi="Arial" w:cs="Arial"/>
          <w:sz w:val="20"/>
        </w:rPr>
        <w:tab/>
        <w:t xml:space="preserve"> </w:t>
      </w:r>
      <w:r w:rsidR="00CE05A6" w:rsidRPr="00CA1303">
        <w:rPr>
          <w:rFonts w:ascii="Arial" w:hAnsi="Arial" w:cs="Arial"/>
          <w:sz w:val="20"/>
        </w:rPr>
        <w:t>Czy opłaty pokrywają koszty operacyjne, w tym koszty utrzymania i odtworzenia związane z projektem</w:t>
      </w:r>
      <w:r w:rsidR="00CE05A6" w:rsidRPr="00CA1303">
        <w:rPr>
          <w:rStyle w:val="Odwoanieprzypisudolnego"/>
          <w:rFonts w:ascii="Arial" w:hAnsi="Arial" w:cs="Arial"/>
          <w:sz w:val="20"/>
        </w:rPr>
        <w:footnoteReference w:id="42"/>
      </w:r>
      <w:r w:rsidR="00CE05A6" w:rsidRPr="00CA1303">
        <w:rPr>
          <w:rFonts w:ascii="Arial" w:hAnsi="Arial" w:cs="Arial"/>
          <w:sz w:val="20"/>
        </w:rPr>
        <w:t xml:space="preserve">? </w:t>
      </w:r>
    </w:p>
    <w:tbl>
      <w:tblPr>
        <w:tblW w:w="0" w:type="auto"/>
        <w:tblInd w:w="744" w:type="dxa"/>
        <w:tblLayout w:type="fixed"/>
        <w:tblLook w:val="0000"/>
      </w:tblPr>
      <w:tblGrid>
        <w:gridCol w:w="851"/>
        <w:gridCol w:w="397"/>
        <w:gridCol w:w="851"/>
        <w:gridCol w:w="851"/>
        <w:gridCol w:w="397"/>
      </w:tblGrid>
      <w:tr w:rsidR="007342FE" w:rsidRPr="00CA1303" w:rsidTr="004409A8">
        <w:trPr>
          <w:cantSplit/>
        </w:trPr>
        <w:tc>
          <w:tcPr>
            <w:tcW w:w="851" w:type="dxa"/>
          </w:tcPr>
          <w:p w:rsidR="007342FE" w:rsidRPr="00CA1303" w:rsidRDefault="00C509B0"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C509B0"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46669F" w:rsidRPr="00CA1303" w:rsidRDefault="0046669F" w:rsidP="00F957DB">
      <w:pPr>
        <w:spacing w:before="0" w:line="24" w:lineRule="atLeast"/>
        <w:rPr>
          <w:rFonts w:ascii="Arial" w:hAnsi="Arial" w:cs="Arial"/>
          <w:sz w:val="20"/>
        </w:rPr>
      </w:pPr>
      <w:bookmarkStart w:id="60" w:name="_Toc402878026"/>
    </w:p>
    <w:tbl>
      <w:tblPr>
        <w:tblpPr w:leftFromText="141" w:rightFromText="141" w:vertAnchor="text" w:horzAnchor="page" w:tblpX="7124" w:tblpY="-451"/>
        <w:tblW w:w="0" w:type="auto"/>
        <w:tblLayout w:type="fixed"/>
        <w:tblLook w:val="0000"/>
      </w:tblPr>
      <w:tblGrid>
        <w:gridCol w:w="1822"/>
        <w:gridCol w:w="406"/>
        <w:gridCol w:w="429"/>
      </w:tblGrid>
      <w:tr w:rsidR="00787989" w:rsidRPr="00CA1303" w:rsidTr="00787989">
        <w:trPr>
          <w:cantSplit/>
          <w:trHeight w:val="369"/>
        </w:trPr>
        <w:tc>
          <w:tcPr>
            <w:tcW w:w="1822" w:type="dxa"/>
          </w:tcPr>
          <w:p w:rsidR="00787989" w:rsidRPr="00CA1303" w:rsidRDefault="00787989" w:rsidP="0078798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 dotyczy</w:t>
            </w:r>
          </w:p>
        </w:tc>
        <w:tc>
          <w:tcPr>
            <w:tcW w:w="406" w:type="dxa"/>
            <w:tcBorders>
              <w:top w:val="single" w:sz="12" w:space="0" w:color="auto"/>
              <w:left w:val="single" w:sz="12" w:space="0" w:color="auto"/>
              <w:bottom w:val="single" w:sz="24" w:space="0" w:color="auto"/>
              <w:right w:val="single" w:sz="24" w:space="0" w:color="auto"/>
            </w:tcBorders>
          </w:tcPr>
          <w:p w:rsidR="00787989" w:rsidRPr="00CA1303" w:rsidRDefault="00787989" w:rsidP="0078798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429" w:type="dxa"/>
          </w:tcPr>
          <w:p w:rsidR="00787989" w:rsidRPr="00CA1303" w:rsidRDefault="00787989" w:rsidP="0078798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817DC0" w:rsidRPr="00CA1303" w:rsidRDefault="00817DC0" w:rsidP="00845C09">
      <w:pPr>
        <w:spacing w:before="0" w:line="24" w:lineRule="atLeast"/>
        <w:rPr>
          <w:rFonts w:ascii="Arial" w:hAnsi="Arial" w:cs="Arial"/>
          <w:sz w:val="20"/>
        </w:rPr>
      </w:pPr>
      <w:r w:rsidRPr="00CA1303">
        <w:rPr>
          <w:rFonts w:ascii="Arial" w:hAnsi="Arial" w:cs="Arial"/>
          <w:sz w:val="20"/>
        </w:rPr>
        <w:t>Należy podać szczegółowe informacje w odniesieniu do strategii taryfowej. Jeżeli zaznaczono odpowiedź „nie”, należy wskazać część kosztów operacyjnych, jaka będzie pokrywana, oraz źródła finansowania niepokrytych kosztów. W przypadku przyznania pomocy operacyjnej, należy podać szczegółowe informacje. Jeżeli nie przewiduje się żadnych opłat, należy wyjaśnić, w jaki sposób będą pokrywane koszty operacyjne.</w:t>
      </w:r>
    </w:p>
    <w:p w:rsidR="00FE64DA" w:rsidRPr="00CA1303" w:rsidRDefault="00FE64DA" w:rsidP="00845C09">
      <w:pPr>
        <w:spacing w:before="0" w:line="24" w:lineRule="atLeast"/>
        <w:rPr>
          <w:rFonts w:ascii="Arial" w:hAnsi="Arial" w:cs="Arial"/>
          <w:sz w:val="20"/>
        </w:rPr>
      </w:pPr>
    </w:p>
    <w:p w:rsidR="007342FE" w:rsidRPr="00CA1303" w:rsidRDefault="001D33AB"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7342FE" w:rsidRPr="00CA1303">
        <w:rPr>
          <w:rFonts w:ascii="Arial" w:hAnsi="Arial" w:cs="Arial"/>
          <w:sz w:val="20"/>
        </w:rPr>
        <w:t>1750</w:t>
      </w:r>
      <w:bookmarkEnd w:id="60"/>
      <w:r w:rsidRPr="00CA1303">
        <w:rPr>
          <w:rFonts w:ascii="Arial" w:hAnsi="Arial" w:cs="Arial"/>
          <w:sz w:val="20"/>
        </w:rPr>
        <w:t xml:space="preserve"> znaków</w:t>
      </w:r>
    </w:p>
    <w:p w:rsidR="00FE64DA" w:rsidRPr="00CA1303" w:rsidRDefault="00FE64DA" w:rsidP="00845C09">
      <w:pPr>
        <w:spacing w:before="0" w:line="24" w:lineRule="atLeast"/>
        <w:rPr>
          <w:rFonts w:ascii="Arial" w:hAnsi="Arial" w:cs="Arial"/>
          <w:sz w:val="20"/>
        </w:rPr>
      </w:pPr>
    </w:p>
    <w:p w:rsidR="00A262F4" w:rsidRPr="00CA1303" w:rsidRDefault="007342FE" w:rsidP="00845C09">
      <w:pPr>
        <w:spacing w:before="0" w:line="24" w:lineRule="atLeast"/>
        <w:rPr>
          <w:rFonts w:ascii="Arial" w:hAnsi="Arial" w:cs="Arial"/>
          <w:sz w:val="20"/>
        </w:rPr>
      </w:pPr>
      <w:r w:rsidRPr="00CA1303">
        <w:rPr>
          <w:rFonts w:ascii="Arial" w:hAnsi="Arial" w:cs="Arial"/>
          <w:sz w:val="20"/>
        </w:rPr>
        <w:t>E.1.4.3.</w:t>
      </w:r>
      <w:r w:rsidRPr="00CA1303">
        <w:rPr>
          <w:rFonts w:ascii="Arial" w:hAnsi="Arial" w:cs="Arial"/>
          <w:sz w:val="20"/>
        </w:rPr>
        <w:tab/>
      </w:r>
      <w:r w:rsidR="00465D86" w:rsidRPr="00CA1303">
        <w:rPr>
          <w:rFonts w:ascii="Arial" w:hAnsi="Arial" w:cs="Arial"/>
          <w:sz w:val="20"/>
        </w:rPr>
        <w:t xml:space="preserve"> </w:t>
      </w:r>
      <w:r w:rsidR="00A262F4" w:rsidRPr="00CA1303">
        <w:rPr>
          <w:rFonts w:ascii="Arial" w:hAnsi="Arial" w:cs="Arial"/>
          <w:sz w:val="20"/>
        </w:rPr>
        <w:t xml:space="preserve">W przypadku gdy opłaty są różne dla różnych użytkowników, czy są one proporcjonalne do różnych stopni wykorzystania projektu/rzeczywistego zużycia? (Należy przedstawić szczegółowe informacje w polu tekstowym) </w:t>
      </w:r>
    </w:p>
    <w:tbl>
      <w:tblPr>
        <w:tblW w:w="0" w:type="auto"/>
        <w:tblInd w:w="1526" w:type="dxa"/>
        <w:tblLayout w:type="fixed"/>
        <w:tblLook w:val="0000"/>
      </w:tblPr>
      <w:tblGrid>
        <w:gridCol w:w="851"/>
        <w:gridCol w:w="397"/>
        <w:gridCol w:w="851"/>
        <w:gridCol w:w="851"/>
        <w:gridCol w:w="397"/>
      </w:tblGrid>
      <w:tr w:rsidR="00CD28AD" w:rsidRPr="00CA1303" w:rsidTr="0046669F">
        <w:trPr>
          <w:cantSplit/>
        </w:trPr>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CD28AD" w:rsidRPr="00CA1303" w:rsidRDefault="00CD28AD" w:rsidP="00F957DB">
      <w:pPr>
        <w:spacing w:before="0" w:line="24" w:lineRule="atLeast"/>
        <w:rPr>
          <w:rFonts w:ascii="Arial" w:hAnsi="Arial" w:cs="Arial"/>
          <w:sz w:val="20"/>
        </w:rPr>
      </w:pPr>
    </w:p>
    <w:tbl>
      <w:tblPr>
        <w:tblpPr w:leftFromText="141" w:rightFromText="141" w:vertAnchor="text" w:horzAnchor="page" w:tblpX="7124" w:tblpY="-451"/>
        <w:tblW w:w="0" w:type="auto"/>
        <w:tblLayout w:type="fixed"/>
        <w:tblLook w:val="0000"/>
      </w:tblPr>
      <w:tblGrid>
        <w:gridCol w:w="1822"/>
        <w:gridCol w:w="406"/>
        <w:gridCol w:w="429"/>
      </w:tblGrid>
      <w:tr w:rsidR="00CD28AD" w:rsidRPr="00CA1303" w:rsidTr="0046669F">
        <w:trPr>
          <w:cantSplit/>
          <w:trHeight w:val="369"/>
        </w:trPr>
        <w:tc>
          <w:tcPr>
            <w:tcW w:w="1822" w:type="dxa"/>
          </w:tcPr>
          <w:p w:rsidR="00CD28AD" w:rsidRPr="00CA1303" w:rsidRDefault="00CD28AD" w:rsidP="00F957DB">
            <w:pPr>
              <w:spacing w:before="0" w:line="24" w:lineRule="atLeast"/>
              <w:rPr>
                <w:rFonts w:ascii="Arial" w:hAnsi="Arial" w:cs="Arial"/>
                <w:sz w:val="20"/>
              </w:rPr>
            </w:pPr>
            <w:r w:rsidRPr="00CA1303">
              <w:rPr>
                <w:rFonts w:ascii="Arial" w:hAnsi="Arial" w:cs="Arial"/>
                <w:sz w:val="20"/>
              </w:rPr>
              <w:t>Nie dotyczy</w:t>
            </w:r>
          </w:p>
        </w:tc>
        <w:tc>
          <w:tcPr>
            <w:tcW w:w="406" w:type="dxa"/>
            <w:tcBorders>
              <w:top w:val="single" w:sz="12" w:space="0" w:color="auto"/>
              <w:left w:val="single" w:sz="12" w:space="0" w:color="auto"/>
              <w:bottom w:val="single" w:sz="24" w:space="0" w:color="auto"/>
              <w:right w:val="single" w:sz="24" w:space="0" w:color="auto"/>
            </w:tcBorders>
          </w:tcPr>
          <w:p w:rsidR="00CD28AD" w:rsidRPr="00CA1303" w:rsidRDefault="00CD28AD" w:rsidP="00F957DB">
            <w:pPr>
              <w:spacing w:before="0" w:line="24" w:lineRule="atLeast"/>
              <w:rPr>
                <w:rFonts w:ascii="Arial" w:hAnsi="Arial" w:cs="Arial"/>
                <w:sz w:val="20"/>
              </w:rPr>
            </w:pPr>
          </w:p>
        </w:tc>
        <w:tc>
          <w:tcPr>
            <w:tcW w:w="429" w:type="dxa"/>
          </w:tcPr>
          <w:p w:rsidR="00CD28AD" w:rsidRPr="00CA1303" w:rsidRDefault="00CD28AD" w:rsidP="00F957DB">
            <w:pPr>
              <w:spacing w:before="0" w:line="24" w:lineRule="atLeast"/>
              <w:rPr>
                <w:rFonts w:ascii="Arial" w:hAnsi="Arial" w:cs="Arial"/>
                <w:sz w:val="20"/>
              </w:rPr>
            </w:pPr>
          </w:p>
        </w:tc>
      </w:tr>
    </w:tbl>
    <w:p w:rsidR="00465D86" w:rsidRPr="00CA1303" w:rsidRDefault="00465D86" w:rsidP="00465D86">
      <w:pPr>
        <w:spacing w:before="0" w:line="24" w:lineRule="atLeast"/>
        <w:rPr>
          <w:rFonts w:ascii="Arial" w:hAnsi="Arial" w:cs="Arial"/>
          <w:sz w:val="20"/>
        </w:rPr>
      </w:pPr>
    </w:p>
    <w:p w:rsidR="00465D86" w:rsidRPr="00CA1303" w:rsidRDefault="00465D86" w:rsidP="00465D86">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FE64DA" w:rsidRPr="00CA1303" w:rsidRDefault="00FE64DA" w:rsidP="00845C09">
      <w:pPr>
        <w:spacing w:before="0" w:line="24" w:lineRule="atLeast"/>
        <w:rPr>
          <w:rFonts w:ascii="Arial" w:hAnsi="Arial" w:cs="Arial"/>
          <w:sz w:val="20"/>
        </w:rPr>
      </w:pPr>
    </w:p>
    <w:p w:rsidR="00FE64DA" w:rsidRPr="00CA1303" w:rsidRDefault="007342FE" w:rsidP="00845C09">
      <w:pPr>
        <w:spacing w:before="0" w:line="24" w:lineRule="atLeast"/>
        <w:rPr>
          <w:rFonts w:ascii="Arial" w:hAnsi="Arial" w:cs="Arial"/>
          <w:sz w:val="20"/>
        </w:rPr>
      </w:pPr>
      <w:r w:rsidRPr="00CA1303">
        <w:rPr>
          <w:rFonts w:ascii="Arial" w:hAnsi="Arial" w:cs="Arial"/>
          <w:sz w:val="20"/>
        </w:rPr>
        <w:t>E.1.4.4</w:t>
      </w:r>
      <w:r w:rsidRPr="00CA1303">
        <w:rPr>
          <w:rFonts w:ascii="Arial" w:hAnsi="Arial" w:cs="Arial"/>
          <w:sz w:val="20"/>
        </w:rPr>
        <w:tab/>
      </w:r>
      <w:r w:rsidRPr="00CA1303">
        <w:rPr>
          <w:rFonts w:ascii="Arial" w:hAnsi="Arial" w:cs="Arial"/>
          <w:sz w:val="20"/>
        </w:rPr>
        <w:tab/>
      </w:r>
      <w:r w:rsidR="00FE64DA" w:rsidRPr="00CA1303">
        <w:rPr>
          <w:rFonts w:ascii="Arial" w:hAnsi="Arial" w:cs="Arial"/>
          <w:sz w:val="20"/>
        </w:rPr>
        <w:t>Czy opłaty są proporcjonalne do zanieczyszczenia powodowanego przez użytkowników? (proszę przedstawić szczegóły w poniższym polu)</w:t>
      </w:r>
    </w:p>
    <w:p w:rsidR="007342FE" w:rsidRPr="00CA1303" w:rsidRDefault="007342FE" w:rsidP="00845C09">
      <w:pPr>
        <w:spacing w:before="0" w:line="24" w:lineRule="atLeast"/>
        <w:rPr>
          <w:rFonts w:ascii="Arial" w:hAnsi="Arial" w:cs="Arial"/>
          <w:sz w:val="20"/>
        </w:rPr>
      </w:pPr>
    </w:p>
    <w:tbl>
      <w:tblPr>
        <w:tblW w:w="0" w:type="auto"/>
        <w:tblInd w:w="1526" w:type="dxa"/>
        <w:tblLayout w:type="fixed"/>
        <w:tblLook w:val="0000"/>
      </w:tblPr>
      <w:tblGrid>
        <w:gridCol w:w="851"/>
        <w:gridCol w:w="397"/>
        <w:gridCol w:w="851"/>
        <w:gridCol w:w="851"/>
        <w:gridCol w:w="397"/>
      </w:tblGrid>
      <w:tr w:rsidR="00CD28AD" w:rsidRPr="00CA1303" w:rsidTr="0046669F">
        <w:trPr>
          <w:cantSplit/>
        </w:trPr>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CD28AD" w:rsidRPr="00CA1303" w:rsidRDefault="00CD28AD" w:rsidP="00F957DB">
      <w:pPr>
        <w:spacing w:before="0" w:line="24" w:lineRule="atLeast"/>
        <w:rPr>
          <w:rFonts w:ascii="Arial" w:hAnsi="Arial" w:cs="Arial"/>
          <w:sz w:val="20"/>
        </w:rPr>
      </w:pPr>
    </w:p>
    <w:tbl>
      <w:tblPr>
        <w:tblpPr w:leftFromText="141" w:rightFromText="141" w:vertAnchor="text" w:horzAnchor="page" w:tblpX="7124" w:tblpY="-451"/>
        <w:tblW w:w="0" w:type="auto"/>
        <w:tblLayout w:type="fixed"/>
        <w:tblLook w:val="0000"/>
      </w:tblPr>
      <w:tblGrid>
        <w:gridCol w:w="1822"/>
        <w:gridCol w:w="406"/>
        <w:gridCol w:w="429"/>
      </w:tblGrid>
      <w:tr w:rsidR="00CD28AD" w:rsidRPr="00CA1303" w:rsidTr="0046669F">
        <w:trPr>
          <w:cantSplit/>
          <w:trHeight w:val="369"/>
        </w:trPr>
        <w:tc>
          <w:tcPr>
            <w:tcW w:w="1822" w:type="dxa"/>
          </w:tcPr>
          <w:p w:rsidR="00CD28AD" w:rsidRPr="00CA1303" w:rsidRDefault="00CD28AD" w:rsidP="00F957DB">
            <w:pPr>
              <w:spacing w:before="0" w:line="24" w:lineRule="atLeast"/>
              <w:rPr>
                <w:rFonts w:ascii="Arial" w:hAnsi="Arial" w:cs="Arial"/>
                <w:sz w:val="20"/>
              </w:rPr>
            </w:pPr>
            <w:r w:rsidRPr="00CA1303">
              <w:rPr>
                <w:rFonts w:ascii="Arial" w:hAnsi="Arial" w:cs="Arial"/>
                <w:sz w:val="20"/>
              </w:rPr>
              <w:t>Nie dotyczy</w:t>
            </w:r>
          </w:p>
        </w:tc>
        <w:tc>
          <w:tcPr>
            <w:tcW w:w="406" w:type="dxa"/>
            <w:tcBorders>
              <w:top w:val="single" w:sz="12" w:space="0" w:color="auto"/>
              <w:left w:val="single" w:sz="12" w:space="0" w:color="auto"/>
              <w:bottom w:val="single" w:sz="24" w:space="0" w:color="auto"/>
              <w:right w:val="single" w:sz="24" w:space="0" w:color="auto"/>
            </w:tcBorders>
          </w:tcPr>
          <w:p w:rsidR="00CD28AD" w:rsidRPr="00CA1303" w:rsidRDefault="00CD28AD" w:rsidP="00F957DB">
            <w:pPr>
              <w:spacing w:before="0" w:line="24" w:lineRule="atLeast"/>
              <w:rPr>
                <w:rFonts w:ascii="Arial" w:hAnsi="Arial" w:cs="Arial"/>
                <w:sz w:val="20"/>
              </w:rPr>
            </w:pPr>
          </w:p>
        </w:tc>
        <w:tc>
          <w:tcPr>
            <w:tcW w:w="429" w:type="dxa"/>
          </w:tcPr>
          <w:p w:rsidR="00CD28AD" w:rsidRPr="00CA1303" w:rsidRDefault="00CD28AD" w:rsidP="00F957DB">
            <w:pPr>
              <w:spacing w:before="0" w:line="24" w:lineRule="atLeast"/>
              <w:rPr>
                <w:rFonts w:ascii="Arial" w:hAnsi="Arial" w:cs="Arial"/>
                <w:sz w:val="20"/>
              </w:rPr>
            </w:pPr>
          </w:p>
        </w:tc>
      </w:tr>
    </w:tbl>
    <w:p w:rsidR="00CD28AD" w:rsidRPr="00CA1303" w:rsidRDefault="00CD28AD" w:rsidP="00845C09">
      <w:pPr>
        <w:spacing w:before="0" w:line="24" w:lineRule="atLeast"/>
        <w:rPr>
          <w:rFonts w:ascii="Arial" w:hAnsi="Arial" w:cs="Arial"/>
          <w:sz w:val="20"/>
        </w:rPr>
      </w:pPr>
    </w:p>
    <w:p w:rsidR="007F4119" w:rsidRPr="00CA1303" w:rsidRDefault="007F4119" w:rsidP="007F411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7F4119" w:rsidRPr="00CA1303" w:rsidRDefault="007F4119" w:rsidP="00845C09">
      <w:pPr>
        <w:spacing w:before="0" w:line="24" w:lineRule="atLeast"/>
        <w:rPr>
          <w:rFonts w:ascii="Arial" w:hAnsi="Arial" w:cs="Arial"/>
          <w:sz w:val="20"/>
        </w:rPr>
      </w:pPr>
    </w:p>
    <w:p w:rsidR="00646794" w:rsidRPr="00CA1303" w:rsidRDefault="007342FE" w:rsidP="00845C09">
      <w:pPr>
        <w:spacing w:before="0" w:line="24" w:lineRule="atLeast"/>
        <w:rPr>
          <w:rFonts w:ascii="Arial" w:hAnsi="Arial" w:cs="Arial"/>
          <w:sz w:val="20"/>
        </w:rPr>
      </w:pPr>
      <w:r w:rsidRPr="00CA1303">
        <w:rPr>
          <w:rFonts w:ascii="Arial" w:hAnsi="Arial" w:cs="Arial"/>
          <w:sz w:val="20"/>
        </w:rPr>
        <w:t>E.1.4.5</w:t>
      </w:r>
      <w:r w:rsidRPr="00CA1303">
        <w:rPr>
          <w:rFonts w:ascii="Arial" w:hAnsi="Arial" w:cs="Arial"/>
          <w:sz w:val="20"/>
        </w:rPr>
        <w:tab/>
      </w:r>
      <w:r w:rsidRPr="00CA1303">
        <w:rPr>
          <w:rFonts w:ascii="Arial" w:hAnsi="Arial" w:cs="Arial"/>
          <w:sz w:val="20"/>
        </w:rPr>
        <w:tab/>
      </w:r>
      <w:r w:rsidR="00646794" w:rsidRPr="00CA1303">
        <w:rPr>
          <w:rFonts w:ascii="Arial" w:hAnsi="Arial" w:cs="Arial"/>
          <w:sz w:val="20"/>
        </w:rPr>
        <w:t xml:space="preserve">Czy uwzględniono dostępność cenową opłat dla użytkowników? (Należy przedstawić szczegółowe informacje w polu tekstowym) </w:t>
      </w:r>
    </w:p>
    <w:tbl>
      <w:tblPr>
        <w:tblW w:w="0" w:type="auto"/>
        <w:tblInd w:w="1526" w:type="dxa"/>
        <w:tblLayout w:type="fixed"/>
        <w:tblLook w:val="0000"/>
      </w:tblPr>
      <w:tblGrid>
        <w:gridCol w:w="851"/>
        <w:gridCol w:w="397"/>
        <w:gridCol w:w="851"/>
        <w:gridCol w:w="851"/>
        <w:gridCol w:w="397"/>
      </w:tblGrid>
      <w:tr w:rsidR="00CD28AD" w:rsidRPr="00CA1303" w:rsidTr="0046669F">
        <w:trPr>
          <w:cantSplit/>
        </w:trPr>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bookmarkStart w:id="61" w:name="_Toc142287284"/>
            <w:bookmarkStart w:id="62" w:name="_Toc402878030"/>
            <w:r w:rsidRPr="00CA1303">
              <w:rPr>
                <w:rFonts w:ascii="Arial" w:hAnsi="Arial" w:cs="Arial"/>
                <w:spacing w:val="20"/>
                <w:sz w:val="20"/>
              </w:rPr>
              <w:lastRenderedPageBreak/>
              <w:t>Tak</w:t>
            </w:r>
          </w:p>
        </w:tc>
        <w:tc>
          <w:tcPr>
            <w:tcW w:w="397" w:type="dxa"/>
            <w:tcBorders>
              <w:top w:val="single" w:sz="12" w:space="0" w:color="auto"/>
              <w:left w:val="single" w:sz="12" w:space="0" w:color="auto"/>
              <w:bottom w:val="single" w:sz="24" w:space="0" w:color="auto"/>
              <w:right w:val="single" w:sz="24" w:space="0" w:color="auto"/>
            </w:tcBorders>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CD28AD" w:rsidRPr="00CA1303" w:rsidRDefault="00CD28AD" w:rsidP="00CD28AD">
      <w:pPr>
        <w:spacing w:before="0" w:after="0"/>
        <w:rPr>
          <w:rFonts w:ascii="Arial" w:hAnsi="Arial" w:cs="Arial"/>
          <w:vanish/>
        </w:rPr>
      </w:pPr>
    </w:p>
    <w:tbl>
      <w:tblPr>
        <w:tblpPr w:leftFromText="141" w:rightFromText="141" w:vertAnchor="text" w:horzAnchor="page" w:tblpX="7124" w:tblpY="-451"/>
        <w:tblW w:w="0" w:type="auto"/>
        <w:tblLayout w:type="fixed"/>
        <w:tblLook w:val="0000"/>
      </w:tblPr>
      <w:tblGrid>
        <w:gridCol w:w="1822"/>
        <w:gridCol w:w="406"/>
        <w:gridCol w:w="429"/>
      </w:tblGrid>
      <w:tr w:rsidR="00CD28AD" w:rsidRPr="00CA1303" w:rsidTr="0046669F">
        <w:trPr>
          <w:cantSplit/>
          <w:trHeight w:val="369"/>
        </w:trPr>
        <w:tc>
          <w:tcPr>
            <w:tcW w:w="1822"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 dotyczy</w:t>
            </w:r>
          </w:p>
        </w:tc>
        <w:tc>
          <w:tcPr>
            <w:tcW w:w="406" w:type="dxa"/>
            <w:tcBorders>
              <w:top w:val="single" w:sz="12" w:space="0" w:color="auto"/>
              <w:left w:val="single" w:sz="12" w:space="0" w:color="auto"/>
              <w:bottom w:val="single" w:sz="24" w:space="0" w:color="auto"/>
              <w:right w:val="single" w:sz="24" w:space="0" w:color="auto"/>
            </w:tcBorders>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429" w:type="dxa"/>
          </w:tcPr>
          <w:p w:rsidR="00CD28AD" w:rsidRPr="00CA1303" w:rsidRDefault="00CD28AD" w:rsidP="0046669F">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CD28AD" w:rsidRPr="00CA1303" w:rsidRDefault="00CD28AD" w:rsidP="00CD28AD">
      <w:pPr>
        <w:pStyle w:val="Text1"/>
        <w:rPr>
          <w:rFonts w:ascii="Arial" w:hAnsi="Arial" w:cs="Arial"/>
          <w:lang w:val="pl-PL" w:eastAsia="en-GB"/>
        </w:rPr>
      </w:pPr>
    </w:p>
    <w:p w:rsidR="007F4119" w:rsidRPr="00CA1303" w:rsidRDefault="007F4119" w:rsidP="007F411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63" w:name="_Toc402878029"/>
      <w:r w:rsidRPr="00CA1303">
        <w:rPr>
          <w:rFonts w:ascii="Arial" w:hAnsi="Arial" w:cs="Arial"/>
          <w:sz w:val="20"/>
        </w:rPr>
        <w:t>Max. 1750</w:t>
      </w:r>
      <w:bookmarkEnd w:id="63"/>
      <w:r w:rsidRPr="00CA1303">
        <w:rPr>
          <w:rFonts w:ascii="Arial" w:hAnsi="Arial" w:cs="Arial"/>
          <w:sz w:val="20"/>
        </w:rPr>
        <w:t xml:space="preserve"> znaków</w:t>
      </w:r>
    </w:p>
    <w:p w:rsidR="003D5D7E" w:rsidRPr="00CA1303" w:rsidRDefault="003D5D7E" w:rsidP="00845C09">
      <w:pPr>
        <w:pStyle w:val="ManualHeading2"/>
        <w:spacing w:before="0" w:line="24" w:lineRule="atLeast"/>
        <w:rPr>
          <w:rFonts w:ascii="Arial" w:hAnsi="Arial" w:cs="Arial"/>
        </w:rPr>
      </w:pPr>
    </w:p>
    <w:p w:rsidR="007342FE" w:rsidRPr="00CA1303" w:rsidRDefault="00465D86" w:rsidP="00845C09">
      <w:pPr>
        <w:pStyle w:val="ManualHeading2"/>
        <w:spacing w:before="0" w:line="24" w:lineRule="atLeast"/>
        <w:rPr>
          <w:rFonts w:ascii="Arial" w:hAnsi="Arial" w:cs="Arial"/>
          <w:sz w:val="20"/>
        </w:rPr>
      </w:pPr>
      <w:r w:rsidRPr="00CA1303">
        <w:rPr>
          <w:rFonts w:ascii="Arial" w:hAnsi="Arial" w:cs="Arial"/>
          <w:sz w:val="20"/>
        </w:rPr>
        <w:t>E.2</w:t>
      </w:r>
      <w:r w:rsidR="007342FE" w:rsidRPr="00CA1303">
        <w:rPr>
          <w:rFonts w:ascii="Arial" w:hAnsi="Arial" w:cs="Arial"/>
          <w:sz w:val="20"/>
        </w:rPr>
        <w:tab/>
      </w:r>
      <w:bookmarkEnd w:id="61"/>
      <w:r w:rsidR="00F10E1F" w:rsidRPr="00CA1303">
        <w:rPr>
          <w:rFonts w:ascii="Arial" w:hAnsi="Arial" w:cs="Arial"/>
          <w:sz w:val="20"/>
        </w:rPr>
        <w:t>Analiza ekonomiczna</w:t>
      </w:r>
      <w:bookmarkEnd w:id="62"/>
    </w:p>
    <w:p w:rsidR="004669B3" w:rsidRPr="00CA1303" w:rsidRDefault="004669B3" w:rsidP="00845C09">
      <w:pPr>
        <w:pStyle w:val="Text1"/>
        <w:spacing w:before="0" w:line="24" w:lineRule="atLeast"/>
        <w:rPr>
          <w:rFonts w:ascii="Arial" w:hAnsi="Arial" w:cs="Arial"/>
          <w:sz w:val="20"/>
          <w:szCs w:val="20"/>
          <w:lang w:val="pl-PL" w:eastAsia="en-GB"/>
        </w:rPr>
      </w:pPr>
    </w:p>
    <w:p w:rsidR="00096FA8" w:rsidRPr="00CA1303" w:rsidRDefault="00465D86" w:rsidP="00845C09">
      <w:pPr>
        <w:pStyle w:val="ManualHeading3"/>
        <w:spacing w:before="0" w:line="24" w:lineRule="atLeast"/>
        <w:rPr>
          <w:rFonts w:ascii="Arial" w:hAnsi="Arial" w:cs="Arial"/>
          <w:i w:val="0"/>
          <w:sz w:val="20"/>
        </w:rPr>
      </w:pPr>
      <w:bookmarkStart w:id="64" w:name="_Toc142287285"/>
      <w:r w:rsidRPr="00CA1303">
        <w:rPr>
          <w:rFonts w:ascii="Arial" w:hAnsi="Arial" w:cs="Arial"/>
          <w:i w:val="0"/>
          <w:sz w:val="20"/>
        </w:rPr>
        <w:t>E.2.1</w:t>
      </w:r>
      <w:r w:rsidR="007342FE" w:rsidRPr="00CA1303">
        <w:rPr>
          <w:rFonts w:ascii="Arial" w:hAnsi="Arial" w:cs="Arial"/>
          <w:i w:val="0"/>
          <w:sz w:val="20"/>
        </w:rPr>
        <w:tab/>
      </w:r>
      <w:bookmarkStart w:id="65" w:name="_Toc402878031"/>
      <w:bookmarkEnd w:id="64"/>
      <w:r w:rsidR="00096FA8" w:rsidRPr="00CA1303">
        <w:rPr>
          <w:rFonts w:ascii="Arial" w:hAnsi="Arial" w:cs="Arial"/>
          <w:i w:val="0"/>
          <w:iCs/>
          <w:sz w:val="20"/>
        </w:rPr>
        <w:t xml:space="preserve">Należy przedstawić krótki (maksymalnie </w:t>
      </w:r>
      <w:r w:rsidR="00C62432" w:rsidRPr="00CA1303">
        <w:rPr>
          <w:rFonts w:ascii="Arial" w:hAnsi="Arial" w:cs="Arial"/>
          <w:i w:val="0"/>
          <w:iCs/>
          <w:sz w:val="20"/>
        </w:rPr>
        <w:t>10500</w:t>
      </w:r>
      <w:r w:rsidR="00096FA8" w:rsidRPr="00CA1303">
        <w:rPr>
          <w:rFonts w:ascii="Arial" w:hAnsi="Arial" w:cs="Arial"/>
          <w:i w:val="0"/>
          <w:iCs/>
          <w:sz w:val="20"/>
        </w:rPr>
        <w:t>) opis metodyki (opis zgodności z aktem wykonawczym dotyczącym metodyki przeprowadzania analizy kosztów i korzyści oraz z wyjątkami od stosowania metodyki), kluczowych założeń przyjętych przy wycenie kosztów (w tym odpowiednie uwzględnione składniki kosztów – koszty inwestycji, koszty odtworzenia, koszty operacyjne), korzyści gospodarczych i efektów zewnętrznych, w tym tych związanych z ochroną środowiska, łagodzeniem zmiany klimatu (w tym w stosownych przypadkach narastająca emisja gazów cieplarnianych wyrażona w ekwiwalencie dwutlenku węgla) oraz odpornością na zmianę klimatu i klęski żywiołowe, a także należy przedstawić opis głównych ustaleń analizy społeczno-gospodarczej oraz w stosownych prz</w:t>
      </w:r>
      <w:r w:rsidR="007F4119" w:rsidRPr="00CA1303">
        <w:rPr>
          <w:rFonts w:ascii="Arial" w:hAnsi="Arial" w:cs="Arial"/>
          <w:i w:val="0"/>
          <w:iCs/>
          <w:sz w:val="20"/>
        </w:rPr>
        <w:t xml:space="preserve">ypadkach wyjaśnić powiązanie z </w:t>
      </w:r>
      <w:r w:rsidR="00096FA8" w:rsidRPr="00CA1303">
        <w:rPr>
          <w:rFonts w:ascii="Arial" w:hAnsi="Arial" w:cs="Arial"/>
          <w:iCs/>
          <w:sz w:val="20"/>
        </w:rPr>
        <w:t>Anali</w:t>
      </w:r>
      <w:r w:rsidR="007F4119" w:rsidRPr="00CA1303">
        <w:rPr>
          <w:rFonts w:ascii="Arial" w:hAnsi="Arial" w:cs="Arial"/>
          <w:iCs/>
          <w:sz w:val="20"/>
        </w:rPr>
        <w:t>zą oddziaływania na środowisko</w:t>
      </w:r>
      <w:r w:rsidR="007F4119" w:rsidRPr="00CA1303">
        <w:rPr>
          <w:rFonts w:ascii="Arial" w:hAnsi="Arial" w:cs="Arial"/>
          <w:i w:val="0"/>
          <w:iCs/>
          <w:sz w:val="20"/>
        </w:rPr>
        <w:t xml:space="preserve"> </w:t>
      </w:r>
      <w:r w:rsidR="00096FA8" w:rsidRPr="00CA1303">
        <w:rPr>
          <w:rFonts w:ascii="Arial" w:hAnsi="Arial" w:cs="Arial"/>
          <w:i w:val="0"/>
          <w:iCs/>
          <w:sz w:val="20"/>
        </w:rPr>
        <w:t>(zob. sekcja F poniżej):</w:t>
      </w:r>
    </w:p>
    <w:p w:rsidR="007342FE" w:rsidRPr="00CA1303" w:rsidRDefault="00465D86" w:rsidP="00845C09">
      <w:pPr>
        <w:pStyle w:val="ManualHeading3"/>
        <w:pBdr>
          <w:top w:val="single" w:sz="4" w:space="1" w:color="auto"/>
          <w:left w:val="single" w:sz="4" w:space="4" w:color="auto"/>
          <w:bottom w:val="single" w:sz="4" w:space="1" w:color="auto"/>
          <w:right w:val="single" w:sz="4" w:space="4" w:color="auto"/>
        </w:pBdr>
        <w:spacing w:before="0" w:line="24" w:lineRule="atLeast"/>
        <w:rPr>
          <w:rFonts w:ascii="Arial" w:hAnsi="Arial" w:cs="Arial"/>
          <w:i w:val="0"/>
          <w:sz w:val="20"/>
        </w:rPr>
      </w:pPr>
      <w:r w:rsidRPr="00CA1303">
        <w:rPr>
          <w:rFonts w:ascii="Arial" w:hAnsi="Arial" w:cs="Arial"/>
          <w:i w:val="0"/>
          <w:sz w:val="20"/>
        </w:rPr>
        <w:t xml:space="preserve">Max. </w:t>
      </w:r>
      <w:r w:rsidR="007342FE" w:rsidRPr="00CA1303">
        <w:rPr>
          <w:rFonts w:ascii="Arial" w:hAnsi="Arial" w:cs="Arial"/>
          <w:i w:val="0"/>
          <w:sz w:val="20"/>
        </w:rPr>
        <w:t>10500</w:t>
      </w:r>
      <w:bookmarkEnd w:id="65"/>
      <w:r w:rsidRPr="00CA1303">
        <w:rPr>
          <w:rFonts w:ascii="Arial" w:hAnsi="Arial" w:cs="Arial"/>
          <w:i w:val="0"/>
          <w:sz w:val="20"/>
        </w:rPr>
        <w:t xml:space="preserve"> znaków</w:t>
      </w:r>
    </w:p>
    <w:p w:rsidR="004669B3" w:rsidRPr="00CA1303" w:rsidRDefault="004669B3" w:rsidP="00845C09">
      <w:pPr>
        <w:pStyle w:val="ManualHeading3"/>
        <w:spacing w:before="0" w:line="24" w:lineRule="atLeast"/>
        <w:rPr>
          <w:rFonts w:ascii="Arial" w:hAnsi="Arial" w:cs="Arial"/>
          <w:sz w:val="20"/>
        </w:rPr>
      </w:pPr>
      <w:bookmarkStart w:id="66" w:name="_Toc142287286"/>
    </w:p>
    <w:p w:rsidR="001D355F"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sz w:val="20"/>
        </w:rPr>
        <w:t>E.2.2</w:t>
      </w:r>
      <w:r w:rsidRPr="00CA1303">
        <w:rPr>
          <w:rFonts w:ascii="Arial" w:hAnsi="Arial" w:cs="Arial"/>
          <w:i w:val="0"/>
          <w:sz w:val="20"/>
        </w:rPr>
        <w:tab/>
      </w:r>
      <w:bookmarkEnd w:id="66"/>
      <w:r w:rsidR="001D355F" w:rsidRPr="00CA1303">
        <w:rPr>
          <w:rFonts w:ascii="Arial" w:hAnsi="Arial" w:cs="Arial"/>
          <w:i w:val="0"/>
          <w:iCs/>
          <w:sz w:val="20"/>
        </w:rPr>
        <w:t>Należy podać szczegółowe informacje dotyczące korzyści i kosztów gospodarczych wynikających z analizy wraz z przypisanymi im wartościami:</w:t>
      </w:r>
    </w:p>
    <w:p w:rsidR="008C6346" w:rsidRPr="00CA1303" w:rsidRDefault="008C6346" w:rsidP="00845C09">
      <w:pPr>
        <w:pStyle w:val="Text1"/>
        <w:spacing w:before="0" w:line="24" w:lineRule="atLeast"/>
        <w:rPr>
          <w:rFonts w:ascii="Arial" w:hAnsi="Arial" w:cs="Arial"/>
          <w:sz w:val="20"/>
          <w:szCs w:val="20"/>
          <w:lang w:val="pl-PL" w:eastAsia="en-G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3"/>
        <w:gridCol w:w="2293"/>
        <w:gridCol w:w="2294"/>
        <w:gridCol w:w="2294"/>
      </w:tblGrid>
      <w:tr w:rsidR="008059B1" w:rsidRPr="00CA1303" w:rsidTr="00D27BC5">
        <w:trPr>
          <w:trHeight w:val="1739"/>
        </w:trPr>
        <w:tc>
          <w:tcPr>
            <w:tcW w:w="1250" w:type="pct"/>
            <w:shd w:val="clear" w:color="auto" w:fill="EAF1DD"/>
            <w:vAlign w:val="center"/>
          </w:tcPr>
          <w:p w:rsidR="008059B1" w:rsidRPr="00CA1303" w:rsidRDefault="008059B1" w:rsidP="0045619E">
            <w:pPr>
              <w:keepNext/>
              <w:spacing w:before="0" w:line="24" w:lineRule="atLeast"/>
              <w:jc w:val="center"/>
              <w:rPr>
                <w:rFonts w:ascii="Arial" w:hAnsi="Arial" w:cs="Arial"/>
                <w:smallCaps/>
                <w:sz w:val="20"/>
              </w:rPr>
            </w:pPr>
            <w:r w:rsidRPr="00CA1303">
              <w:rPr>
                <w:rFonts w:ascii="Arial" w:hAnsi="Arial" w:cs="Arial"/>
                <w:b/>
                <w:bCs/>
                <w:smallCaps/>
                <w:sz w:val="20"/>
              </w:rPr>
              <w:t>Korzyść</w:t>
            </w:r>
          </w:p>
        </w:tc>
        <w:tc>
          <w:tcPr>
            <w:tcW w:w="1250" w:type="pct"/>
            <w:shd w:val="clear" w:color="auto" w:fill="EAF1DD"/>
            <w:vAlign w:val="center"/>
          </w:tcPr>
          <w:p w:rsidR="008059B1" w:rsidRPr="00CA1303" w:rsidRDefault="008059B1" w:rsidP="0045619E">
            <w:pPr>
              <w:keepNext/>
              <w:spacing w:before="0" w:line="24" w:lineRule="atLeast"/>
              <w:jc w:val="center"/>
              <w:rPr>
                <w:rFonts w:ascii="Arial" w:hAnsi="Arial" w:cs="Arial"/>
                <w:smallCaps/>
                <w:sz w:val="20"/>
              </w:rPr>
            </w:pPr>
            <w:r w:rsidRPr="00CA1303">
              <w:rPr>
                <w:rFonts w:ascii="Arial" w:hAnsi="Arial" w:cs="Arial"/>
                <w:b/>
                <w:bCs/>
                <w:smallCaps/>
                <w:sz w:val="20"/>
              </w:rPr>
              <w:t>Wartość jednostkowa (w stosownych przypadkach)</w:t>
            </w:r>
          </w:p>
        </w:tc>
        <w:tc>
          <w:tcPr>
            <w:tcW w:w="1250" w:type="pct"/>
            <w:shd w:val="clear" w:color="auto" w:fill="EAF1DD"/>
            <w:vAlign w:val="center"/>
          </w:tcPr>
          <w:p w:rsidR="008059B1" w:rsidRPr="00CA1303" w:rsidRDefault="008059B1" w:rsidP="0045619E">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mallCaps/>
                <w:sz w:val="20"/>
              </w:rPr>
            </w:pPr>
            <w:r w:rsidRPr="00CA1303">
              <w:rPr>
                <w:rFonts w:ascii="Arial" w:hAnsi="Arial" w:cs="Arial"/>
                <w:b/>
                <w:bCs/>
                <w:smallCaps/>
                <w:sz w:val="20"/>
              </w:rPr>
              <w:t>Wartość całkowita</w:t>
            </w:r>
          </w:p>
          <w:p w:rsidR="008059B1" w:rsidRPr="00CA1303" w:rsidRDefault="008059B1" w:rsidP="0045619E">
            <w:pPr>
              <w:keepNext/>
              <w:spacing w:before="0" w:line="24" w:lineRule="atLeast"/>
              <w:jc w:val="center"/>
              <w:rPr>
                <w:rFonts w:ascii="Arial" w:hAnsi="Arial" w:cs="Arial"/>
                <w:smallCaps/>
                <w:sz w:val="20"/>
              </w:rPr>
            </w:pPr>
            <w:r w:rsidRPr="00CA1303">
              <w:rPr>
                <w:rFonts w:ascii="Arial" w:hAnsi="Arial" w:cs="Arial"/>
                <w:b/>
                <w:bCs/>
                <w:smallCaps/>
                <w:sz w:val="20"/>
              </w:rPr>
              <w:t xml:space="preserve">(w </w:t>
            </w:r>
            <w:r w:rsidR="00C24F36" w:rsidRPr="00CA1303">
              <w:rPr>
                <w:rFonts w:ascii="Arial" w:hAnsi="Arial" w:cs="Arial"/>
                <w:b/>
                <w:bCs/>
                <w:smallCaps/>
                <w:sz w:val="20"/>
              </w:rPr>
              <w:t>PLN</w:t>
            </w:r>
            <w:r w:rsidRPr="00CA1303">
              <w:rPr>
                <w:rFonts w:ascii="Arial" w:hAnsi="Arial" w:cs="Arial"/>
                <w:b/>
                <w:bCs/>
                <w:smallCaps/>
                <w:sz w:val="20"/>
              </w:rPr>
              <w:t>, zdyskontowana)</w:t>
            </w:r>
            <w:r w:rsidRPr="00CA1303">
              <w:rPr>
                <w:rStyle w:val="Odwoanieprzypisudolnego"/>
                <w:rFonts w:ascii="Arial" w:hAnsi="Arial" w:cs="Arial"/>
                <w:b/>
                <w:smallCaps/>
                <w:sz w:val="20"/>
              </w:rPr>
              <w:footnoteReference w:id="43"/>
            </w:r>
          </w:p>
        </w:tc>
        <w:tc>
          <w:tcPr>
            <w:tcW w:w="1250" w:type="pct"/>
            <w:shd w:val="clear" w:color="auto" w:fill="EAF1DD"/>
            <w:vAlign w:val="center"/>
          </w:tcPr>
          <w:p w:rsidR="008059B1" w:rsidRPr="00CA1303" w:rsidRDefault="008059B1" w:rsidP="0045619E">
            <w:pPr>
              <w:keepNext/>
              <w:spacing w:before="0" w:line="24" w:lineRule="atLeast"/>
              <w:jc w:val="center"/>
              <w:rPr>
                <w:rFonts w:ascii="Arial" w:hAnsi="Arial" w:cs="Arial"/>
                <w:smallCaps/>
                <w:sz w:val="20"/>
              </w:rPr>
            </w:pPr>
            <w:r w:rsidRPr="00CA1303">
              <w:rPr>
                <w:rFonts w:ascii="Arial" w:hAnsi="Arial" w:cs="Arial"/>
                <w:b/>
                <w:bCs/>
                <w:smallCaps/>
                <w:sz w:val="20"/>
              </w:rPr>
              <w:t>% całkowitych korzyści</w:t>
            </w:r>
          </w:p>
        </w:tc>
      </w:tr>
      <w:tr w:rsidR="007342FE" w:rsidRPr="00CA1303" w:rsidTr="008C6346">
        <w:trPr>
          <w:trHeight w:val="1101"/>
        </w:trPr>
        <w:tc>
          <w:tcPr>
            <w:tcW w:w="1250" w:type="pct"/>
            <w:shd w:val="clear" w:color="auto" w:fill="auto"/>
            <w:vAlign w:val="center"/>
          </w:tcPr>
          <w:p w:rsidR="007342FE" w:rsidRPr="00CA1303" w:rsidRDefault="00465D86" w:rsidP="00465D86">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spacing w:val="20"/>
                <w:sz w:val="20"/>
              </w:rPr>
            </w:pPr>
            <w:r w:rsidRPr="00CA1303">
              <w:rPr>
                <w:rFonts w:ascii="Arial" w:hAnsi="Arial" w:cs="Arial"/>
                <w:sz w:val="20"/>
              </w:rPr>
              <w:t>Max. 200 znaków</w:t>
            </w:r>
          </w:p>
        </w:tc>
        <w:tc>
          <w:tcPr>
            <w:tcW w:w="1250" w:type="pct"/>
            <w:shd w:val="clear" w:color="auto" w:fill="auto"/>
            <w:vAlign w:val="center"/>
          </w:tcPr>
          <w:p w:rsidR="007342FE" w:rsidRPr="00CA1303" w:rsidRDefault="00465D86"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spacing w:val="20"/>
                <w:sz w:val="20"/>
              </w:rPr>
            </w:pPr>
            <w:r w:rsidRPr="00CA1303">
              <w:rPr>
                <w:rFonts w:ascii="Arial" w:hAnsi="Arial" w:cs="Arial"/>
                <w:sz w:val="20"/>
              </w:rPr>
              <w:t>Max. 50 znaków</w:t>
            </w: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p>
        </w:tc>
      </w:tr>
      <w:tr w:rsidR="007342FE" w:rsidRPr="00CA1303" w:rsidTr="008C6346">
        <w:trPr>
          <w:trHeight w:val="487"/>
        </w:trPr>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r>
      <w:tr w:rsidR="007342FE" w:rsidRPr="00CA1303" w:rsidTr="008C6346">
        <w:trPr>
          <w:trHeight w:val="572"/>
        </w:trPr>
        <w:tc>
          <w:tcPr>
            <w:tcW w:w="1250" w:type="pct"/>
            <w:shd w:val="clear" w:color="auto" w:fill="auto"/>
            <w:vAlign w:val="center"/>
          </w:tcPr>
          <w:p w:rsidR="007342FE" w:rsidRPr="00CA1303" w:rsidRDefault="008059B1"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pacing w:val="20"/>
                <w:sz w:val="20"/>
              </w:rPr>
            </w:pPr>
            <w:r w:rsidRPr="00CA1303">
              <w:rPr>
                <w:rFonts w:ascii="Arial" w:hAnsi="Arial" w:cs="Arial"/>
                <w:b/>
                <w:spacing w:val="20"/>
                <w:sz w:val="20"/>
              </w:rPr>
              <w:t>Ogółem</w:t>
            </w:r>
          </w:p>
        </w:tc>
        <w:tc>
          <w:tcPr>
            <w:tcW w:w="1250" w:type="pct"/>
            <w:shd w:val="clear" w:color="auto" w:fill="595959"/>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pacing w:val="20"/>
                <w:sz w:val="20"/>
              </w:rPr>
            </w:pPr>
          </w:p>
        </w:tc>
        <w:tc>
          <w:tcPr>
            <w:tcW w:w="1250" w:type="pct"/>
            <w:shd w:val="clear" w:color="auto" w:fill="auto"/>
            <w:vAlign w:val="center"/>
          </w:tcPr>
          <w:p w:rsidR="007342FE" w:rsidRPr="00CA1303" w:rsidRDefault="007342FE" w:rsidP="00845C09">
            <w:pPr>
              <w:tabs>
                <w:tab w:val="left" w:pos="340"/>
                <w:tab w:val="left" w:pos="567"/>
              </w:tabs>
              <w:spacing w:before="0" w:line="24" w:lineRule="atLeast"/>
              <w:jc w:val="center"/>
              <w:rPr>
                <w:rFonts w:ascii="Arial" w:hAnsi="Arial" w:cs="Arial"/>
                <w:b/>
                <w:spacing w:val="20"/>
                <w:sz w:val="20"/>
              </w:rPr>
            </w:pP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pacing w:val="20"/>
                <w:sz w:val="20"/>
              </w:rPr>
            </w:pPr>
            <w:r w:rsidRPr="00CA1303">
              <w:rPr>
                <w:rFonts w:ascii="Arial" w:hAnsi="Arial" w:cs="Arial"/>
                <w:b/>
                <w:spacing w:val="20"/>
                <w:sz w:val="20"/>
              </w:rPr>
              <w:t>100%</w:t>
            </w:r>
          </w:p>
        </w:tc>
      </w:tr>
      <w:tr w:rsidR="007342FE" w:rsidRPr="00CA1303" w:rsidTr="00D27BC5">
        <w:trPr>
          <w:trHeight w:val="1505"/>
        </w:trPr>
        <w:tc>
          <w:tcPr>
            <w:tcW w:w="1250" w:type="pct"/>
            <w:shd w:val="clear" w:color="auto" w:fill="EAF1DD"/>
            <w:vAlign w:val="center"/>
          </w:tcPr>
          <w:p w:rsidR="007342FE" w:rsidRPr="00CA1303" w:rsidRDefault="00394D26" w:rsidP="0045619E">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mallCaps/>
                <w:spacing w:val="20"/>
                <w:sz w:val="20"/>
              </w:rPr>
            </w:pPr>
            <w:r w:rsidRPr="00CA1303">
              <w:rPr>
                <w:rFonts w:ascii="Arial" w:hAnsi="Arial" w:cs="Arial"/>
                <w:b/>
                <w:smallCaps/>
                <w:spacing w:val="20"/>
                <w:sz w:val="20"/>
              </w:rPr>
              <w:t>Koszt</w:t>
            </w:r>
          </w:p>
        </w:tc>
        <w:tc>
          <w:tcPr>
            <w:tcW w:w="1250" w:type="pct"/>
            <w:shd w:val="clear" w:color="auto" w:fill="EAF1DD"/>
            <w:vAlign w:val="center"/>
          </w:tcPr>
          <w:p w:rsidR="007342FE" w:rsidRPr="00CA1303" w:rsidRDefault="00394D26" w:rsidP="0045619E">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mallCaps/>
                <w:spacing w:val="20"/>
                <w:sz w:val="20"/>
              </w:rPr>
            </w:pPr>
            <w:r w:rsidRPr="00CA1303">
              <w:rPr>
                <w:rFonts w:ascii="Arial" w:hAnsi="Arial" w:cs="Arial"/>
                <w:b/>
                <w:smallCaps/>
                <w:spacing w:val="20"/>
                <w:sz w:val="20"/>
              </w:rPr>
              <w:t>Wartość jednostkowa</w:t>
            </w:r>
            <w:r w:rsidR="008745B1" w:rsidRPr="00CA1303">
              <w:rPr>
                <w:rFonts w:ascii="Arial" w:hAnsi="Arial" w:cs="Arial"/>
                <w:b/>
                <w:smallCaps/>
                <w:spacing w:val="20"/>
                <w:sz w:val="20"/>
              </w:rPr>
              <w:t xml:space="preserve"> (</w:t>
            </w:r>
            <w:r w:rsidR="008059B1" w:rsidRPr="00CA1303">
              <w:rPr>
                <w:rFonts w:ascii="Arial" w:hAnsi="Arial" w:cs="Arial"/>
                <w:b/>
                <w:smallCaps/>
                <w:spacing w:val="20"/>
                <w:sz w:val="20"/>
              </w:rPr>
              <w:t>w stosownych przypadkach</w:t>
            </w:r>
            <w:r w:rsidRPr="00CA1303">
              <w:rPr>
                <w:rFonts w:ascii="Arial" w:hAnsi="Arial" w:cs="Arial"/>
                <w:b/>
                <w:smallCaps/>
                <w:spacing w:val="20"/>
                <w:sz w:val="20"/>
              </w:rPr>
              <w:t>)</w:t>
            </w:r>
          </w:p>
        </w:tc>
        <w:tc>
          <w:tcPr>
            <w:tcW w:w="1250" w:type="pct"/>
            <w:shd w:val="clear" w:color="auto" w:fill="EAF1DD"/>
            <w:vAlign w:val="center"/>
          </w:tcPr>
          <w:p w:rsidR="007342FE" w:rsidRPr="00CA1303" w:rsidRDefault="00394D26" w:rsidP="0045619E">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mallCaps/>
                <w:spacing w:val="20"/>
                <w:sz w:val="20"/>
              </w:rPr>
            </w:pPr>
            <w:r w:rsidRPr="00CA1303">
              <w:rPr>
                <w:rFonts w:ascii="Arial" w:hAnsi="Arial" w:cs="Arial"/>
                <w:b/>
                <w:smallCaps/>
                <w:spacing w:val="20"/>
                <w:sz w:val="20"/>
              </w:rPr>
              <w:t xml:space="preserve">Wartość łączna (w </w:t>
            </w:r>
            <w:r w:rsidR="00E7765E" w:rsidRPr="00CA1303">
              <w:rPr>
                <w:rFonts w:ascii="Arial" w:hAnsi="Arial" w:cs="Arial"/>
                <w:b/>
                <w:smallCaps/>
                <w:spacing w:val="20"/>
                <w:sz w:val="20"/>
              </w:rPr>
              <w:t>PLN</w:t>
            </w:r>
            <w:r w:rsidRPr="00CA1303">
              <w:rPr>
                <w:rFonts w:ascii="Arial" w:hAnsi="Arial" w:cs="Arial"/>
                <w:b/>
                <w:smallCaps/>
                <w:spacing w:val="20"/>
                <w:sz w:val="20"/>
              </w:rPr>
              <w:t xml:space="preserve"> dyskontowana)</w:t>
            </w:r>
          </w:p>
        </w:tc>
        <w:tc>
          <w:tcPr>
            <w:tcW w:w="1250" w:type="pct"/>
            <w:shd w:val="clear" w:color="auto" w:fill="EAF1DD"/>
            <w:vAlign w:val="center"/>
          </w:tcPr>
          <w:p w:rsidR="007342FE" w:rsidRPr="00CA1303" w:rsidRDefault="007342FE" w:rsidP="0045619E">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mallCaps/>
                <w:spacing w:val="20"/>
                <w:sz w:val="20"/>
              </w:rPr>
            </w:pPr>
            <w:r w:rsidRPr="00CA1303">
              <w:rPr>
                <w:rFonts w:ascii="Arial" w:hAnsi="Arial" w:cs="Arial"/>
                <w:b/>
                <w:smallCaps/>
                <w:spacing w:val="20"/>
                <w:sz w:val="20"/>
              </w:rPr>
              <w:t xml:space="preserve">% </w:t>
            </w:r>
            <w:r w:rsidR="00394D26" w:rsidRPr="00CA1303">
              <w:rPr>
                <w:rFonts w:ascii="Arial" w:hAnsi="Arial" w:cs="Arial"/>
                <w:b/>
                <w:smallCaps/>
                <w:spacing w:val="20"/>
                <w:sz w:val="20"/>
              </w:rPr>
              <w:t>całkowitych kosztów</w:t>
            </w:r>
          </w:p>
        </w:tc>
      </w:tr>
      <w:tr w:rsidR="00465D86" w:rsidRPr="00CA1303" w:rsidTr="00EC5C0C">
        <w:trPr>
          <w:trHeight w:val="1101"/>
        </w:trPr>
        <w:tc>
          <w:tcPr>
            <w:tcW w:w="1250" w:type="pct"/>
            <w:shd w:val="clear" w:color="auto" w:fill="auto"/>
            <w:vAlign w:val="center"/>
          </w:tcPr>
          <w:p w:rsidR="00465D86" w:rsidRPr="00CA1303" w:rsidRDefault="00465D86" w:rsidP="00EC5C0C">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spacing w:val="20"/>
                <w:sz w:val="20"/>
              </w:rPr>
            </w:pPr>
            <w:r w:rsidRPr="00CA1303">
              <w:rPr>
                <w:rFonts w:ascii="Arial" w:hAnsi="Arial" w:cs="Arial"/>
                <w:sz w:val="20"/>
              </w:rPr>
              <w:lastRenderedPageBreak/>
              <w:t>Max. 200 znaków</w:t>
            </w:r>
          </w:p>
        </w:tc>
        <w:tc>
          <w:tcPr>
            <w:tcW w:w="1250" w:type="pct"/>
            <w:shd w:val="clear" w:color="auto" w:fill="auto"/>
            <w:vAlign w:val="center"/>
          </w:tcPr>
          <w:p w:rsidR="00465D86" w:rsidRPr="00CA1303" w:rsidRDefault="00465D86" w:rsidP="00EC5C0C">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spacing w:val="20"/>
                <w:sz w:val="20"/>
              </w:rPr>
            </w:pPr>
            <w:r w:rsidRPr="00CA1303">
              <w:rPr>
                <w:rFonts w:ascii="Arial" w:hAnsi="Arial" w:cs="Arial"/>
                <w:sz w:val="20"/>
              </w:rPr>
              <w:t>Max. 50 znaków</w:t>
            </w:r>
          </w:p>
        </w:tc>
        <w:tc>
          <w:tcPr>
            <w:tcW w:w="1250" w:type="pct"/>
            <w:shd w:val="clear" w:color="auto" w:fill="auto"/>
            <w:vAlign w:val="center"/>
          </w:tcPr>
          <w:p w:rsidR="00465D86" w:rsidRPr="00CA1303" w:rsidRDefault="00465D86"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p>
        </w:tc>
        <w:tc>
          <w:tcPr>
            <w:tcW w:w="1250" w:type="pct"/>
            <w:shd w:val="clear" w:color="auto" w:fill="auto"/>
            <w:vAlign w:val="center"/>
          </w:tcPr>
          <w:p w:rsidR="00465D86" w:rsidRPr="00CA1303" w:rsidRDefault="00465D86"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p>
        </w:tc>
      </w:tr>
      <w:tr w:rsidR="007342FE" w:rsidRPr="00CA1303" w:rsidTr="008C6346">
        <w:trPr>
          <w:trHeight w:val="487"/>
        </w:trPr>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c>
          <w:tcPr>
            <w:tcW w:w="1250" w:type="pct"/>
            <w:shd w:val="clear" w:color="auto" w:fill="auto"/>
            <w:vAlign w:val="center"/>
          </w:tcPr>
          <w:p w:rsidR="007342FE" w:rsidRPr="00CA1303" w:rsidRDefault="007342FE"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r w:rsidRPr="00CA1303">
              <w:rPr>
                <w:rFonts w:ascii="Arial" w:hAnsi="Arial" w:cs="Arial"/>
                <w:i/>
                <w:spacing w:val="20"/>
                <w:sz w:val="20"/>
              </w:rPr>
              <w:t>…</w:t>
            </w:r>
          </w:p>
        </w:tc>
      </w:tr>
      <w:tr w:rsidR="008C6346" w:rsidRPr="00CA1303" w:rsidTr="008673DE">
        <w:trPr>
          <w:trHeight w:val="487"/>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8C6346" w:rsidRPr="00CA1303" w:rsidRDefault="008C6346"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b/>
                <w:spacing w:val="20"/>
                <w:sz w:val="20"/>
              </w:rPr>
            </w:pPr>
            <w:bookmarkStart w:id="67" w:name="_Toc142287287"/>
            <w:r w:rsidRPr="00CA1303">
              <w:rPr>
                <w:rFonts w:ascii="Arial" w:hAnsi="Arial" w:cs="Arial"/>
                <w:b/>
                <w:spacing w:val="20"/>
                <w:sz w:val="20"/>
              </w:rPr>
              <w:t>Ogółem</w:t>
            </w:r>
          </w:p>
        </w:tc>
        <w:tc>
          <w:tcPr>
            <w:tcW w:w="1250" w:type="pct"/>
            <w:tcBorders>
              <w:top w:val="single" w:sz="4" w:space="0" w:color="auto"/>
              <w:left w:val="single" w:sz="4" w:space="0" w:color="auto"/>
              <w:bottom w:val="single" w:sz="4" w:space="0" w:color="auto"/>
              <w:right w:val="single" w:sz="4" w:space="0" w:color="auto"/>
            </w:tcBorders>
            <w:shd w:val="clear" w:color="auto" w:fill="595959"/>
            <w:vAlign w:val="center"/>
          </w:tcPr>
          <w:p w:rsidR="008C6346" w:rsidRPr="00CA1303" w:rsidRDefault="008C6346" w:rsidP="00845C09">
            <w:pPr>
              <w:tabs>
                <w:tab w:val="left" w:pos="1276"/>
                <w:tab w:val="left" w:pos="1701"/>
                <w:tab w:val="left" w:pos="2268"/>
                <w:tab w:val="left" w:pos="2552"/>
                <w:tab w:val="left" w:pos="3402"/>
                <w:tab w:val="left" w:pos="3969"/>
                <w:tab w:val="left" w:pos="4395"/>
                <w:tab w:val="left" w:pos="5103"/>
                <w:tab w:val="left" w:pos="5670"/>
                <w:tab w:val="left" w:pos="6096"/>
                <w:tab w:val="left" w:pos="6663"/>
              </w:tabs>
              <w:spacing w:before="0" w:line="24" w:lineRule="atLeast"/>
              <w:jc w:val="center"/>
              <w:rPr>
                <w:rFonts w:ascii="Arial" w:hAnsi="Arial" w:cs="Arial"/>
                <w:i/>
                <w:spacing w:val="20"/>
                <w:sz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8C6346" w:rsidRPr="00CA1303" w:rsidRDefault="008C6346" w:rsidP="00845C09">
            <w:pPr>
              <w:tabs>
                <w:tab w:val="left" w:pos="340"/>
                <w:tab w:val="left" w:pos="567"/>
              </w:tabs>
              <w:spacing w:before="0" w:line="24" w:lineRule="atLeast"/>
              <w:jc w:val="center"/>
              <w:rPr>
                <w:rFonts w:ascii="Arial" w:hAnsi="Arial" w:cs="Arial"/>
                <w:i/>
                <w:smallCaps/>
                <w:sz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8C6346" w:rsidRPr="00CA1303" w:rsidRDefault="008C6346" w:rsidP="00845C09">
            <w:pPr>
              <w:tabs>
                <w:tab w:val="left" w:pos="340"/>
                <w:tab w:val="left" w:pos="567"/>
              </w:tabs>
              <w:spacing w:before="0" w:line="24" w:lineRule="atLeast"/>
              <w:jc w:val="center"/>
              <w:rPr>
                <w:rFonts w:ascii="Arial" w:hAnsi="Arial" w:cs="Arial"/>
                <w:b/>
                <w:smallCaps/>
                <w:sz w:val="20"/>
              </w:rPr>
            </w:pPr>
            <w:r w:rsidRPr="00CA1303">
              <w:rPr>
                <w:rFonts w:ascii="Arial" w:hAnsi="Arial" w:cs="Arial"/>
                <w:b/>
                <w:smallCaps/>
                <w:sz w:val="20"/>
              </w:rPr>
              <w:t>100%</w:t>
            </w:r>
          </w:p>
        </w:tc>
      </w:tr>
    </w:tbl>
    <w:p w:rsidR="007342FE" w:rsidRPr="00CA1303" w:rsidRDefault="007342FE" w:rsidP="00845C09">
      <w:pPr>
        <w:spacing w:before="0" w:line="24" w:lineRule="atLeast"/>
        <w:rPr>
          <w:rFonts w:ascii="Arial" w:hAnsi="Arial" w:cs="Arial"/>
          <w:sz w:val="20"/>
        </w:rPr>
      </w:pPr>
    </w:p>
    <w:p w:rsidR="007342FE" w:rsidRPr="00CA1303" w:rsidRDefault="007342FE" w:rsidP="00845C09">
      <w:pPr>
        <w:pStyle w:val="ManualHeading3"/>
        <w:spacing w:before="0" w:line="24" w:lineRule="atLeast"/>
        <w:rPr>
          <w:rFonts w:ascii="Arial" w:hAnsi="Arial" w:cs="Arial"/>
          <w:sz w:val="20"/>
        </w:rPr>
      </w:pPr>
      <w:r w:rsidRPr="00CA1303">
        <w:rPr>
          <w:rFonts w:ascii="Arial" w:hAnsi="Arial" w:cs="Arial"/>
          <w:sz w:val="20"/>
        </w:rPr>
        <w:t>E.2.3.</w:t>
      </w:r>
      <w:r w:rsidRPr="00CA1303">
        <w:rPr>
          <w:rFonts w:ascii="Arial" w:hAnsi="Arial" w:cs="Arial"/>
          <w:sz w:val="20"/>
        </w:rPr>
        <w:tab/>
      </w:r>
      <w:r w:rsidR="008745B1" w:rsidRPr="00CA1303">
        <w:rPr>
          <w:rFonts w:ascii="Arial" w:hAnsi="Arial" w:cs="Arial"/>
          <w:sz w:val="20"/>
        </w:rPr>
        <w:t xml:space="preserve">Główne wskaźniki analizy </w:t>
      </w:r>
      <w:r w:rsidR="00F505EE" w:rsidRPr="00CA1303">
        <w:rPr>
          <w:rFonts w:ascii="Arial" w:hAnsi="Arial" w:cs="Arial"/>
          <w:sz w:val="20"/>
        </w:rPr>
        <w:t>ekonomicznej</w:t>
      </w:r>
      <w:r w:rsidR="008745B1" w:rsidRPr="00CA1303">
        <w:rPr>
          <w:rFonts w:ascii="Arial" w:hAnsi="Arial" w:cs="Arial"/>
          <w:sz w:val="20"/>
        </w:rPr>
        <w:t xml:space="preserve"> zgodnie </w:t>
      </w:r>
      <w:bookmarkEnd w:id="67"/>
      <w:r w:rsidR="00F505EE" w:rsidRPr="00CA1303">
        <w:rPr>
          <w:rFonts w:ascii="Arial" w:hAnsi="Arial" w:cs="Arial"/>
          <w:sz w:val="20"/>
        </w:rPr>
        <w:t xml:space="preserve">z dokumentem dotyczącym AKK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3"/>
        <w:gridCol w:w="2483"/>
        <w:gridCol w:w="2786"/>
      </w:tblGrid>
      <w:tr w:rsidR="002D2F42" w:rsidRPr="00CA1303" w:rsidTr="00D27BC5">
        <w:tc>
          <w:tcPr>
            <w:tcW w:w="2149" w:type="pct"/>
            <w:shd w:val="clear" w:color="auto" w:fill="EAF1DD"/>
            <w:vAlign w:val="center"/>
          </w:tcPr>
          <w:p w:rsidR="002D2F42" w:rsidRPr="00CA1303" w:rsidRDefault="002D2F42" w:rsidP="0045619E">
            <w:pPr>
              <w:pStyle w:val="Text3"/>
              <w:spacing w:before="0" w:line="24" w:lineRule="atLeast"/>
              <w:ind w:left="0"/>
              <w:jc w:val="center"/>
              <w:rPr>
                <w:rFonts w:ascii="Arial" w:hAnsi="Arial" w:cs="Arial"/>
                <w:b/>
                <w:smallCaps/>
                <w:sz w:val="20"/>
              </w:rPr>
            </w:pPr>
            <w:r w:rsidRPr="00CA1303">
              <w:rPr>
                <w:rFonts w:ascii="Arial" w:hAnsi="Arial" w:cs="Arial"/>
                <w:b/>
                <w:bCs/>
                <w:smallCaps/>
                <w:sz w:val="20"/>
              </w:rPr>
              <w:t>Główne parametry i wskaźniki</w:t>
            </w:r>
          </w:p>
        </w:tc>
        <w:tc>
          <w:tcPr>
            <w:tcW w:w="1343" w:type="pct"/>
            <w:shd w:val="clear" w:color="auto" w:fill="EAF1DD"/>
            <w:vAlign w:val="center"/>
          </w:tcPr>
          <w:p w:rsidR="002D2F42" w:rsidRPr="00CA1303" w:rsidRDefault="002D2F42" w:rsidP="0045619E">
            <w:pPr>
              <w:pStyle w:val="Text3"/>
              <w:spacing w:before="0" w:line="24" w:lineRule="atLeast"/>
              <w:ind w:left="0"/>
              <w:jc w:val="center"/>
              <w:rPr>
                <w:rFonts w:ascii="Arial" w:hAnsi="Arial" w:cs="Arial"/>
                <w:b/>
                <w:smallCaps/>
                <w:sz w:val="20"/>
              </w:rPr>
            </w:pPr>
            <w:r w:rsidRPr="00CA1303">
              <w:rPr>
                <w:rFonts w:ascii="Arial" w:hAnsi="Arial" w:cs="Arial"/>
                <w:b/>
                <w:bCs/>
                <w:smallCaps/>
                <w:sz w:val="20"/>
              </w:rPr>
              <w:t>Wartości</w:t>
            </w:r>
          </w:p>
        </w:tc>
        <w:tc>
          <w:tcPr>
            <w:tcW w:w="1507" w:type="pct"/>
            <w:shd w:val="clear" w:color="auto" w:fill="EAF1DD"/>
            <w:vAlign w:val="center"/>
          </w:tcPr>
          <w:p w:rsidR="002D2F42" w:rsidRPr="00CA1303" w:rsidRDefault="002D2F42" w:rsidP="0045619E">
            <w:pPr>
              <w:pStyle w:val="Text3"/>
              <w:spacing w:before="0" w:line="24" w:lineRule="atLeast"/>
              <w:ind w:left="0"/>
              <w:jc w:val="center"/>
              <w:rPr>
                <w:rFonts w:ascii="Arial" w:hAnsi="Arial" w:cs="Arial"/>
                <w:b/>
                <w:smallCaps/>
                <w:sz w:val="20"/>
              </w:rPr>
            </w:pPr>
            <w:r w:rsidRPr="00CA1303">
              <w:rPr>
                <w:rFonts w:ascii="Arial" w:hAnsi="Arial" w:cs="Arial"/>
                <w:b/>
                <w:bCs/>
                <w:smallCaps/>
                <w:sz w:val="20"/>
              </w:rPr>
              <w:t xml:space="preserve">Odniesienie do dokumentu dotyczącego AKK </w:t>
            </w:r>
            <w:r w:rsidRPr="00CA1303">
              <w:rPr>
                <w:rFonts w:ascii="Arial" w:hAnsi="Arial" w:cs="Arial"/>
                <w:smallCaps/>
                <w:sz w:val="20"/>
              </w:rPr>
              <w:t>(rozdział/</w:t>
            </w:r>
            <w:r w:rsidR="00B651E5" w:rsidRPr="00CA1303">
              <w:rPr>
                <w:rFonts w:ascii="Arial" w:hAnsi="Arial" w:cs="Arial"/>
                <w:smallCaps/>
                <w:sz w:val="20"/>
              </w:rPr>
              <w:t xml:space="preserve"> </w:t>
            </w:r>
            <w:r w:rsidR="00153894" w:rsidRPr="00CA1303">
              <w:rPr>
                <w:rFonts w:ascii="Arial" w:hAnsi="Arial" w:cs="Arial"/>
                <w:smallCaps/>
                <w:sz w:val="20"/>
              </w:rPr>
              <w:t>/</w:t>
            </w:r>
            <w:r w:rsidRPr="00CA1303">
              <w:rPr>
                <w:rFonts w:ascii="Arial" w:hAnsi="Arial" w:cs="Arial"/>
                <w:smallCaps/>
                <w:sz w:val="20"/>
              </w:rPr>
              <w:t>sekcja</w:t>
            </w:r>
            <w:r w:rsidR="00B651E5" w:rsidRPr="00CA1303">
              <w:rPr>
                <w:rFonts w:ascii="Arial" w:hAnsi="Arial" w:cs="Arial"/>
                <w:smallCaps/>
                <w:sz w:val="20"/>
              </w:rPr>
              <w:t>/strona</w:t>
            </w:r>
            <w:r w:rsidRPr="00CA1303">
              <w:rPr>
                <w:rFonts w:ascii="Arial" w:hAnsi="Arial" w:cs="Arial"/>
                <w:smallCaps/>
                <w:sz w:val="20"/>
              </w:rPr>
              <w:t>)</w:t>
            </w:r>
          </w:p>
        </w:tc>
      </w:tr>
      <w:tr w:rsidR="008745B1" w:rsidRPr="00CA1303" w:rsidTr="00AF2CFD">
        <w:tc>
          <w:tcPr>
            <w:tcW w:w="2149" w:type="pct"/>
            <w:shd w:val="clear" w:color="auto" w:fill="auto"/>
          </w:tcPr>
          <w:p w:rsidR="008745B1" w:rsidRPr="00CA1303" w:rsidRDefault="008745B1" w:rsidP="00845C09">
            <w:pPr>
              <w:spacing w:before="0" w:line="24" w:lineRule="atLeast"/>
              <w:rPr>
                <w:rFonts w:ascii="Arial" w:hAnsi="Arial" w:cs="Arial"/>
                <w:sz w:val="20"/>
              </w:rPr>
            </w:pPr>
            <w:r w:rsidRPr="00CA1303">
              <w:rPr>
                <w:rFonts w:ascii="Arial" w:hAnsi="Arial" w:cs="Arial"/>
                <w:sz w:val="20"/>
              </w:rPr>
              <w:t>1. Społeczna stopa dyskontowa (%)</w:t>
            </w:r>
          </w:p>
        </w:tc>
        <w:tc>
          <w:tcPr>
            <w:tcW w:w="1343" w:type="pct"/>
            <w:shd w:val="clear" w:color="auto" w:fill="auto"/>
          </w:tcPr>
          <w:p w:rsidR="008745B1" w:rsidRPr="00CA1303" w:rsidRDefault="008745B1" w:rsidP="00845C09">
            <w:pPr>
              <w:pStyle w:val="Text3"/>
              <w:spacing w:before="0" w:line="24" w:lineRule="atLeast"/>
              <w:ind w:left="138"/>
              <w:rPr>
                <w:rFonts w:ascii="Arial" w:hAnsi="Arial" w:cs="Arial"/>
                <w:sz w:val="20"/>
              </w:rPr>
            </w:pPr>
          </w:p>
        </w:tc>
        <w:tc>
          <w:tcPr>
            <w:tcW w:w="1507" w:type="pct"/>
          </w:tcPr>
          <w:p w:rsidR="008745B1" w:rsidRPr="00CA1303" w:rsidRDefault="008745B1" w:rsidP="00465D86">
            <w:pPr>
              <w:pStyle w:val="Text3"/>
              <w:spacing w:before="0" w:line="24" w:lineRule="atLeast"/>
              <w:ind w:left="65"/>
              <w:jc w:val="left"/>
              <w:rPr>
                <w:rFonts w:ascii="Arial" w:hAnsi="Arial" w:cs="Arial"/>
                <w:sz w:val="20"/>
              </w:rPr>
            </w:pPr>
          </w:p>
        </w:tc>
      </w:tr>
      <w:tr w:rsidR="00465D86" w:rsidRPr="00CA1303" w:rsidTr="00AF2CFD">
        <w:tc>
          <w:tcPr>
            <w:tcW w:w="2149" w:type="pct"/>
            <w:shd w:val="clear" w:color="auto" w:fill="auto"/>
          </w:tcPr>
          <w:p w:rsidR="00465D86" w:rsidRPr="00CA1303" w:rsidRDefault="00465D86" w:rsidP="00845C09">
            <w:pPr>
              <w:spacing w:before="0" w:line="24" w:lineRule="atLeast"/>
              <w:rPr>
                <w:rFonts w:ascii="Arial" w:hAnsi="Arial" w:cs="Arial"/>
                <w:sz w:val="20"/>
              </w:rPr>
            </w:pPr>
            <w:r w:rsidRPr="00CA1303">
              <w:rPr>
                <w:rFonts w:ascii="Arial" w:hAnsi="Arial" w:cs="Arial"/>
                <w:sz w:val="20"/>
              </w:rPr>
              <w:t>2. Ekonomiczna stopa zwrotu (%)</w:t>
            </w:r>
          </w:p>
        </w:tc>
        <w:tc>
          <w:tcPr>
            <w:tcW w:w="1343" w:type="pct"/>
            <w:shd w:val="clear" w:color="auto" w:fill="auto"/>
          </w:tcPr>
          <w:p w:rsidR="00465D86" w:rsidRPr="00CA1303" w:rsidRDefault="00465D86" w:rsidP="00845C09">
            <w:pPr>
              <w:pStyle w:val="Text3"/>
              <w:spacing w:before="0" w:line="24" w:lineRule="atLeast"/>
              <w:ind w:left="138"/>
              <w:rPr>
                <w:rFonts w:ascii="Arial" w:hAnsi="Arial" w:cs="Arial"/>
                <w:sz w:val="20"/>
              </w:rPr>
            </w:pPr>
          </w:p>
        </w:tc>
        <w:tc>
          <w:tcPr>
            <w:tcW w:w="1507" w:type="pct"/>
          </w:tcPr>
          <w:p w:rsidR="00465D86" w:rsidRPr="00CA1303" w:rsidRDefault="00465D86">
            <w:pPr>
              <w:rPr>
                <w:rFonts w:ascii="Arial" w:hAnsi="Arial" w:cs="Arial"/>
              </w:rPr>
            </w:pPr>
          </w:p>
        </w:tc>
      </w:tr>
      <w:tr w:rsidR="00465D86" w:rsidRPr="00CA1303" w:rsidTr="00AF2CFD">
        <w:tc>
          <w:tcPr>
            <w:tcW w:w="2149" w:type="pct"/>
            <w:shd w:val="clear" w:color="auto" w:fill="auto"/>
          </w:tcPr>
          <w:p w:rsidR="00465D86" w:rsidRPr="00CA1303" w:rsidRDefault="00465D86" w:rsidP="000E68A5">
            <w:pPr>
              <w:spacing w:before="0" w:line="24" w:lineRule="atLeast"/>
              <w:rPr>
                <w:rFonts w:ascii="Arial" w:hAnsi="Arial" w:cs="Arial"/>
                <w:sz w:val="20"/>
              </w:rPr>
            </w:pPr>
            <w:r w:rsidRPr="00CA1303">
              <w:rPr>
                <w:rFonts w:ascii="Arial" w:hAnsi="Arial" w:cs="Arial"/>
                <w:sz w:val="20"/>
              </w:rPr>
              <w:t xml:space="preserve">3. Ekonomiczna zaktualizowana wartość netto (w </w:t>
            </w:r>
            <w:r w:rsidR="000E68A5" w:rsidRPr="00CA1303">
              <w:rPr>
                <w:rFonts w:ascii="Arial" w:hAnsi="Arial" w:cs="Arial"/>
                <w:sz w:val="20"/>
              </w:rPr>
              <w:t>PLN</w:t>
            </w:r>
            <w:r w:rsidRPr="00CA1303">
              <w:rPr>
                <w:rFonts w:ascii="Arial" w:hAnsi="Arial" w:cs="Arial"/>
                <w:sz w:val="20"/>
              </w:rPr>
              <w:t>)</w:t>
            </w:r>
          </w:p>
        </w:tc>
        <w:tc>
          <w:tcPr>
            <w:tcW w:w="1343" w:type="pct"/>
            <w:shd w:val="clear" w:color="auto" w:fill="auto"/>
          </w:tcPr>
          <w:p w:rsidR="00465D86" w:rsidRPr="00CA1303" w:rsidRDefault="00465D86" w:rsidP="00845C09">
            <w:pPr>
              <w:tabs>
                <w:tab w:val="left" w:pos="340"/>
                <w:tab w:val="left" w:pos="567"/>
              </w:tabs>
              <w:spacing w:before="0" w:line="24" w:lineRule="atLeast"/>
              <w:ind w:left="138"/>
              <w:jc w:val="left"/>
              <w:rPr>
                <w:rFonts w:ascii="Arial" w:hAnsi="Arial" w:cs="Arial"/>
                <w:i/>
                <w:smallCaps/>
                <w:sz w:val="20"/>
              </w:rPr>
            </w:pPr>
          </w:p>
        </w:tc>
        <w:tc>
          <w:tcPr>
            <w:tcW w:w="1507" w:type="pct"/>
          </w:tcPr>
          <w:p w:rsidR="00465D86" w:rsidRPr="00CA1303" w:rsidRDefault="00465D86">
            <w:pPr>
              <w:rPr>
                <w:rFonts w:ascii="Arial" w:hAnsi="Arial" w:cs="Arial"/>
              </w:rPr>
            </w:pPr>
          </w:p>
        </w:tc>
      </w:tr>
      <w:tr w:rsidR="00465D86" w:rsidRPr="00CA1303" w:rsidTr="00AF2CFD">
        <w:tc>
          <w:tcPr>
            <w:tcW w:w="2149" w:type="pct"/>
            <w:shd w:val="clear" w:color="auto" w:fill="auto"/>
          </w:tcPr>
          <w:p w:rsidR="00465D86" w:rsidRPr="00CA1303" w:rsidRDefault="00465D86" w:rsidP="00845C09">
            <w:pPr>
              <w:spacing w:before="0" w:line="24" w:lineRule="atLeast"/>
              <w:rPr>
                <w:rFonts w:ascii="Arial" w:hAnsi="Arial" w:cs="Arial"/>
                <w:sz w:val="20"/>
              </w:rPr>
            </w:pPr>
            <w:r w:rsidRPr="00CA1303">
              <w:rPr>
                <w:rFonts w:ascii="Arial" w:hAnsi="Arial" w:cs="Arial"/>
                <w:sz w:val="20"/>
              </w:rPr>
              <w:t>4. Wskaźnik korzyści i kosztów</w:t>
            </w:r>
          </w:p>
        </w:tc>
        <w:tc>
          <w:tcPr>
            <w:tcW w:w="1343" w:type="pct"/>
            <w:shd w:val="clear" w:color="auto" w:fill="auto"/>
          </w:tcPr>
          <w:p w:rsidR="00465D86" w:rsidRPr="00CA1303" w:rsidRDefault="00465D86" w:rsidP="00845C09">
            <w:pPr>
              <w:pStyle w:val="Text3"/>
              <w:spacing w:before="0" w:line="24" w:lineRule="atLeast"/>
              <w:ind w:left="138"/>
              <w:jc w:val="left"/>
              <w:rPr>
                <w:rFonts w:ascii="Arial" w:eastAsia="Times New Roman" w:hAnsi="Arial" w:cs="Arial"/>
                <w:b/>
                <w:bCs/>
                <w:sz w:val="20"/>
                <w:lang w:eastAsia="de-DE"/>
              </w:rPr>
            </w:pPr>
          </w:p>
        </w:tc>
        <w:tc>
          <w:tcPr>
            <w:tcW w:w="1507" w:type="pct"/>
          </w:tcPr>
          <w:p w:rsidR="00465D86" w:rsidRPr="00CA1303" w:rsidRDefault="00465D86">
            <w:pPr>
              <w:rPr>
                <w:rFonts w:ascii="Arial" w:hAnsi="Arial" w:cs="Arial"/>
              </w:rPr>
            </w:pPr>
          </w:p>
        </w:tc>
      </w:tr>
    </w:tbl>
    <w:p w:rsidR="007342FE" w:rsidRPr="00CA1303" w:rsidRDefault="007342FE" w:rsidP="00845C09">
      <w:pPr>
        <w:spacing w:before="0" w:line="24" w:lineRule="atLeast"/>
        <w:rPr>
          <w:rFonts w:ascii="Arial" w:hAnsi="Arial" w:cs="Arial"/>
          <w:sz w:val="20"/>
        </w:rPr>
      </w:pPr>
      <w:bookmarkStart w:id="68" w:name="_Toc142287288"/>
    </w:p>
    <w:p w:rsidR="007342FE" w:rsidRPr="00CA1303" w:rsidRDefault="00465D86" w:rsidP="00845C09">
      <w:pPr>
        <w:pStyle w:val="ManualHeading3"/>
        <w:spacing w:before="0" w:line="24" w:lineRule="atLeast"/>
        <w:ind w:left="851"/>
        <w:rPr>
          <w:rFonts w:ascii="Arial" w:hAnsi="Arial" w:cs="Arial"/>
          <w:i w:val="0"/>
          <w:iCs/>
          <w:sz w:val="20"/>
        </w:rPr>
      </w:pPr>
      <w:r w:rsidRPr="00CA1303">
        <w:rPr>
          <w:rFonts w:ascii="Arial" w:hAnsi="Arial" w:cs="Arial"/>
          <w:i w:val="0"/>
          <w:sz w:val="20"/>
        </w:rPr>
        <w:t>E.2.4</w:t>
      </w:r>
      <w:r w:rsidR="007342FE" w:rsidRPr="00CA1303">
        <w:rPr>
          <w:rFonts w:ascii="Arial" w:hAnsi="Arial" w:cs="Arial"/>
          <w:i w:val="0"/>
          <w:sz w:val="20"/>
        </w:rPr>
        <w:tab/>
      </w:r>
      <w:bookmarkEnd w:id="68"/>
      <w:r w:rsidR="002513EF" w:rsidRPr="00CA1303">
        <w:rPr>
          <w:rFonts w:ascii="Arial" w:hAnsi="Arial" w:cs="Arial"/>
          <w:i w:val="0"/>
          <w:sz w:val="20"/>
        </w:rPr>
        <w:t>Wpływ projektu na zatrudnienie</w:t>
      </w:r>
    </w:p>
    <w:p w:rsidR="00C0479C" w:rsidRPr="00CA1303" w:rsidRDefault="00C0479C" w:rsidP="00845C09">
      <w:pPr>
        <w:keepNext/>
        <w:spacing w:before="0" w:line="24" w:lineRule="atLeast"/>
        <w:rPr>
          <w:rFonts w:ascii="Arial" w:hAnsi="Arial" w:cs="Arial"/>
          <w:sz w:val="20"/>
        </w:rPr>
      </w:pPr>
      <w:r w:rsidRPr="00CA1303">
        <w:rPr>
          <w:rFonts w:ascii="Arial" w:hAnsi="Arial" w:cs="Arial"/>
          <w:sz w:val="20"/>
        </w:rPr>
        <w:t>Należy wskazać liczbę miejsc pracy, które mają być utworzone (wyrażone w ekwiwalencie pełnego czasu pracy (EPC)):</w:t>
      </w:r>
    </w:p>
    <w:p w:rsidR="00825040" w:rsidRPr="00CA1303" w:rsidRDefault="00825040" w:rsidP="00845C09">
      <w:pPr>
        <w:keepNext/>
        <w:spacing w:before="0"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2501"/>
        <w:gridCol w:w="3081"/>
      </w:tblGrid>
      <w:tr w:rsidR="00C0479C" w:rsidRPr="00CA1303" w:rsidTr="00D27BC5">
        <w:tc>
          <w:tcPr>
            <w:tcW w:w="1980" w:type="pct"/>
            <w:shd w:val="clear" w:color="auto" w:fill="EAF1DD"/>
            <w:vAlign w:val="center"/>
          </w:tcPr>
          <w:p w:rsidR="00C0479C" w:rsidRPr="00CA1303" w:rsidRDefault="00C0479C" w:rsidP="0045619E">
            <w:pPr>
              <w:spacing w:before="0" w:line="24" w:lineRule="atLeast"/>
              <w:jc w:val="center"/>
              <w:rPr>
                <w:rFonts w:ascii="Arial" w:hAnsi="Arial" w:cs="Arial"/>
                <w:b/>
                <w:smallCaps/>
                <w:sz w:val="20"/>
              </w:rPr>
            </w:pPr>
            <w:r w:rsidRPr="00CA1303">
              <w:rPr>
                <w:rFonts w:ascii="Arial" w:hAnsi="Arial" w:cs="Arial"/>
                <w:b/>
                <w:bCs/>
                <w:smallCaps/>
                <w:sz w:val="20"/>
              </w:rPr>
              <w:t>Liczba miejsc pracy utworzonych bezpośrednio:</w:t>
            </w:r>
          </w:p>
        </w:tc>
        <w:tc>
          <w:tcPr>
            <w:tcW w:w="1353" w:type="pct"/>
            <w:shd w:val="clear" w:color="auto" w:fill="EAF1DD"/>
            <w:vAlign w:val="center"/>
          </w:tcPr>
          <w:p w:rsidR="00C0479C" w:rsidRPr="00CA1303" w:rsidRDefault="00C0479C" w:rsidP="0045619E">
            <w:pPr>
              <w:spacing w:before="0" w:line="24" w:lineRule="atLeast"/>
              <w:jc w:val="center"/>
              <w:rPr>
                <w:rFonts w:ascii="Arial" w:hAnsi="Arial" w:cs="Arial"/>
                <w:b/>
                <w:smallCaps/>
                <w:sz w:val="20"/>
              </w:rPr>
            </w:pPr>
            <w:r w:rsidRPr="00CA1303">
              <w:rPr>
                <w:rFonts w:ascii="Arial" w:hAnsi="Arial" w:cs="Arial"/>
                <w:b/>
                <w:bCs/>
                <w:smallCaps/>
                <w:sz w:val="20"/>
              </w:rPr>
              <w:t>Liczba (EPC)</w:t>
            </w:r>
          </w:p>
          <w:p w:rsidR="00C0479C" w:rsidRPr="00CA1303" w:rsidRDefault="00C0479C" w:rsidP="0045619E">
            <w:pPr>
              <w:spacing w:before="0" w:line="24" w:lineRule="atLeast"/>
              <w:jc w:val="center"/>
              <w:rPr>
                <w:rFonts w:ascii="Arial" w:hAnsi="Arial" w:cs="Arial"/>
                <w:b/>
                <w:smallCaps/>
                <w:sz w:val="20"/>
              </w:rPr>
            </w:pPr>
            <w:r w:rsidRPr="00CA1303">
              <w:rPr>
                <w:rFonts w:ascii="Arial" w:hAnsi="Arial" w:cs="Arial"/>
                <w:b/>
                <w:bCs/>
                <w:smallCaps/>
                <w:sz w:val="20"/>
              </w:rPr>
              <w:t>(A)</w:t>
            </w:r>
          </w:p>
        </w:tc>
        <w:tc>
          <w:tcPr>
            <w:tcW w:w="1667" w:type="pct"/>
            <w:shd w:val="clear" w:color="auto" w:fill="EAF1DD"/>
            <w:vAlign w:val="center"/>
          </w:tcPr>
          <w:p w:rsidR="00C0479C" w:rsidRPr="00CA1303" w:rsidRDefault="00C0479C" w:rsidP="0045619E">
            <w:pPr>
              <w:spacing w:before="0" w:line="24" w:lineRule="atLeast"/>
              <w:jc w:val="center"/>
              <w:rPr>
                <w:rFonts w:ascii="Arial" w:hAnsi="Arial" w:cs="Arial"/>
                <w:b/>
                <w:smallCaps/>
                <w:sz w:val="20"/>
              </w:rPr>
            </w:pPr>
            <w:r w:rsidRPr="00CA1303">
              <w:rPr>
                <w:rFonts w:ascii="Arial" w:hAnsi="Arial" w:cs="Arial"/>
                <w:b/>
                <w:bCs/>
                <w:smallCaps/>
                <w:sz w:val="20"/>
              </w:rPr>
              <w:t>Średni czas trwania takiego zatrudnienia (miesiące)</w:t>
            </w:r>
            <w:r w:rsidRPr="00CA1303">
              <w:rPr>
                <w:rStyle w:val="Odwoanieprzypisudolnego"/>
                <w:rFonts w:ascii="Arial" w:hAnsi="Arial" w:cs="Arial"/>
                <w:b/>
                <w:smallCaps/>
                <w:sz w:val="20"/>
              </w:rPr>
              <w:footnoteReference w:id="44"/>
            </w:r>
            <w:r w:rsidRPr="00CA1303">
              <w:rPr>
                <w:rFonts w:ascii="Arial" w:hAnsi="Arial" w:cs="Arial"/>
                <w:smallCaps/>
                <w:sz w:val="20"/>
              </w:rPr>
              <w:t xml:space="preserve"> </w:t>
            </w:r>
            <w:r w:rsidRPr="00CA1303">
              <w:rPr>
                <w:rFonts w:ascii="Arial" w:hAnsi="Arial" w:cs="Arial"/>
                <w:smallCaps/>
                <w:sz w:val="20"/>
              </w:rPr>
              <w:br/>
            </w:r>
            <w:r w:rsidRPr="00CA1303">
              <w:rPr>
                <w:rFonts w:ascii="Arial" w:hAnsi="Arial" w:cs="Arial"/>
                <w:b/>
                <w:bCs/>
                <w:smallCaps/>
                <w:sz w:val="20"/>
              </w:rPr>
              <w:t>(B)</w:t>
            </w:r>
          </w:p>
        </w:tc>
      </w:tr>
      <w:tr w:rsidR="00C0479C" w:rsidRPr="00CA1303" w:rsidTr="00AF2CFD">
        <w:tc>
          <w:tcPr>
            <w:tcW w:w="1980" w:type="pct"/>
            <w:shd w:val="clear" w:color="auto" w:fill="auto"/>
          </w:tcPr>
          <w:p w:rsidR="00C0479C" w:rsidRPr="00CA1303" w:rsidRDefault="00C0479C" w:rsidP="00845C09">
            <w:pPr>
              <w:spacing w:before="0" w:line="24" w:lineRule="atLeast"/>
              <w:jc w:val="left"/>
              <w:rPr>
                <w:rFonts w:ascii="Arial" w:hAnsi="Arial" w:cs="Arial"/>
                <w:sz w:val="20"/>
              </w:rPr>
            </w:pPr>
            <w:r w:rsidRPr="00CA1303">
              <w:rPr>
                <w:rFonts w:ascii="Arial" w:hAnsi="Arial" w:cs="Arial"/>
                <w:sz w:val="20"/>
              </w:rPr>
              <w:t>Podczas etapu realizacji</w:t>
            </w:r>
          </w:p>
        </w:tc>
        <w:tc>
          <w:tcPr>
            <w:tcW w:w="1353" w:type="pct"/>
            <w:shd w:val="clear" w:color="auto" w:fill="auto"/>
          </w:tcPr>
          <w:p w:rsidR="00C0479C" w:rsidRPr="00CA1303" w:rsidRDefault="00C0479C" w:rsidP="00845C09">
            <w:pPr>
              <w:spacing w:before="0" w:line="24" w:lineRule="atLeast"/>
              <w:rPr>
                <w:rFonts w:ascii="Arial" w:hAnsi="Arial" w:cs="Arial"/>
                <w:sz w:val="20"/>
              </w:rPr>
            </w:pPr>
          </w:p>
        </w:tc>
        <w:tc>
          <w:tcPr>
            <w:tcW w:w="1667" w:type="pct"/>
            <w:shd w:val="clear" w:color="auto" w:fill="auto"/>
          </w:tcPr>
          <w:p w:rsidR="00C0479C" w:rsidRPr="00CA1303" w:rsidRDefault="00C0479C" w:rsidP="00845C09">
            <w:pPr>
              <w:spacing w:before="0" w:line="24" w:lineRule="atLeast"/>
              <w:rPr>
                <w:rFonts w:ascii="Arial" w:hAnsi="Arial" w:cs="Arial"/>
                <w:sz w:val="20"/>
              </w:rPr>
            </w:pPr>
          </w:p>
        </w:tc>
      </w:tr>
      <w:tr w:rsidR="00C0479C" w:rsidRPr="00CA1303" w:rsidTr="00AF2CFD">
        <w:tc>
          <w:tcPr>
            <w:tcW w:w="1980" w:type="pct"/>
            <w:shd w:val="clear" w:color="auto" w:fill="auto"/>
          </w:tcPr>
          <w:p w:rsidR="00C0479C" w:rsidRPr="00CA1303" w:rsidRDefault="00C0479C" w:rsidP="00845C09">
            <w:pPr>
              <w:spacing w:before="0" w:line="24" w:lineRule="atLeast"/>
              <w:jc w:val="left"/>
              <w:rPr>
                <w:rFonts w:ascii="Arial" w:hAnsi="Arial" w:cs="Arial"/>
                <w:sz w:val="20"/>
              </w:rPr>
            </w:pPr>
            <w:r w:rsidRPr="00CA1303">
              <w:rPr>
                <w:rFonts w:ascii="Arial" w:hAnsi="Arial" w:cs="Arial"/>
                <w:sz w:val="20"/>
              </w:rPr>
              <w:t>Podczas etapu operacyjnego</w:t>
            </w:r>
          </w:p>
        </w:tc>
        <w:tc>
          <w:tcPr>
            <w:tcW w:w="1353" w:type="pct"/>
            <w:shd w:val="clear" w:color="auto" w:fill="auto"/>
          </w:tcPr>
          <w:p w:rsidR="00C0479C" w:rsidRPr="00CA1303" w:rsidRDefault="00C0479C" w:rsidP="00845C09">
            <w:pPr>
              <w:spacing w:before="0" w:line="24" w:lineRule="atLeast"/>
              <w:rPr>
                <w:rFonts w:ascii="Arial" w:hAnsi="Arial" w:cs="Arial"/>
                <w:sz w:val="20"/>
              </w:rPr>
            </w:pPr>
          </w:p>
        </w:tc>
        <w:tc>
          <w:tcPr>
            <w:tcW w:w="1667" w:type="pct"/>
            <w:shd w:val="clear" w:color="auto" w:fill="auto"/>
          </w:tcPr>
          <w:p w:rsidR="00C0479C" w:rsidRPr="00CA1303" w:rsidRDefault="00C0479C" w:rsidP="00845C09">
            <w:pPr>
              <w:spacing w:before="0" w:line="24" w:lineRule="atLeast"/>
              <w:rPr>
                <w:rFonts w:ascii="Arial" w:hAnsi="Arial" w:cs="Arial"/>
                <w:sz w:val="20"/>
              </w:rPr>
            </w:pPr>
          </w:p>
        </w:tc>
      </w:tr>
      <w:tr w:rsidR="00C0479C" w:rsidRPr="00CA1303" w:rsidTr="00D27BC5">
        <w:tc>
          <w:tcPr>
            <w:tcW w:w="1980" w:type="pct"/>
            <w:shd w:val="clear" w:color="auto" w:fill="EAF1DD"/>
            <w:vAlign w:val="center"/>
          </w:tcPr>
          <w:p w:rsidR="00C0479C" w:rsidRPr="00CA1303" w:rsidRDefault="00C0479C" w:rsidP="0045619E">
            <w:pPr>
              <w:spacing w:before="0" w:line="24" w:lineRule="atLeast"/>
              <w:jc w:val="center"/>
              <w:rPr>
                <w:rFonts w:ascii="Arial" w:hAnsi="Arial" w:cs="Arial"/>
                <w:smallCaps/>
                <w:sz w:val="20"/>
              </w:rPr>
            </w:pPr>
            <w:r w:rsidRPr="00CA1303">
              <w:rPr>
                <w:rFonts w:ascii="Arial" w:hAnsi="Arial" w:cs="Arial"/>
                <w:b/>
                <w:bCs/>
                <w:smallCaps/>
                <w:sz w:val="20"/>
              </w:rPr>
              <w:t>Liczba miejsc pracy utworzonych pośrednio (</w:t>
            </w:r>
            <w:r w:rsidRPr="00CA1303">
              <w:rPr>
                <w:rFonts w:ascii="Arial" w:hAnsi="Arial" w:cs="Arial"/>
                <w:b/>
                <w:bCs/>
                <w:i/>
                <w:iCs/>
                <w:smallCaps/>
                <w:sz w:val="20"/>
              </w:rPr>
              <w:t>wyłącznie w przypadku inwestycji produkcyjnych</w:t>
            </w:r>
            <w:r w:rsidRPr="00CA1303">
              <w:rPr>
                <w:rFonts w:ascii="Arial" w:hAnsi="Arial" w:cs="Arial"/>
                <w:b/>
                <w:bCs/>
                <w:smallCaps/>
                <w:sz w:val="20"/>
              </w:rPr>
              <w:t>):</w:t>
            </w:r>
          </w:p>
        </w:tc>
        <w:tc>
          <w:tcPr>
            <w:tcW w:w="1353" w:type="pct"/>
            <w:shd w:val="clear" w:color="auto" w:fill="EAF1DD"/>
            <w:vAlign w:val="center"/>
          </w:tcPr>
          <w:p w:rsidR="00C0479C" w:rsidRPr="00CA1303" w:rsidRDefault="00C0479C" w:rsidP="0045619E">
            <w:pPr>
              <w:spacing w:before="0" w:line="24" w:lineRule="atLeast"/>
              <w:jc w:val="center"/>
              <w:rPr>
                <w:rFonts w:ascii="Arial" w:hAnsi="Arial" w:cs="Arial"/>
                <w:b/>
                <w:smallCaps/>
                <w:sz w:val="20"/>
              </w:rPr>
            </w:pPr>
            <w:r w:rsidRPr="00CA1303">
              <w:rPr>
                <w:rFonts w:ascii="Arial" w:hAnsi="Arial" w:cs="Arial"/>
                <w:b/>
                <w:bCs/>
                <w:smallCaps/>
                <w:sz w:val="20"/>
              </w:rPr>
              <w:t>Liczba (EPC)</w:t>
            </w:r>
          </w:p>
          <w:p w:rsidR="00C0479C" w:rsidRPr="00CA1303" w:rsidRDefault="00C0479C" w:rsidP="0045619E">
            <w:pPr>
              <w:spacing w:before="0" w:line="24" w:lineRule="atLeast"/>
              <w:jc w:val="center"/>
              <w:rPr>
                <w:rFonts w:ascii="Arial" w:hAnsi="Arial" w:cs="Arial"/>
                <w:smallCaps/>
                <w:sz w:val="20"/>
              </w:rPr>
            </w:pPr>
            <w:r w:rsidRPr="00CA1303">
              <w:rPr>
                <w:rFonts w:ascii="Arial" w:hAnsi="Arial" w:cs="Arial"/>
                <w:b/>
                <w:bCs/>
                <w:smallCaps/>
                <w:sz w:val="20"/>
              </w:rPr>
              <w:t>(A)</w:t>
            </w:r>
          </w:p>
        </w:tc>
        <w:tc>
          <w:tcPr>
            <w:tcW w:w="1667" w:type="pct"/>
            <w:shd w:val="clear" w:color="auto" w:fill="EAF1DD"/>
            <w:vAlign w:val="center"/>
          </w:tcPr>
          <w:p w:rsidR="00C0479C" w:rsidRPr="00CA1303" w:rsidRDefault="00C0479C" w:rsidP="0045619E">
            <w:pPr>
              <w:spacing w:before="0" w:line="24" w:lineRule="atLeast"/>
              <w:jc w:val="center"/>
              <w:rPr>
                <w:rFonts w:ascii="Arial" w:hAnsi="Arial" w:cs="Arial"/>
                <w:smallCaps/>
                <w:sz w:val="20"/>
              </w:rPr>
            </w:pPr>
            <w:r w:rsidRPr="00CA1303">
              <w:rPr>
                <w:rFonts w:ascii="Arial" w:hAnsi="Arial" w:cs="Arial"/>
                <w:b/>
                <w:bCs/>
                <w:smallCaps/>
                <w:sz w:val="20"/>
              </w:rPr>
              <w:t xml:space="preserve">Średni czas trwania takiego zatrudnienia (miesiące) </w:t>
            </w:r>
            <w:r w:rsidRPr="00CA1303">
              <w:rPr>
                <w:rFonts w:ascii="Arial" w:hAnsi="Arial" w:cs="Arial"/>
                <w:smallCaps/>
                <w:sz w:val="20"/>
              </w:rPr>
              <w:br/>
            </w:r>
            <w:r w:rsidRPr="00CA1303">
              <w:rPr>
                <w:rFonts w:ascii="Arial" w:hAnsi="Arial" w:cs="Arial"/>
                <w:b/>
                <w:bCs/>
                <w:smallCaps/>
                <w:sz w:val="20"/>
              </w:rPr>
              <w:t>(B)</w:t>
            </w:r>
          </w:p>
        </w:tc>
      </w:tr>
      <w:tr w:rsidR="00C0479C" w:rsidRPr="00CA1303" w:rsidTr="00AF2CFD">
        <w:tc>
          <w:tcPr>
            <w:tcW w:w="1980" w:type="pct"/>
            <w:shd w:val="clear" w:color="auto" w:fill="auto"/>
          </w:tcPr>
          <w:p w:rsidR="00C0479C" w:rsidRPr="00CA1303" w:rsidRDefault="00C0479C" w:rsidP="00845C09">
            <w:pPr>
              <w:spacing w:before="0" w:line="24" w:lineRule="atLeast"/>
              <w:jc w:val="left"/>
              <w:rPr>
                <w:rFonts w:ascii="Arial" w:hAnsi="Arial" w:cs="Arial"/>
                <w:sz w:val="20"/>
              </w:rPr>
            </w:pPr>
            <w:r w:rsidRPr="00CA1303">
              <w:rPr>
                <w:rFonts w:ascii="Arial" w:hAnsi="Arial" w:cs="Arial"/>
                <w:sz w:val="20"/>
              </w:rPr>
              <w:t>Podczas etapu operacyjnego</w:t>
            </w:r>
          </w:p>
        </w:tc>
        <w:tc>
          <w:tcPr>
            <w:tcW w:w="1353" w:type="pct"/>
            <w:shd w:val="clear" w:color="auto" w:fill="auto"/>
          </w:tcPr>
          <w:p w:rsidR="00C0479C" w:rsidRPr="00CA1303" w:rsidRDefault="00C0479C" w:rsidP="00845C09">
            <w:pPr>
              <w:spacing w:before="0" w:line="24" w:lineRule="atLeast"/>
              <w:rPr>
                <w:rFonts w:ascii="Arial" w:hAnsi="Arial" w:cs="Arial"/>
                <w:sz w:val="20"/>
              </w:rPr>
            </w:pPr>
          </w:p>
        </w:tc>
        <w:tc>
          <w:tcPr>
            <w:tcW w:w="1667" w:type="pct"/>
            <w:shd w:val="clear" w:color="auto" w:fill="auto"/>
          </w:tcPr>
          <w:p w:rsidR="00C0479C" w:rsidRPr="00CA1303" w:rsidRDefault="00C0479C" w:rsidP="00845C09">
            <w:pPr>
              <w:spacing w:before="0" w:line="24" w:lineRule="atLeast"/>
              <w:rPr>
                <w:rFonts w:ascii="Arial" w:hAnsi="Arial" w:cs="Arial"/>
                <w:sz w:val="20"/>
              </w:rPr>
            </w:pPr>
          </w:p>
        </w:tc>
      </w:tr>
      <w:tr w:rsidR="00C0479C" w:rsidRPr="00CA1303" w:rsidTr="00CA1303">
        <w:tc>
          <w:tcPr>
            <w:tcW w:w="1980" w:type="pct"/>
            <w:shd w:val="clear" w:color="auto" w:fill="auto"/>
          </w:tcPr>
          <w:p w:rsidR="00C0479C" w:rsidRPr="00CA1303" w:rsidRDefault="00C0479C" w:rsidP="00845C09">
            <w:pPr>
              <w:spacing w:before="0" w:line="24" w:lineRule="atLeast"/>
              <w:jc w:val="left"/>
              <w:rPr>
                <w:rFonts w:ascii="Arial" w:hAnsi="Arial" w:cs="Arial"/>
                <w:sz w:val="20"/>
              </w:rPr>
            </w:pPr>
            <w:r w:rsidRPr="00CA1303">
              <w:rPr>
                <w:rFonts w:ascii="Arial" w:hAnsi="Arial" w:cs="Arial"/>
                <w:b/>
                <w:bCs/>
                <w:sz w:val="20"/>
              </w:rPr>
              <w:t xml:space="preserve">Liczba utrzymanych miejsc pracy </w:t>
            </w:r>
            <w:r w:rsidRPr="00CA1303">
              <w:rPr>
                <w:rFonts w:ascii="Arial" w:hAnsi="Arial" w:cs="Arial"/>
                <w:sz w:val="20"/>
              </w:rPr>
              <w:t>(wyłącznie w przypadku inwestycji produkcyjnych)</w:t>
            </w:r>
          </w:p>
        </w:tc>
        <w:tc>
          <w:tcPr>
            <w:tcW w:w="1353" w:type="pct"/>
            <w:shd w:val="clear" w:color="auto" w:fill="auto"/>
          </w:tcPr>
          <w:p w:rsidR="00C0479C" w:rsidRPr="00CA1303" w:rsidRDefault="00C0479C" w:rsidP="00845C09">
            <w:pPr>
              <w:spacing w:before="0" w:line="24" w:lineRule="atLeast"/>
              <w:rPr>
                <w:rFonts w:ascii="Arial" w:hAnsi="Arial" w:cs="Arial"/>
                <w:sz w:val="20"/>
              </w:rPr>
            </w:pPr>
          </w:p>
        </w:tc>
        <w:tc>
          <w:tcPr>
            <w:tcW w:w="1667" w:type="pct"/>
            <w:shd w:val="clear" w:color="auto" w:fill="A6A6A6"/>
          </w:tcPr>
          <w:p w:rsidR="00C0479C" w:rsidRPr="00CA1303" w:rsidRDefault="00C0479C" w:rsidP="00845C09">
            <w:pPr>
              <w:spacing w:before="0" w:line="24" w:lineRule="atLeast"/>
              <w:rPr>
                <w:rFonts w:ascii="Arial" w:hAnsi="Arial" w:cs="Arial"/>
                <w:sz w:val="20"/>
              </w:rPr>
            </w:pPr>
            <w:r w:rsidRPr="00CA1303">
              <w:rPr>
                <w:rFonts w:ascii="Arial" w:hAnsi="Arial" w:cs="Arial"/>
                <w:b/>
                <w:bCs/>
                <w:sz w:val="20"/>
              </w:rPr>
              <w:t>nie dotyczy</w:t>
            </w:r>
          </w:p>
        </w:tc>
      </w:tr>
    </w:tbl>
    <w:p w:rsidR="00825040" w:rsidRPr="00CA1303" w:rsidRDefault="00825040" w:rsidP="00845C09">
      <w:pPr>
        <w:spacing w:before="0" w:line="24" w:lineRule="atLeast"/>
        <w:rPr>
          <w:rFonts w:ascii="Arial" w:hAnsi="Arial" w:cs="Arial"/>
          <w:sz w:val="20"/>
        </w:rPr>
      </w:pPr>
      <w:bookmarkStart w:id="69" w:name="_Toc142287289"/>
    </w:p>
    <w:p w:rsidR="001C36A8" w:rsidRPr="00CA1303" w:rsidRDefault="001C36A8" w:rsidP="00845C09">
      <w:pPr>
        <w:spacing w:before="0" w:line="24" w:lineRule="atLeast"/>
        <w:rPr>
          <w:rFonts w:ascii="Arial" w:hAnsi="Arial" w:cs="Arial"/>
          <w:sz w:val="20"/>
        </w:rPr>
      </w:pPr>
      <w:r w:rsidRPr="00CA1303">
        <w:rPr>
          <w:rFonts w:ascii="Arial" w:hAnsi="Arial" w:cs="Arial"/>
          <w:sz w:val="20"/>
        </w:rPr>
        <w:t xml:space="preserve">Ponadto w przypadku inwestycji produkcyjnych należy podać szczegółowe informacje na temat przewidywanego wpływu projektu na zatrudnienie w innych regionach Unii oraz określić, czy wkład finansowy z funduszy nie spowoduje znacznego ubytku liczby miejsc pracy w istniejących ośrodkach na terytorium Unii, uwzględniając motyw 92 rozporządzenia w sprawie wspólnych przepisów, jak również zasady regionalnej pomocy </w:t>
      </w:r>
      <w:r w:rsidR="002E7E75" w:rsidRPr="00CA1303">
        <w:rPr>
          <w:rFonts w:ascii="Arial" w:hAnsi="Arial" w:cs="Arial"/>
          <w:sz w:val="20"/>
        </w:rPr>
        <w:t>publicznej</w:t>
      </w:r>
      <w:r w:rsidRPr="00CA1303">
        <w:rPr>
          <w:rFonts w:ascii="Arial" w:hAnsi="Arial" w:cs="Arial"/>
          <w:sz w:val="20"/>
        </w:rPr>
        <w:t xml:space="preserve">. </w:t>
      </w:r>
    </w:p>
    <w:p w:rsidR="007342FE" w:rsidRPr="00CA1303" w:rsidRDefault="007342FE" w:rsidP="00845C09">
      <w:pPr>
        <w:spacing w:before="0" w:line="24" w:lineRule="atLeast"/>
        <w:rPr>
          <w:rFonts w:ascii="Arial" w:hAnsi="Arial" w:cs="Arial"/>
          <w:sz w:val="20"/>
        </w:rPr>
      </w:pPr>
      <w:r w:rsidRPr="00CA1303">
        <w:rPr>
          <w:rFonts w:ascii="Arial" w:hAnsi="Arial" w:cs="Arial"/>
          <w:sz w:val="20"/>
        </w:rPr>
        <w:t xml:space="preserve"> </w:t>
      </w:r>
    </w:p>
    <w:p w:rsidR="00465D86" w:rsidRPr="00CA1303" w:rsidRDefault="00465D86" w:rsidP="00465D86">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lastRenderedPageBreak/>
        <w:t>Max. 1750 znaków</w:t>
      </w:r>
    </w:p>
    <w:p w:rsidR="007342FE" w:rsidRPr="00CA1303" w:rsidRDefault="007342FE" w:rsidP="00845C09">
      <w:pPr>
        <w:spacing w:before="0" w:line="24" w:lineRule="atLeast"/>
        <w:rPr>
          <w:rFonts w:ascii="Arial" w:hAnsi="Arial" w:cs="Arial"/>
          <w:sz w:val="20"/>
        </w:rPr>
      </w:pPr>
    </w:p>
    <w:p w:rsidR="002B3707"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sz w:val="20"/>
        </w:rPr>
        <w:t>E.2.5.</w:t>
      </w:r>
      <w:r w:rsidRPr="00CA1303">
        <w:rPr>
          <w:rFonts w:ascii="Arial" w:hAnsi="Arial" w:cs="Arial"/>
          <w:i w:val="0"/>
          <w:sz w:val="20"/>
        </w:rPr>
        <w:tab/>
      </w:r>
      <w:bookmarkEnd w:id="69"/>
      <w:r w:rsidR="002B3707" w:rsidRPr="00CA1303">
        <w:rPr>
          <w:rFonts w:ascii="Arial" w:hAnsi="Arial" w:cs="Arial"/>
          <w:i w:val="0"/>
          <w:iCs/>
          <w:sz w:val="20"/>
        </w:rPr>
        <w:t>Należy wskazać główne korzyści i koszty o niedającej się określić ilości/wartości pieniężnej:</w:t>
      </w:r>
    </w:p>
    <w:p w:rsidR="007342FE" w:rsidRPr="00CA1303" w:rsidRDefault="007342FE" w:rsidP="00845C09">
      <w:pPr>
        <w:pStyle w:val="ManualHeading3"/>
        <w:spacing w:before="0" w:line="24" w:lineRule="atLeast"/>
        <w:rPr>
          <w:rFonts w:ascii="Arial" w:hAnsi="Arial" w:cs="Arial"/>
          <w:iCs/>
          <w:sz w:val="20"/>
        </w:rPr>
      </w:pPr>
    </w:p>
    <w:p w:rsidR="007342FE" w:rsidRPr="00CA1303" w:rsidRDefault="00465D86"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70" w:name="_Toc402878033"/>
      <w:r w:rsidRPr="00CA1303">
        <w:rPr>
          <w:rFonts w:ascii="Arial" w:hAnsi="Arial" w:cs="Arial"/>
          <w:sz w:val="20"/>
        </w:rPr>
        <w:t xml:space="preserve">Max. </w:t>
      </w:r>
      <w:r w:rsidR="007342FE" w:rsidRPr="00CA1303">
        <w:rPr>
          <w:rFonts w:ascii="Arial" w:hAnsi="Arial" w:cs="Arial"/>
          <w:sz w:val="20"/>
        </w:rPr>
        <w:t>1750</w:t>
      </w:r>
      <w:bookmarkEnd w:id="70"/>
      <w:r w:rsidRPr="00CA1303">
        <w:rPr>
          <w:rFonts w:ascii="Arial" w:hAnsi="Arial" w:cs="Arial"/>
          <w:sz w:val="20"/>
        </w:rPr>
        <w:t xml:space="preserve"> znaków</w:t>
      </w:r>
    </w:p>
    <w:p w:rsidR="006F107C" w:rsidRPr="00CA1303" w:rsidRDefault="006F107C" w:rsidP="00845C09">
      <w:pPr>
        <w:pStyle w:val="ManualHeading2"/>
        <w:spacing w:before="0" w:line="24" w:lineRule="atLeast"/>
        <w:rPr>
          <w:rFonts w:ascii="Arial" w:hAnsi="Arial" w:cs="Arial"/>
          <w:sz w:val="20"/>
        </w:rPr>
      </w:pPr>
      <w:bookmarkStart w:id="71" w:name="_Toc142287290"/>
      <w:bookmarkStart w:id="72" w:name="_Toc402878034"/>
    </w:p>
    <w:p w:rsidR="007342FE" w:rsidRPr="00CA1303" w:rsidRDefault="00465D86" w:rsidP="00845C09">
      <w:pPr>
        <w:pStyle w:val="ManualHeading2"/>
        <w:spacing w:before="0" w:line="24" w:lineRule="atLeast"/>
        <w:rPr>
          <w:rFonts w:ascii="Arial" w:hAnsi="Arial" w:cs="Arial"/>
          <w:sz w:val="20"/>
        </w:rPr>
      </w:pPr>
      <w:r w:rsidRPr="00CA1303">
        <w:rPr>
          <w:rFonts w:ascii="Arial" w:hAnsi="Arial" w:cs="Arial"/>
          <w:sz w:val="20"/>
        </w:rPr>
        <w:t>E.3</w:t>
      </w:r>
      <w:r w:rsidR="007342FE" w:rsidRPr="00CA1303">
        <w:rPr>
          <w:rFonts w:ascii="Arial" w:hAnsi="Arial" w:cs="Arial"/>
          <w:sz w:val="20"/>
        </w:rPr>
        <w:tab/>
      </w:r>
      <w:bookmarkEnd w:id="71"/>
      <w:r w:rsidR="00234E12" w:rsidRPr="00CA1303">
        <w:rPr>
          <w:rFonts w:ascii="Arial" w:hAnsi="Arial" w:cs="Arial"/>
          <w:sz w:val="20"/>
        </w:rPr>
        <w:t>Ocena ryzyka i analiza wrażliwości</w:t>
      </w:r>
      <w:bookmarkEnd w:id="72"/>
    </w:p>
    <w:p w:rsidR="007342FE"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sz w:val="20"/>
        </w:rPr>
        <w:t>E.3.1</w:t>
      </w:r>
      <w:r w:rsidRPr="00CA1303">
        <w:rPr>
          <w:rFonts w:ascii="Arial" w:hAnsi="Arial" w:cs="Arial"/>
          <w:i w:val="0"/>
          <w:sz w:val="20"/>
        </w:rPr>
        <w:tab/>
      </w:r>
      <w:r w:rsidR="00175EBD" w:rsidRPr="00CA1303">
        <w:rPr>
          <w:rFonts w:ascii="Arial" w:hAnsi="Arial" w:cs="Arial"/>
          <w:i w:val="0"/>
          <w:iCs/>
          <w:sz w:val="20"/>
        </w:rPr>
        <w:t>Należy podać krótki opis metodyki i wyników, w tym główne rodzaje zidentyfikowanego ryzyka.</w:t>
      </w:r>
    </w:p>
    <w:p w:rsidR="00FE5865" w:rsidRPr="00CA1303" w:rsidRDefault="00FE5865" w:rsidP="00FE5865">
      <w:pPr>
        <w:pStyle w:val="Text1"/>
        <w:rPr>
          <w:rFonts w:ascii="Arial" w:hAnsi="Arial" w:cs="Arial"/>
          <w:lang w:val="pl-PL" w:eastAsia="en-GB"/>
        </w:rPr>
      </w:pPr>
    </w:p>
    <w:p w:rsidR="007342FE" w:rsidRPr="00CA1303" w:rsidRDefault="00AC354C"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73" w:name="_Toc402878035"/>
      <w:r w:rsidRPr="00CA1303">
        <w:rPr>
          <w:rFonts w:ascii="Arial" w:hAnsi="Arial" w:cs="Arial"/>
          <w:sz w:val="20"/>
        </w:rPr>
        <w:t>Max. 1</w:t>
      </w:r>
      <w:r w:rsidR="007342FE" w:rsidRPr="00CA1303">
        <w:rPr>
          <w:rFonts w:ascii="Arial" w:hAnsi="Arial" w:cs="Arial"/>
          <w:sz w:val="20"/>
        </w:rPr>
        <w:t>750</w:t>
      </w:r>
      <w:bookmarkEnd w:id="73"/>
      <w:r w:rsidRPr="00CA1303">
        <w:rPr>
          <w:rFonts w:ascii="Arial" w:hAnsi="Arial" w:cs="Arial"/>
          <w:sz w:val="20"/>
        </w:rPr>
        <w:t xml:space="preserve"> znaków</w:t>
      </w:r>
    </w:p>
    <w:p w:rsidR="0045619E" w:rsidRPr="00CA1303" w:rsidRDefault="0045619E" w:rsidP="00845C09">
      <w:pPr>
        <w:pStyle w:val="ManualHeading3"/>
        <w:spacing w:before="0" w:line="24" w:lineRule="atLeast"/>
        <w:rPr>
          <w:rFonts w:ascii="Arial" w:hAnsi="Arial" w:cs="Arial"/>
          <w:i w:val="0"/>
          <w:iCs/>
          <w:sz w:val="20"/>
        </w:rPr>
      </w:pPr>
    </w:p>
    <w:p w:rsidR="007342FE"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iCs/>
          <w:sz w:val="20"/>
        </w:rPr>
        <w:t>E.3.2</w:t>
      </w:r>
      <w:r w:rsidRPr="00CA1303">
        <w:rPr>
          <w:rFonts w:ascii="Arial" w:hAnsi="Arial" w:cs="Arial"/>
          <w:i w:val="0"/>
          <w:iCs/>
          <w:sz w:val="20"/>
        </w:rPr>
        <w:tab/>
      </w:r>
      <w:r w:rsidR="00AB776C" w:rsidRPr="00CA1303">
        <w:rPr>
          <w:rFonts w:ascii="Arial" w:hAnsi="Arial" w:cs="Arial"/>
          <w:i w:val="0"/>
          <w:iCs/>
          <w:sz w:val="20"/>
        </w:rPr>
        <w:t>Analiza wrażliwości</w:t>
      </w:r>
    </w:p>
    <w:p w:rsidR="00825040" w:rsidRPr="00CA1303" w:rsidRDefault="00825040" w:rsidP="00845C09">
      <w:pPr>
        <w:spacing w:before="0" w:line="24" w:lineRule="atLeast"/>
        <w:rPr>
          <w:rFonts w:ascii="Arial" w:hAnsi="Arial" w:cs="Arial"/>
          <w:sz w:val="20"/>
        </w:rPr>
      </w:pPr>
    </w:p>
    <w:p w:rsidR="00891427" w:rsidRPr="00CA1303" w:rsidRDefault="00891427" w:rsidP="00845C09">
      <w:pPr>
        <w:spacing w:before="0" w:line="24" w:lineRule="atLeast"/>
        <w:rPr>
          <w:rFonts w:ascii="Arial" w:hAnsi="Arial" w:cs="Arial"/>
          <w:sz w:val="20"/>
        </w:rPr>
      </w:pPr>
      <w:r w:rsidRPr="00CA1303">
        <w:rPr>
          <w:rFonts w:ascii="Arial" w:hAnsi="Arial" w:cs="Arial"/>
          <w:sz w:val="20"/>
        </w:rPr>
        <w:t>Należy określić stopę zmiany zastosowaną do badanych zmiennych:</w:t>
      </w:r>
    </w:p>
    <w:p w:rsidR="00891427" w:rsidRPr="00CA1303" w:rsidRDefault="00891427" w:rsidP="00845C09">
      <w:pPr>
        <w:spacing w:before="0" w:line="24" w:lineRule="atLeast"/>
        <w:rPr>
          <w:rFonts w:ascii="Arial" w:hAnsi="Arial" w:cs="Arial"/>
          <w:sz w:val="20"/>
        </w:rPr>
      </w:pPr>
      <w:r w:rsidRPr="00CA1303">
        <w:rPr>
          <w:rFonts w:ascii="Arial" w:hAnsi="Arial" w:cs="Arial"/>
          <w:sz w:val="20"/>
        </w:rPr>
        <w:t xml:space="preserve">Należy przedstawić spodziewany wpływ (jako </w:t>
      </w:r>
      <w:r w:rsidR="000056DF" w:rsidRPr="00CA1303">
        <w:rPr>
          <w:rFonts w:ascii="Arial" w:hAnsi="Arial" w:cs="Arial"/>
          <w:sz w:val="20"/>
        </w:rPr>
        <w:t>zmianę procentową</w:t>
      </w:r>
      <w:r w:rsidRPr="00CA1303">
        <w:rPr>
          <w:rFonts w:ascii="Arial" w:hAnsi="Arial" w:cs="Arial"/>
          <w:sz w:val="20"/>
        </w:rPr>
        <w:t>) finansowych i ekonomicznych wskaźników wykonania na wyniki.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9"/>
        <w:gridCol w:w="1319"/>
        <w:gridCol w:w="1320"/>
        <w:gridCol w:w="1322"/>
        <w:gridCol w:w="1320"/>
        <w:gridCol w:w="1320"/>
        <w:gridCol w:w="1322"/>
      </w:tblGrid>
      <w:tr w:rsidR="00280F4B" w:rsidRPr="00CA1303" w:rsidTr="00D27BC5">
        <w:tc>
          <w:tcPr>
            <w:tcW w:w="5000" w:type="pct"/>
            <w:gridSpan w:val="7"/>
            <w:shd w:val="clear" w:color="auto" w:fill="EAF1DD"/>
          </w:tcPr>
          <w:p w:rsidR="00280F4B" w:rsidRPr="00CA1303" w:rsidRDefault="00280F4B" w:rsidP="00E4146D">
            <w:pPr>
              <w:keepNext/>
              <w:spacing w:before="0" w:line="24" w:lineRule="atLeast"/>
              <w:jc w:val="center"/>
              <w:rPr>
                <w:rFonts w:ascii="Arial" w:hAnsi="Arial" w:cs="Arial"/>
                <w:b/>
                <w:smallCaps/>
                <w:sz w:val="20"/>
              </w:rPr>
            </w:pPr>
            <w:r w:rsidRPr="00CA1303">
              <w:rPr>
                <w:rFonts w:ascii="Arial" w:hAnsi="Arial" w:cs="Arial"/>
                <w:b/>
                <w:smallCaps/>
                <w:sz w:val="20"/>
              </w:rPr>
              <w:t>Wrażliwość na przyjęte do ana</w:t>
            </w:r>
            <w:r w:rsidR="004226C0" w:rsidRPr="00CA1303">
              <w:rPr>
                <w:rFonts w:ascii="Arial" w:hAnsi="Arial" w:cs="Arial"/>
                <w:b/>
                <w:smallCaps/>
                <w:sz w:val="20"/>
              </w:rPr>
              <w:t xml:space="preserve">lizy typowe dla danego sektora </w:t>
            </w:r>
            <w:r w:rsidRPr="00CA1303">
              <w:rPr>
                <w:rFonts w:ascii="Arial" w:hAnsi="Arial" w:cs="Arial"/>
                <w:b/>
                <w:smallCaps/>
                <w:sz w:val="20"/>
              </w:rPr>
              <w:t>i typu projektu scenariusze kształtowania się zmiennych kluczowych</w:t>
            </w:r>
          </w:p>
        </w:tc>
      </w:tr>
      <w:tr w:rsidR="00280F4B" w:rsidRPr="00CA1303" w:rsidTr="00E4146D">
        <w:tc>
          <w:tcPr>
            <w:tcW w:w="714" w:type="pct"/>
            <w:shd w:val="clear" w:color="auto" w:fill="auto"/>
          </w:tcPr>
          <w:p w:rsidR="00280F4B" w:rsidRPr="00CA1303" w:rsidRDefault="00280F4B" w:rsidP="00E4146D">
            <w:pPr>
              <w:keepNext/>
              <w:spacing w:before="0" w:line="24" w:lineRule="atLeast"/>
              <w:rPr>
                <w:rFonts w:ascii="Arial" w:hAnsi="Arial" w:cs="Arial"/>
                <w:sz w:val="20"/>
              </w:rPr>
            </w:pPr>
            <w:r w:rsidRPr="00CA1303">
              <w:rPr>
                <w:rFonts w:ascii="Arial" w:hAnsi="Arial" w:cs="Arial"/>
                <w:sz w:val="20"/>
              </w:rPr>
              <w:t>Badana zmienna</w:t>
            </w:r>
          </w:p>
        </w:tc>
        <w:tc>
          <w:tcPr>
            <w:tcW w:w="714" w:type="pct"/>
            <w:shd w:val="clear" w:color="auto" w:fill="auto"/>
          </w:tcPr>
          <w:p w:rsidR="00280F4B" w:rsidRPr="00CA1303" w:rsidRDefault="00280F4B" w:rsidP="00E4146D">
            <w:pPr>
              <w:keepNext/>
              <w:spacing w:before="0" w:line="24" w:lineRule="atLeast"/>
              <w:rPr>
                <w:rFonts w:ascii="Arial" w:hAnsi="Arial" w:cs="Arial"/>
                <w:sz w:val="20"/>
              </w:rPr>
            </w:pPr>
            <w:r w:rsidRPr="00CA1303">
              <w:rPr>
                <w:rFonts w:ascii="Arial" w:hAnsi="Arial" w:cs="Arial"/>
                <w:sz w:val="20"/>
              </w:rPr>
              <w:t>Zmiana finansowej zaktualizowanej wartości netto (FNPV(K)) (%)</w:t>
            </w:r>
          </w:p>
        </w:tc>
        <w:tc>
          <w:tcPr>
            <w:tcW w:w="714" w:type="pct"/>
          </w:tcPr>
          <w:p w:rsidR="00280F4B" w:rsidRPr="00CA1303" w:rsidRDefault="00280F4B" w:rsidP="00E4146D">
            <w:pPr>
              <w:keepNext/>
              <w:spacing w:before="0" w:line="24" w:lineRule="atLeast"/>
              <w:rPr>
                <w:rFonts w:ascii="Arial" w:hAnsi="Arial" w:cs="Arial"/>
                <w:sz w:val="20"/>
              </w:rPr>
            </w:pPr>
            <w:r w:rsidRPr="00CA1303">
              <w:rPr>
                <w:rFonts w:ascii="Arial" w:hAnsi="Arial" w:cs="Arial"/>
                <w:sz w:val="20"/>
              </w:rPr>
              <w:t>Wartość (FNPV(K) po zmianie</w:t>
            </w:r>
          </w:p>
        </w:tc>
        <w:tc>
          <w:tcPr>
            <w:tcW w:w="715" w:type="pct"/>
            <w:shd w:val="clear" w:color="auto" w:fill="auto"/>
          </w:tcPr>
          <w:p w:rsidR="00280F4B" w:rsidRPr="00CA1303" w:rsidRDefault="00280F4B" w:rsidP="00E4146D">
            <w:pPr>
              <w:keepNext/>
              <w:spacing w:before="0" w:line="24" w:lineRule="atLeast"/>
              <w:rPr>
                <w:rFonts w:ascii="Arial" w:hAnsi="Arial" w:cs="Arial"/>
                <w:sz w:val="20"/>
              </w:rPr>
            </w:pPr>
            <w:r w:rsidRPr="00CA1303">
              <w:rPr>
                <w:rFonts w:ascii="Arial" w:hAnsi="Arial" w:cs="Arial"/>
                <w:sz w:val="20"/>
              </w:rPr>
              <w:t>Zmiana finansowej zaktualizowanej wartości netto (FNPV(C)) (%)</w:t>
            </w:r>
          </w:p>
        </w:tc>
        <w:tc>
          <w:tcPr>
            <w:tcW w:w="714" w:type="pct"/>
          </w:tcPr>
          <w:p w:rsidR="00280F4B" w:rsidRPr="00CA1303" w:rsidRDefault="00280F4B" w:rsidP="00E4146D">
            <w:pPr>
              <w:keepNext/>
              <w:spacing w:before="0" w:line="24" w:lineRule="atLeast"/>
              <w:rPr>
                <w:rFonts w:ascii="Arial" w:hAnsi="Arial" w:cs="Arial"/>
                <w:sz w:val="20"/>
              </w:rPr>
            </w:pPr>
            <w:r w:rsidRPr="00CA1303">
              <w:rPr>
                <w:rFonts w:ascii="Arial" w:hAnsi="Arial" w:cs="Arial"/>
                <w:sz w:val="20"/>
              </w:rPr>
              <w:t>Wartość FNPV(C)) po zmianie</w:t>
            </w:r>
          </w:p>
        </w:tc>
        <w:tc>
          <w:tcPr>
            <w:tcW w:w="714" w:type="pct"/>
          </w:tcPr>
          <w:p w:rsidR="00280F4B" w:rsidRPr="00CA1303" w:rsidRDefault="00280F4B" w:rsidP="00E4146D">
            <w:pPr>
              <w:keepNext/>
              <w:spacing w:before="0" w:line="24" w:lineRule="atLeast"/>
              <w:rPr>
                <w:rFonts w:ascii="Arial" w:hAnsi="Arial" w:cs="Arial"/>
                <w:sz w:val="20"/>
              </w:rPr>
            </w:pPr>
            <w:r w:rsidRPr="00CA1303">
              <w:rPr>
                <w:rFonts w:ascii="Arial" w:hAnsi="Arial" w:cs="Arial"/>
                <w:sz w:val="20"/>
              </w:rPr>
              <w:t>Zmiana ekonomicznej zaktualizowanej wartości netto (ENPV) (%)</w:t>
            </w:r>
          </w:p>
        </w:tc>
        <w:tc>
          <w:tcPr>
            <w:tcW w:w="715" w:type="pct"/>
          </w:tcPr>
          <w:p w:rsidR="00280F4B" w:rsidRPr="00CA1303" w:rsidRDefault="00280F4B" w:rsidP="00E4146D">
            <w:pPr>
              <w:keepNext/>
              <w:spacing w:before="0" w:line="24" w:lineRule="atLeast"/>
              <w:rPr>
                <w:rFonts w:ascii="Arial" w:hAnsi="Arial" w:cs="Arial"/>
                <w:sz w:val="20"/>
              </w:rPr>
            </w:pPr>
            <w:r w:rsidRPr="00CA1303">
              <w:rPr>
                <w:rFonts w:ascii="Arial" w:hAnsi="Arial" w:cs="Arial"/>
                <w:sz w:val="20"/>
              </w:rPr>
              <w:t>Wartość ENPV po zmianie</w:t>
            </w:r>
          </w:p>
        </w:tc>
      </w:tr>
      <w:tr w:rsidR="00280F4B" w:rsidRPr="00CA1303" w:rsidTr="00E4146D">
        <w:tc>
          <w:tcPr>
            <w:tcW w:w="714" w:type="pct"/>
            <w:shd w:val="clear" w:color="auto" w:fill="auto"/>
          </w:tcPr>
          <w:p w:rsidR="00280F4B" w:rsidRPr="00CA1303" w:rsidRDefault="00280F4B" w:rsidP="00E4146D">
            <w:pPr>
              <w:spacing w:before="0" w:line="24" w:lineRule="atLeast"/>
              <w:rPr>
                <w:rFonts w:ascii="Arial" w:hAnsi="Arial" w:cs="Arial"/>
                <w:sz w:val="20"/>
              </w:rPr>
            </w:pPr>
          </w:p>
        </w:tc>
        <w:tc>
          <w:tcPr>
            <w:tcW w:w="714" w:type="pct"/>
            <w:shd w:val="clear" w:color="auto" w:fill="auto"/>
          </w:tcPr>
          <w:p w:rsidR="00280F4B" w:rsidRPr="00CA1303" w:rsidRDefault="00280F4B" w:rsidP="00E4146D">
            <w:pPr>
              <w:spacing w:before="0" w:line="24" w:lineRule="atLeast"/>
              <w:rPr>
                <w:rFonts w:ascii="Arial" w:hAnsi="Arial" w:cs="Arial"/>
                <w:sz w:val="20"/>
              </w:rPr>
            </w:pPr>
          </w:p>
        </w:tc>
        <w:tc>
          <w:tcPr>
            <w:tcW w:w="714" w:type="pct"/>
          </w:tcPr>
          <w:p w:rsidR="00280F4B" w:rsidRPr="00CA1303" w:rsidRDefault="00280F4B" w:rsidP="00E4146D">
            <w:pPr>
              <w:spacing w:before="0" w:line="24" w:lineRule="atLeast"/>
              <w:rPr>
                <w:rFonts w:ascii="Arial" w:hAnsi="Arial" w:cs="Arial"/>
                <w:sz w:val="20"/>
              </w:rPr>
            </w:pPr>
          </w:p>
        </w:tc>
        <w:tc>
          <w:tcPr>
            <w:tcW w:w="715" w:type="pct"/>
            <w:shd w:val="clear" w:color="auto" w:fill="auto"/>
          </w:tcPr>
          <w:p w:rsidR="00280F4B" w:rsidRPr="00CA1303" w:rsidRDefault="00280F4B" w:rsidP="00E4146D">
            <w:pPr>
              <w:spacing w:before="0" w:line="24" w:lineRule="atLeast"/>
              <w:rPr>
                <w:rFonts w:ascii="Arial" w:hAnsi="Arial" w:cs="Arial"/>
                <w:sz w:val="20"/>
              </w:rPr>
            </w:pPr>
          </w:p>
        </w:tc>
        <w:tc>
          <w:tcPr>
            <w:tcW w:w="714" w:type="pct"/>
          </w:tcPr>
          <w:p w:rsidR="00280F4B" w:rsidRPr="00CA1303" w:rsidRDefault="00280F4B" w:rsidP="00E4146D">
            <w:pPr>
              <w:spacing w:before="0" w:line="24" w:lineRule="atLeast"/>
              <w:rPr>
                <w:rFonts w:ascii="Arial" w:hAnsi="Arial" w:cs="Arial"/>
                <w:sz w:val="20"/>
              </w:rPr>
            </w:pPr>
          </w:p>
        </w:tc>
        <w:tc>
          <w:tcPr>
            <w:tcW w:w="714" w:type="pct"/>
          </w:tcPr>
          <w:p w:rsidR="00280F4B" w:rsidRPr="00CA1303" w:rsidRDefault="00280F4B" w:rsidP="00E4146D">
            <w:pPr>
              <w:spacing w:before="0" w:line="24" w:lineRule="atLeast"/>
              <w:rPr>
                <w:rFonts w:ascii="Arial" w:hAnsi="Arial" w:cs="Arial"/>
                <w:sz w:val="20"/>
              </w:rPr>
            </w:pPr>
          </w:p>
        </w:tc>
        <w:tc>
          <w:tcPr>
            <w:tcW w:w="715" w:type="pct"/>
          </w:tcPr>
          <w:p w:rsidR="00280F4B" w:rsidRPr="00CA1303" w:rsidRDefault="00280F4B" w:rsidP="00E4146D">
            <w:pPr>
              <w:spacing w:before="0" w:line="24" w:lineRule="atLeast"/>
              <w:rPr>
                <w:rFonts w:ascii="Arial" w:hAnsi="Arial" w:cs="Arial"/>
                <w:sz w:val="20"/>
              </w:rPr>
            </w:pPr>
          </w:p>
        </w:tc>
      </w:tr>
      <w:tr w:rsidR="00280F4B" w:rsidRPr="00CA1303" w:rsidTr="00E4146D">
        <w:tc>
          <w:tcPr>
            <w:tcW w:w="714" w:type="pct"/>
            <w:shd w:val="clear" w:color="auto" w:fill="auto"/>
          </w:tcPr>
          <w:p w:rsidR="00280F4B" w:rsidRPr="00CA1303" w:rsidRDefault="00280F4B" w:rsidP="00E4146D">
            <w:pPr>
              <w:spacing w:before="0" w:line="24" w:lineRule="atLeast"/>
              <w:jc w:val="center"/>
              <w:rPr>
                <w:rFonts w:ascii="Arial" w:hAnsi="Arial" w:cs="Arial"/>
                <w:b/>
                <w:sz w:val="20"/>
              </w:rPr>
            </w:pPr>
          </w:p>
        </w:tc>
        <w:tc>
          <w:tcPr>
            <w:tcW w:w="714" w:type="pct"/>
            <w:shd w:val="clear" w:color="auto" w:fill="auto"/>
          </w:tcPr>
          <w:p w:rsidR="00280F4B" w:rsidRPr="00CA1303" w:rsidRDefault="00280F4B" w:rsidP="00E4146D">
            <w:pPr>
              <w:spacing w:before="0" w:line="24" w:lineRule="atLeast"/>
              <w:jc w:val="center"/>
              <w:rPr>
                <w:rFonts w:ascii="Arial" w:hAnsi="Arial" w:cs="Arial"/>
                <w:b/>
                <w:sz w:val="20"/>
              </w:rPr>
            </w:pPr>
          </w:p>
        </w:tc>
        <w:tc>
          <w:tcPr>
            <w:tcW w:w="714" w:type="pct"/>
          </w:tcPr>
          <w:p w:rsidR="00280F4B" w:rsidRPr="00CA1303" w:rsidRDefault="00280F4B" w:rsidP="00E4146D">
            <w:pPr>
              <w:spacing w:before="0" w:line="24" w:lineRule="atLeast"/>
              <w:jc w:val="center"/>
              <w:rPr>
                <w:rFonts w:ascii="Arial" w:hAnsi="Arial" w:cs="Arial"/>
                <w:b/>
                <w:sz w:val="20"/>
              </w:rPr>
            </w:pPr>
          </w:p>
        </w:tc>
        <w:tc>
          <w:tcPr>
            <w:tcW w:w="715" w:type="pct"/>
            <w:shd w:val="clear" w:color="auto" w:fill="auto"/>
          </w:tcPr>
          <w:p w:rsidR="00280F4B" w:rsidRPr="00CA1303" w:rsidRDefault="00280F4B" w:rsidP="00E4146D">
            <w:pPr>
              <w:spacing w:before="0" w:line="24" w:lineRule="atLeast"/>
              <w:jc w:val="center"/>
              <w:rPr>
                <w:rFonts w:ascii="Arial" w:hAnsi="Arial" w:cs="Arial"/>
                <w:b/>
                <w:sz w:val="20"/>
              </w:rPr>
            </w:pPr>
          </w:p>
        </w:tc>
        <w:tc>
          <w:tcPr>
            <w:tcW w:w="714" w:type="pct"/>
          </w:tcPr>
          <w:p w:rsidR="00280F4B" w:rsidRPr="00CA1303" w:rsidRDefault="00280F4B" w:rsidP="00E4146D">
            <w:pPr>
              <w:spacing w:before="0" w:line="24" w:lineRule="atLeast"/>
              <w:jc w:val="center"/>
              <w:rPr>
                <w:rFonts w:ascii="Arial" w:hAnsi="Arial" w:cs="Arial"/>
                <w:b/>
                <w:sz w:val="20"/>
              </w:rPr>
            </w:pPr>
          </w:p>
        </w:tc>
        <w:tc>
          <w:tcPr>
            <w:tcW w:w="714" w:type="pct"/>
          </w:tcPr>
          <w:p w:rsidR="00280F4B" w:rsidRPr="00CA1303" w:rsidRDefault="00280F4B" w:rsidP="00E4146D">
            <w:pPr>
              <w:spacing w:before="0" w:line="24" w:lineRule="atLeast"/>
              <w:jc w:val="center"/>
              <w:rPr>
                <w:rFonts w:ascii="Arial" w:hAnsi="Arial" w:cs="Arial"/>
                <w:b/>
                <w:sz w:val="20"/>
              </w:rPr>
            </w:pPr>
          </w:p>
        </w:tc>
        <w:tc>
          <w:tcPr>
            <w:tcW w:w="715" w:type="pct"/>
          </w:tcPr>
          <w:p w:rsidR="00280F4B" w:rsidRPr="00CA1303" w:rsidRDefault="00280F4B" w:rsidP="00E4146D">
            <w:pPr>
              <w:spacing w:before="0" w:line="24" w:lineRule="atLeast"/>
              <w:jc w:val="center"/>
              <w:rPr>
                <w:rFonts w:ascii="Arial" w:hAnsi="Arial" w:cs="Arial"/>
                <w:b/>
                <w:sz w:val="20"/>
              </w:rPr>
            </w:pPr>
          </w:p>
        </w:tc>
      </w:tr>
      <w:tr w:rsidR="00280F4B" w:rsidRPr="00CA1303" w:rsidTr="00E4146D">
        <w:tc>
          <w:tcPr>
            <w:tcW w:w="714" w:type="pct"/>
            <w:shd w:val="clear" w:color="auto" w:fill="auto"/>
          </w:tcPr>
          <w:p w:rsidR="00280F4B" w:rsidRPr="00CA1303" w:rsidRDefault="00280F4B" w:rsidP="00E4146D">
            <w:pPr>
              <w:spacing w:before="0" w:line="24" w:lineRule="atLeast"/>
              <w:rPr>
                <w:rFonts w:ascii="Arial" w:hAnsi="Arial" w:cs="Arial"/>
                <w:sz w:val="20"/>
              </w:rPr>
            </w:pPr>
          </w:p>
        </w:tc>
        <w:tc>
          <w:tcPr>
            <w:tcW w:w="714" w:type="pct"/>
            <w:shd w:val="clear" w:color="auto" w:fill="auto"/>
          </w:tcPr>
          <w:p w:rsidR="00280F4B" w:rsidRPr="00CA1303" w:rsidRDefault="00280F4B" w:rsidP="00E4146D">
            <w:pPr>
              <w:spacing w:before="0" w:line="24" w:lineRule="atLeast"/>
              <w:rPr>
                <w:rFonts w:ascii="Arial" w:hAnsi="Arial" w:cs="Arial"/>
                <w:sz w:val="20"/>
              </w:rPr>
            </w:pPr>
          </w:p>
        </w:tc>
        <w:tc>
          <w:tcPr>
            <w:tcW w:w="714" w:type="pct"/>
          </w:tcPr>
          <w:p w:rsidR="00280F4B" w:rsidRPr="00CA1303" w:rsidRDefault="00280F4B" w:rsidP="00E4146D">
            <w:pPr>
              <w:spacing w:before="0" w:line="24" w:lineRule="atLeast"/>
              <w:rPr>
                <w:rFonts w:ascii="Arial" w:hAnsi="Arial" w:cs="Arial"/>
                <w:sz w:val="20"/>
              </w:rPr>
            </w:pPr>
          </w:p>
        </w:tc>
        <w:tc>
          <w:tcPr>
            <w:tcW w:w="715" w:type="pct"/>
            <w:shd w:val="clear" w:color="auto" w:fill="auto"/>
          </w:tcPr>
          <w:p w:rsidR="00280F4B" w:rsidRPr="00CA1303" w:rsidRDefault="00280F4B" w:rsidP="00E4146D">
            <w:pPr>
              <w:spacing w:before="0" w:line="24" w:lineRule="atLeast"/>
              <w:rPr>
                <w:rFonts w:ascii="Arial" w:hAnsi="Arial" w:cs="Arial"/>
                <w:sz w:val="20"/>
              </w:rPr>
            </w:pPr>
          </w:p>
        </w:tc>
        <w:tc>
          <w:tcPr>
            <w:tcW w:w="714" w:type="pct"/>
          </w:tcPr>
          <w:p w:rsidR="00280F4B" w:rsidRPr="00CA1303" w:rsidRDefault="00280F4B" w:rsidP="00E4146D">
            <w:pPr>
              <w:spacing w:before="0" w:line="24" w:lineRule="atLeast"/>
              <w:rPr>
                <w:rFonts w:ascii="Arial" w:hAnsi="Arial" w:cs="Arial"/>
                <w:sz w:val="20"/>
              </w:rPr>
            </w:pPr>
          </w:p>
        </w:tc>
        <w:tc>
          <w:tcPr>
            <w:tcW w:w="714" w:type="pct"/>
          </w:tcPr>
          <w:p w:rsidR="00280F4B" w:rsidRPr="00CA1303" w:rsidRDefault="00280F4B" w:rsidP="00E4146D">
            <w:pPr>
              <w:spacing w:before="0" w:line="24" w:lineRule="atLeast"/>
              <w:rPr>
                <w:rFonts w:ascii="Arial" w:hAnsi="Arial" w:cs="Arial"/>
                <w:sz w:val="20"/>
              </w:rPr>
            </w:pPr>
          </w:p>
        </w:tc>
        <w:tc>
          <w:tcPr>
            <w:tcW w:w="715" w:type="pct"/>
          </w:tcPr>
          <w:p w:rsidR="00280F4B" w:rsidRPr="00CA1303" w:rsidRDefault="00280F4B" w:rsidP="00E4146D">
            <w:pPr>
              <w:spacing w:before="0" w:line="24" w:lineRule="atLeast"/>
              <w:rPr>
                <w:rFonts w:ascii="Arial" w:hAnsi="Arial" w:cs="Arial"/>
                <w:sz w:val="20"/>
              </w:rPr>
            </w:pPr>
          </w:p>
        </w:tc>
      </w:tr>
    </w:tbl>
    <w:p w:rsidR="00280F4B" w:rsidRPr="00CA1303" w:rsidRDefault="00280F4B" w:rsidP="00845C09">
      <w:pPr>
        <w:spacing w:before="0" w:line="24" w:lineRule="atLeast"/>
        <w:rPr>
          <w:rFonts w:ascii="Arial" w:hAnsi="Arial" w:cs="Arial"/>
          <w:sz w:val="20"/>
        </w:rPr>
      </w:pPr>
    </w:p>
    <w:p w:rsidR="00B01138" w:rsidRPr="00CA1303" w:rsidRDefault="00B01138" w:rsidP="00845C09">
      <w:pPr>
        <w:spacing w:before="0" w:line="24" w:lineRule="atLeast"/>
        <w:rPr>
          <w:rFonts w:ascii="Arial" w:hAnsi="Arial" w:cs="Arial"/>
          <w:sz w:val="20"/>
        </w:rPr>
      </w:pPr>
      <w:r w:rsidRPr="00CA1303">
        <w:rPr>
          <w:rFonts w:ascii="Arial" w:hAnsi="Arial" w:cs="Arial"/>
          <w:sz w:val="20"/>
        </w:rPr>
        <w:t>Które zmienne zostały wskazane jako zmienne krytyczne? Należy określić rodzaj stosowanego kryterium oraz podać wpływ kluczowych zmiennych na główne wskaźniki – FNPV, ENPV.</w:t>
      </w:r>
    </w:p>
    <w:p w:rsidR="00AC354C" w:rsidRPr="00CA1303" w:rsidRDefault="00AC354C" w:rsidP="00AC354C">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3C42A9" w:rsidRPr="00CA1303" w:rsidRDefault="003C42A9" w:rsidP="003C42A9">
      <w:pPr>
        <w:spacing w:before="0" w:line="24" w:lineRule="atLeast"/>
        <w:rPr>
          <w:rFonts w:ascii="Arial" w:hAnsi="Arial" w:cs="Arial"/>
          <w:sz w:val="20"/>
        </w:rPr>
      </w:pPr>
    </w:p>
    <w:p w:rsidR="003C42A9" w:rsidRPr="00CA1303" w:rsidRDefault="003C42A9" w:rsidP="003C42A9">
      <w:pPr>
        <w:spacing w:before="0" w:line="24" w:lineRule="atLeast"/>
        <w:rPr>
          <w:rFonts w:ascii="Arial" w:hAnsi="Arial" w:cs="Arial"/>
          <w:sz w:val="20"/>
        </w:rPr>
      </w:pPr>
      <w:r w:rsidRPr="00CA1303">
        <w:rPr>
          <w:rFonts w:ascii="Arial" w:hAnsi="Arial" w:cs="Arial"/>
          <w:sz w:val="20"/>
        </w:rPr>
        <w:t>Proszę podać wartości progowe zmiennych krytycznych. Należy wskazać spodziewaną stopę zmiany, przy której FNPV lub ENPV wyniosą zero w odniesieniu do każdej zidentyfikowanej zmiennej krytycznej.</w:t>
      </w:r>
    </w:p>
    <w:p w:rsidR="00825040" w:rsidRPr="00CA1303" w:rsidRDefault="00825040" w:rsidP="00845C09">
      <w:pPr>
        <w:spacing w:before="0" w:line="24" w:lineRule="atLeast"/>
        <w:rPr>
          <w:rFonts w:ascii="Arial" w:hAnsi="Arial" w:cs="Arial"/>
          <w:sz w:val="20"/>
        </w:rPr>
      </w:pPr>
    </w:p>
    <w:p w:rsidR="00AC354C" w:rsidRPr="00CA1303" w:rsidRDefault="00AC354C" w:rsidP="00AC354C">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6439CE" w:rsidRPr="00CA1303" w:rsidRDefault="006439CE" w:rsidP="00845C09">
      <w:pPr>
        <w:pStyle w:val="ManualHeading3"/>
        <w:spacing w:before="0" w:line="24" w:lineRule="atLeast"/>
        <w:rPr>
          <w:rFonts w:ascii="Arial" w:hAnsi="Arial" w:cs="Arial"/>
          <w:iCs/>
          <w:sz w:val="20"/>
        </w:rPr>
      </w:pPr>
    </w:p>
    <w:p w:rsidR="007342FE" w:rsidRPr="00CA1303" w:rsidRDefault="007342FE" w:rsidP="00845C09">
      <w:pPr>
        <w:pStyle w:val="ManualHeading3"/>
        <w:spacing w:before="0" w:line="24" w:lineRule="atLeast"/>
        <w:rPr>
          <w:rFonts w:ascii="Arial" w:hAnsi="Arial" w:cs="Arial"/>
          <w:i w:val="0"/>
          <w:iCs/>
          <w:sz w:val="20"/>
        </w:rPr>
      </w:pPr>
      <w:r w:rsidRPr="00CA1303">
        <w:rPr>
          <w:rFonts w:ascii="Arial" w:hAnsi="Arial" w:cs="Arial"/>
          <w:i w:val="0"/>
          <w:iCs/>
          <w:sz w:val="20"/>
        </w:rPr>
        <w:t>E.3.3</w:t>
      </w:r>
      <w:r w:rsidRPr="00CA1303">
        <w:rPr>
          <w:rFonts w:ascii="Arial" w:hAnsi="Arial" w:cs="Arial"/>
          <w:i w:val="0"/>
          <w:iCs/>
          <w:sz w:val="20"/>
        </w:rPr>
        <w:tab/>
      </w:r>
      <w:r w:rsidR="007718EA" w:rsidRPr="00CA1303">
        <w:rPr>
          <w:rFonts w:ascii="Arial" w:hAnsi="Arial" w:cs="Arial"/>
          <w:i w:val="0"/>
          <w:iCs/>
          <w:sz w:val="20"/>
        </w:rPr>
        <w:t>Ocena</w:t>
      </w:r>
      <w:r w:rsidR="00AB776C" w:rsidRPr="00CA1303">
        <w:rPr>
          <w:rFonts w:ascii="Arial" w:hAnsi="Arial" w:cs="Arial"/>
          <w:i w:val="0"/>
          <w:iCs/>
          <w:sz w:val="20"/>
        </w:rPr>
        <w:t xml:space="preserve"> ryzyka</w:t>
      </w:r>
    </w:p>
    <w:p w:rsidR="007718EA" w:rsidRPr="00CA1303" w:rsidRDefault="007718EA" w:rsidP="00845C09">
      <w:pPr>
        <w:spacing w:before="0" w:line="24" w:lineRule="atLeast"/>
        <w:rPr>
          <w:rFonts w:ascii="Arial" w:hAnsi="Arial" w:cs="Arial"/>
          <w:sz w:val="20"/>
        </w:rPr>
      </w:pPr>
      <w:r w:rsidRPr="00CA1303">
        <w:rPr>
          <w:rFonts w:ascii="Arial" w:hAnsi="Arial" w:cs="Arial"/>
          <w:sz w:val="20"/>
        </w:rPr>
        <w:t>Należy przedstawić krótkie podsumowanie oceny ryzyka, w tym wykaz różnych rodzajów ryzyka, jakie mogą wystąpić w trakcie projektu, matrycę ryzyka</w:t>
      </w:r>
      <w:r w:rsidRPr="00CA1303">
        <w:rPr>
          <w:rStyle w:val="Odwoanieprzypisudolnego"/>
          <w:rFonts w:ascii="Arial" w:hAnsi="Arial" w:cs="Arial"/>
          <w:sz w:val="20"/>
        </w:rPr>
        <w:footnoteReference w:id="45"/>
      </w:r>
      <w:r w:rsidRPr="00CA1303">
        <w:rPr>
          <w:rFonts w:ascii="Arial" w:hAnsi="Arial" w:cs="Arial"/>
          <w:sz w:val="20"/>
        </w:rPr>
        <w:t>, interpretację i proponowaną strategię ograniczania ryzyka oraz podmiot odpowiedzialny za ograniczanie głównych rodzajów ryzyka, takich jak przekroczenie kosztów, opóźnienia w czasie, spadek popytu; szczególną uwagę należy zwrócić na zagrożenia dla środowiska, rodzaje ryzyka związane ze zmianą klimatu oraz inne rodzaje ryzyka związane z klęskami żywiołowymi.</w:t>
      </w:r>
    </w:p>
    <w:p w:rsidR="00FE5865" w:rsidRPr="00CA1303" w:rsidRDefault="00FE5865" w:rsidP="00845C09">
      <w:pPr>
        <w:spacing w:before="0" w:line="24" w:lineRule="atLeast"/>
        <w:rPr>
          <w:rFonts w:ascii="Arial" w:hAnsi="Arial" w:cs="Arial"/>
          <w:sz w:val="20"/>
        </w:rPr>
      </w:pPr>
    </w:p>
    <w:p w:rsidR="00AC354C" w:rsidRPr="00CA1303" w:rsidRDefault="00AC354C" w:rsidP="00AC354C">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74" w:name="_Toc142286820"/>
      <w:bookmarkStart w:id="75" w:name="_Toc142287108"/>
      <w:bookmarkStart w:id="76" w:name="_Toc142287291"/>
      <w:bookmarkStart w:id="77" w:name="_Toc142287442"/>
      <w:bookmarkStart w:id="78" w:name="_Toc142286821"/>
      <w:bookmarkStart w:id="79" w:name="_Toc142287109"/>
      <w:bookmarkStart w:id="80" w:name="_Toc142287303"/>
      <w:bookmarkStart w:id="81" w:name="_Toc142287443"/>
      <w:r w:rsidRPr="00CA1303">
        <w:rPr>
          <w:rFonts w:ascii="Arial" w:hAnsi="Arial" w:cs="Arial"/>
          <w:sz w:val="20"/>
        </w:rPr>
        <w:t>Max. 3500 znaków</w:t>
      </w:r>
    </w:p>
    <w:p w:rsidR="006439CE" w:rsidRPr="00CA1303" w:rsidRDefault="006439CE" w:rsidP="00845C09">
      <w:pPr>
        <w:pStyle w:val="ManualHeading3"/>
        <w:spacing w:before="0" w:line="24" w:lineRule="atLeast"/>
        <w:rPr>
          <w:rFonts w:ascii="Arial" w:hAnsi="Arial" w:cs="Arial"/>
          <w:iCs/>
          <w:sz w:val="20"/>
        </w:rPr>
      </w:pPr>
    </w:p>
    <w:p w:rsidR="00B07D4B" w:rsidRPr="00CA1303" w:rsidRDefault="00AC354C" w:rsidP="00845C09">
      <w:pPr>
        <w:pStyle w:val="ManualHeading3"/>
        <w:spacing w:before="0" w:line="24" w:lineRule="atLeast"/>
        <w:rPr>
          <w:rFonts w:ascii="Arial" w:hAnsi="Arial" w:cs="Arial"/>
          <w:i w:val="0"/>
          <w:iCs/>
          <w:sz w:val="20"/>
        </w:rPr>
      </w:pPr>
      <w:r w:rsidRPr="00CA1303">
        <w:rPr>
          <w:rFonts w:ascii="Arial" w:hAnsi="Arial" w:cs="Arial"/>
          <w:i w:val="0"/>
          <w:iCs/>
          <w:sz w:val="20"/>
        </w:rPr>
        <w:t>E.3.4</w:t>
      </w:r>
      <w:r w:rsidR="007342FE" w:rsidRPr="00CA1303">
        <w:rPr>
          <w:rFonts w:ascii="Arial" w:hAnsi="Arial" w:cs="Arial"/>
          <w:i w:val="0"/>
          <w:iCs/>
          <w:sz w:val="20"/>
        </w:rPr>
        <w:tab/>
      </w:r>
      <w:bookmarkStart w:id="82" w:name="_Toc402878039"/>
      <w:r w:rsidR="00B07D4B" w:rsidRPr="00CA1303">
        <w:rPr>
          <w:rFonts w:ascii="Arial" w:hAnsi="Arial" w:cs="Arial"/>
          <w:i w:val="0"/>
          <w:iCs/>
          <w:sz w:val="20"/>
        </w:rPr>
        <w:t>Dodatkowe przeprowadzone oceny, w stosownych przypadkach</w:t>
      </w:r>
    </w:p>
    <w:p w:rsidR="008C6346" w:rsidRPr="00CA1303" w:rsidRDefault="00B07D4B" w:rsidP="00845C09">
      <w:pPr>
        <w:spacing w:before="0" w:line="24" w:lineRule="atLeast"/>
        <w:rPr>
          <w:rFonts w:ascii="Arial" w:hAnsi="Arial" w:cs="Arial"/>
          <w:sz w:val="20"/>
        </w:rPr>
      </w:pPr>
      <w:r w:rsidRPr="00CA1303">
        <w:rPr>
          <w:rFonts w:ascii="Arial" w:hAnsi="Arial" w:cs="Arial"/>
          <w:sz w:val="20"/>
        </w:rPr>
        <w:t>Jeżeli wykonano rozkład prawdopodobieństwa zmiennych krytycznych, analizy ilościowej ryzyka lub możliwości przeprowadzenia oceny ryzyka związanego ze zmianą klimatu i podjęto działania, należy przedstawić poniżej szczegółowe informacje.</w:t>
      </w:r>
    </w:p>
    <w:p w:rsidR="00AC354C" w:rsidRPr="00CA1303" w:rsidRDefault="00AC354C" w:rsidP="00AC354C">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83" w:name="_Toc402878040"/>
      <w:bookmarkEnd w:id="74"/>
      <w:bookmarkEnd w:id="75"/>
      <w:bookmarkEnd w:id="76"/>
      <w:bookmarkEnd w:id="77"/>
      <w:bookmarkEnd w:id="82"/>
      <w:r w:rsidRPr="00CA1303">
        <w:rPr>
          <w:rFonts w:ascii="Arial" w:hAnsi="Arial" w:cs="Arial"/>
          <w:sz w:val="20"/>
        </w:rPr>
        <w:t>Max. 3500 znaków</w:t>
      </w:r>
    </w:p>
    <w:p w:rsidR="00263315" w:rsidRPr="00CA1303" w:rsidRDefault="006C5A52" w:rsidP="00263315">
      <w:pPr>
        <w:pStyle w:val="Text1"/>
        <w:rPr>
          <w:rFonts w:ascii="Arial" w:hAnsi="Arial" w:cs="Arial"/>
          <w:lang w:val="pl-PL" w:eastAsia="en-GB"/>
        </w:rPr>
      </w:pPr>
      <w:r w:rsidRPr="00CA1303">
        <w:rPr>
          <w:rFonts w:ascii="Arial" w:hAnsi="Arial" w:cs="Arial"/>
          <w:lang w:val="pl-PL" w:eastAsia="en-GB"/>
        </w:rPr>
        <w:br w:type="page"/>
      </w:r>
    </w:p>
    <w:p w:rsidR="00C24D3C" w:rsidRPr="00CA1303" w:rsidRDefault="007342FE" w:rsidP="00C24D3C">
      <w:pPr>
        <w:pStyle w:val="ManualHeading1"/>
        <w:spacing w:before="0" w:line="24" w:lineRule="atLeast"/>
        <w:rPr>
          <w:rFonts w:ascii="Arial" w:hAnsi="Arial" w:cs="Arial"/>
          <w:i/>
          <w:sz w:val="20"/>
        </w:rPr>
      </w:pPr>
      <w:bookmarkStart w:id="84" w:name="_Toc428955014"/>
      <w:r w:rsidRPr="00CA1303">
        <w:rPr>
          <w:rFonts w:ascii="Arial" w:hAnsi="Arial" w:cs="Arial"/>
          <w:sz w:val="20"/>
        </w:rPr>
        <w:t>F.</w:t>
      </w:r>
      <w:r w:rsidRPr="00CA1303">
        <w:rPr>
          <w:rFonts w:ascii="Arial" w:hAnsi="Arial" w:cs="Arial"/>
          <w:sz w:val="20"/>
        </w:rPr>
        <w:tab/>
      </w:r>
      <w:bookmarkEnd w:id="78"/>
      <w:bookmarkEnd w:id="79"/>
      <w:bookmarkEnd w:id="80"/>
      <w:bookmarkEnd w:id="81"/>
      <w:bookmarkEnd w:id="83"/>
      <w:r w:rsidR="00D924BB" w:rsidRPr="00CA1303">
        <w:rPr>
          <w:rFonts w:ascii="Arial" w:hAnsi="Arial" w:cs="Arial"/>
          <w:bCs/>
          <w:sz w:val="20"/>
        </w:rPr>
        <w:t>ANALIZA ODDZIAŁYWANIA NA ŚRODOWISKO, Z UWZGLĘDNIENIEM POTRZEB DOTYCZĄCYCH PRZYSTOSOWANIA SIĘ DO ZMIANY KLIMATU I ŁAGODZENIA ZMIANY KLIMATU, A TAKŻE ODPORNOŚCI NA KLĘSKI ŻYWIOŁOWE</w:t>
      </w:r>
      <w:bookmarkEnd w:id="84"/>
    </w:p>
    <w:p w:rsidR="00C24D3C" w:rsidRPr="00CA1303" w:rsidRDefault="00C24D3C" w:rsidP="00C24D3C">
      <w:pPr>
        <w:keepNext/>
        <w:tabs>
          <w:tab w:val="left" w:pos="850"/>
        </w:tabs>
        <w:spacing w:before="360"/>
        <w:outlineLvl w:val="0"/>
        <w:rPr>
          <w:rFonts w:ascii="Arial" w:hAnsi="Arial" w:cs="Arial"/>
          <w:b/>
          <w:smallCaps/>
          <w:sz w:val="20"/>
        </w:rPr>
      </w:pPr>
    </w:p>
    <w:p w:rsidR="00C24D3C" w:rsidRPr="00CA1303" w:rsidRDefault="00C24D3C" w:rsidP="00C24D3C">
      <w:pPr>
        <w:keepNext/>
        <w:tabs>
          <w:tab w:val="left" w:pos="850"/>
        </w:tabs>
        <w:ind w:left="850" w:hanging="850"/>
        <w:outlineLvl w:val="1"/>
        <w:rPr>
          <w:rFonts w:ascii="Arial" w:hAnsi="Arial" w:cs="Arial"/>
          <w:b/>
          <w:sz w:val="20"/>
        </w:rPr>
      </w:pPr>
      <w:r w:rsidRPr="00CA1303">
        <w:rPr>
          <w:rFonts w:ascii="Arial" w:hAnsi="Arial" w:cs="Arial"/>
          <w:b/>
          <w:bCs/>
          <w:sz w:val="20"/>
        </w:rPr>
        <w:t>F.1.</w:t>
      </w:r>
      <w:r w:rsidRPr="00CA1303">
        <w:rPr>
          <w:rFonts w:ascii="Arial" w:hAnsi="Arial" w:cs="Arial"/>
          <w:sz w:val="20"/>
        </w:rPr>
        <w:tab/>
      </w:r>
      <w:r w:rsidRPr="00CA1303">
        <w:rPr>
          <w:rFonts w:ascii="Arial" w:hAnsi="Arial" w:cs="Arial"/>
          <w:b/>
          <w:bCs/>
          <w:sz w:val="20"/>
        </w:rPr>
        <w:t>Zgodność projektu z polityką ochrony środowiska</w:t>
      </w:r>
    </w:p>
    <w:p w:rsidR="00C24D3C" w:rsidRPr="00CA1303" w:rsidRDefault="00C24D3C" w:rsidP="00C24D3C">
      <w:pPr>
        <w:pStyle w:val="ManualHeading3"/>
        <w:spacing w:before="0" w:line="24" w:lineRule="atLeast"/>
        <w:rPr>
          <w:rFonts w:ascii="Arial" w:hAnsi="Arial" w:cs="Arial"/>
          <w:i w:val="0"/>
          <w:sz w:val="20"/>
        </w:rPr>
      </w:pPr>
      <w:r w:rsidRPr="00CA1303">
        <w:rPr>
          <w:rFonts w:ascii="Arial" w:hAnsi="Arial" w:cs="Arial"/>
          <w:i w:val="0"/>
          <w:sz w:val="20"/>
        </w:rPr>
        <w:t>F.1.1</w:t>
      </w:r>
      <w:r w:rsidRPr="00CA1303">
        <w:rPr>
          <w:rFonts w:ascii="Arial" w:hAnsi="Arial" w:cs="Arial"/>
          <w:i w:val="0"/>
          <w:sz w:val="20"/>
        </w:rPr>
        <w:tab/>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keepNext/>
        <w:tabs>
          <w:tab w:val="left" w:pos="850"/>
        </w:tabs>
        <w:ind w:left="850" w:hanging="850"/>
        <w:outlineLvl w:val="2"/>
        <w:rPr>
          <w:rFonts w:ascii="Arial" w:hAnsi="Arial" w:cs="Arial"/>
          <w:i/>
          <w:sz w:val="20"/>
        </w:rPr>
      </w:pPr>
    </w:p>
    <w:p w:rsidR="00C24D3C" w:rsidRPr="00CA1303" w:rsidRDefault="00C24D3C" w:rsidP="00C24D3C">
      <w:pPr>
        <w:pStyle w:val="ManualHeading3"/>
        <w:spacing w:before="0" w:line="24" w:lineRule="atLeast"/>
        <w:rPr>
          <w:rFonts w:ascii="Arial" w:hAnsi="Arial" w:cs="Arial"/>
          <w:i w:val="0"/>
          <w:sz w:val="20"/>
        </w:rPr>
      </w:pPr>
      <w:r w:rsidRPr="00CA1303">
        <w:rPr>
          <w:rFonts w:ascii="Arial" w:hAnsi="Arial" w:cs="Arial"/>
          <w:i w:val="0"/>
          <w:sz w:val="20"/>
        </w:rPr>
        <w:t>F.1.2</w:t>
      </w:r>
      <w:r w:rsidRPr="00CA1303">
        <w:rPr>
          <w:rFonts w:ascii="Arial" w:hAnsi="Arial" w:cs="Arial"/>
          <w:i w:val="0"/>
          <w:sz w:val="20"/>
        </w:rPr>
        <w:tab/>
        <w:t>Należy opisać, w jaki sposób projekt jest zgodny z zasadą ostrożności, zasadą działania zapobiegawczego oraz zasadą naprawiania szkody w pierwszym rzędzie u źródła i zasadą zanieczyszczający płaci.</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rPr>
          <w:rFonts w:ascii="Arial" w:hAnsi="Arial" w:cs="Arial"/>
          <w:sz w:val="20"/>
        </w:rPr>
      </w:pPr>
    </w:p>
    <w:p w:rsidR="00C24D3C" w:rsidRPr="00CA1303" w:rsidRDefault="00C24D3C" w:rsidP="00C24D3C">
      <w:pPr>
        <w:keepNext/>
        <w:tabs>
          <w:tab w:val="left" w:pos="850"/>
        </w:tabs>
        <w:ind w:left="850" w:hanging="850"/>
        <w:outlineLvl w:val="1"/>
        <w:rPr>
          <w:rFonts w:ascii="Arial" w:hAnsi="Arial" w:cs="Arial"/>
          <w:b/>
          <w:sz w:val="20"/>
        </w:rPr>
      </w:pPr>
      <w:r w:rsidRPr="00CA1303">
        <w:rPr>
          <w:rFonts w:ascii="Arial" w:hAnsi="Arial" w:cs="Arial"/>
          <w:b/>
          <w:bCs/>
          <w:sz w:val="20"/>
        </w:rPr>
        <w:t>F.2.</w:t>
      </w:r>
      <w:r w:rsidRPr="00CA1303">
        <w:rPr>
          <w:rFonts w:ascii="Arial" w:hAnsi="Arial" w:cs="Arial"/>
          <w:sz w:val="20"/>
        </w:rPr>
        <w:tab/>
      </w:r>
      <w:r w:rsidRPr="00CA1303">
        <w:rPr>
          <w:rFonts w:ascii="Arial" w:hAnsi="Arial" w:cs="Arial"/>
          <w:b/>
          <w:bCs/>
          <w:sz w:val="20"/>
        </w:rPr>
        <w:t>Stosowanie dyrektywy 2001/42/WE Parlamentu Europejskiego i Rady</w:t>
      </w:r>
      <w:r w:rsidRPr="00CA1303">
        <w:rPr>
          <w:rFonts w:ascii="Arial" w:hAnsi="Arial" w:cs="Arial"/>
          <w:b/>
          <w:sz w:val="20"/>
          <w:vertAlign w:val="superscript"/>
        </w:rPr>
        <w:footnoteReference w:id="46"/>
      </w:r>
      <w:r w:rsidRPr="00CA1303">
        <w:rPr>
          <w:rFonts w:ascii="Arial" w:hAnsi="Arial" w:cs="Arial"/>
          <w:sz w:val="20"/>
        </w:rPr>
        <w:t xml:space="preserve"> </w:t>
      </w:r>
      <w:r w:rsidRPr="00CA1303">
        <w:rPr>
          <w:rFonts w:ascii="Arial" w:hAnsi="Arial" w:cs="Arial"/>
          <w:b/>
          <w:bCs/>
          <w:sz w:val="20"/>
        </w:rPr>
        <w:t>(„dyrektywa SOOŚ”)</w:t>
      </w:r>
    </w:p>
    <w:p w:rsidR="00C24D3C" w:rsidRPr="00CA1303" w:rsidRDefault="00C24D3C" w:rsidP="00C24D3C">
      <w:pPr>
        <w:rPr>
          <w:rFonts w:ascii="Arial" w:hAnsi="Arial" w:cs="Arial"/>
          <w:sz w:val="20"/>
        </w:rPr>
      </w:pPr>
    </w:p>
    <w:p w:rsidR="00C24D3C" w:rsidRPr="00CA1303" w:rsidRDefault="00C24D3C" w:rsidP="00C24D3C">
      <w:pPr>
        <w:pStyle w:val="ManualHeading3"/>
        <w:spacing w:before="0" w:line="24" w:lineRule="atLeast"/>
        <w:rPr>
          <w:rFonts w:ascii="Arial" w:hAnsi="Arial" w:cs="Arial"/>
          <w:i w:val="0"/>
          <w:sz w:val="20"/>
        </w:rPr>
      </w:pPr>
      <w:r w:rsidRPr="00CA1303">
        <w:rPr>
          <w:rFonts w:ascii="Arial" w:hAnsi="Arial" w:cs="Arial"/>
          <w:i w:val="0"/>
          <w:sz w:val="20"/>
        </w:rPr>
        <w:t>F.2.1</w:t>
      </w:r>
      <w:r w:rsidRPr="00CA1303">
        <w:rPr>
          <w:rFonts w:ascii="Arial" w:hAnsi="Arial" w:cs="Arial"/>
          <w:i w:val="0"/>
          <w:sz w:val="20"/>
        </w:rPr>
        <w:tab/>
        <w:t xml:space="preserve">Czy projekt jest realizowany w wyniku planu lub programu, innego niż program operacyjny? </w:t>
      </w:r>
    </w:p>
    <w:tbl>
      <w:tblPr>
        <w:tblW w:w="0" w:type="auto"/>
        <w:tblInd w:w="2805"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C24D3C">
      <w:pPr>
        <w:pStyle w:val="ManualHeading3"/>
        <w:spacing w:before="0" w:line="24" w:lineRule="atLeast"/>
        <w:rPr>
          <w:rFonts w:ascii="Arial" w:hAnsi="Arial" w:cs="Arial"/>
          <w:i w:val="0"/>
          <w:sz w:val="20"/>
        </w:rPr>
      </w:pPr>
    </w:p>
    <w:p w:rsidR="00C24D3C" w:rsidRPr="00CA1303" w:rsidRDefault="00C24D3C" w:rsidP="00C24D3C">
      <w:pPr>
        <w:pStyle w:val="ManualHeading3"/>
        <w:spacing w:before="0" w:line="24" w:lineRule="atLeast"/>
        <w:rPr>
          <w:rFonts w:ascii="Arial" w:hAnsi="Arial" w:cs="Arial"/>
          <w:i w:val="0"/>
          <w:sz w:val="20"/>
        </w:rPr>
      </w:pPr>
      <w:r w:rsidRPr="00CA1303">
        <w:rPr>
          <w:rFonts w:ascii="Arial" w:hAnsi="Arial" w:cs="Arial"/>
          <w:i w:val="0"/>
          <w:sz w:val="20"/>
        </w:rPr>
        <w:t>F.2.2.</w:t>
      </w:r>
      <w:r w:rsidRPr="00CA1303">
        <w:rPr>
          <w:rFonts w:ascii="Arial" w:hAnsi="Arial" w:cs="Arial"/>
          <w:i w:val="0"/>
          <w:sz w:val="20"/>
        </w:rPr>
        <w:tab/>
        <w:t>Jeżeli w odpowiedzi na pytanie F.2.1 zaznaczono „Tak”, należy określić, czy dany plan lub program podlegał strategicznej ocenie oddziaływania na środowisko zgodnie z dyrektywą SOOŚ</w:t>
      </w:r>
    </w:p>
    <w:tbl>
      <w:tblPr>
        <w:tblW w:w="0" w:type="auto"/>
        <w:tblInd w:w="2805"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B47C02">
      <w:pPr>
        <w:ind w:left="851"/>
        <w:rPr>
          <w:rFonts w:ascii="Arial" w:hAnsi="Arial" w:cs="Arial"/>
          <w:sz w:val="20"/>
        </w:rPr>
      </w:pPr>
      <w:r w:rsidRPr="00CA1303">
        <w:rPr>
          <w:rFonts w:ascii="Arial" w:hAnsi="Arial" w:cs="Arial"/>
          <w:sz w:val="20"/>
        </w:rPr>
        <w:t>Jeżeli zaznaczono odpowiedź „nie”, należy podać krótkie wyjaśnienie:</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ind w:left="1417"/>
        <w:rPr>
          <w:rFonts w:ascii="Arial" w:hAnsi="Arial" w:cs="Arial"/>
          <w:sz w:val="20"/>
        </w:rPr>
      </w:pPr>
    </w:p>
    <w:p w:rsidR="00C24D3C" w:rsidRPr="00CA1303" w:rsidRDefault="00C24D3C" w:rsidP="00B47C02">
      <w:pPr>
        <w:ind w:left="851"/>
        <w:rPr>
          <w:rFonts w:ascii="Arial" w:hAnsi="Arial" w:cs="Arial"/>
          <w:sz w:val="20"/>
        </w:rPr>
      </w:pPr>
      <w:r w:rsidRPr="00CA1303">
        <w:rPr>
          <w:rFonts w:ascii="Arial" w:hAnsi="Arial" w:cs="Arial"/>
          <w:sz w:val="20"/>
        </w:rPr>
        <w:t>Jeżeli zaznaczono odpowiedź „Tak”, należy podać nietechniczne streszczenie</w:t>
      </w:r>
      <w:r w:rsidRPr="00CA1303">
        <w:rPr>
          <w:rFonts w:ascii="Arial" w:hAnsi="Arial" w:cs="Arial"/>
          <w:sz w:val="20"/>
          <w:vertAlign w:val="superscript"/>
        </w:rPr>
        <w:footnoteReference w:id="47"/>
      </w:r>
      <w:r w:rsidRPr="00CA1303">
        <w:rPr>
          <w:rFonts w:ascii="Arial" w:hAnsi="Arial" w:cs="Arial"/>
          <w:sz w:val="20"/>
          <w:vertAlign w:val="superscript"/>
        </w:rPr>
        <w:t xml:space="preserve"> </w:t>
      </w:r>
      <w:r w:rsidRPr="00CA1303">
        <w:rPr>
          <w:rFonts w:ascii="Arial" w:hAnsi="Arial" w:cs="Arial"/>
          <w:sz w:val="20"/>
        </w:rPr>
        <w:t>sprawozdania dotyczącego środowiska oraz informacji wymaganych w art. 9 ust. 1 lit. b) dyrektywy SOOŚ (łącze internetowe albo kopię elektroniczną).</w:t>
      </w:r>
    </w:p>
    <w:p w:rsidR="00B47C02" w:rsidRPr="00CA1303" w:rsidRDefault="00B47C02" w:rsidP="00B47C02">
      <w:pPr>
        <w:ind w:left="851"/>
        <w:rPr>
          <w:rFonts w:ascii="Arial" w:hAnsi="Arial" w:cs="Arial"/>
          <w:sz w:val="20"/>
        </w:rPr>
      </w:pP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rPr>
          <w:rFonts w:ascii="Arial" w:hAnsi="Arial" w:cs="Arial"/>
          <w:sz w:val="20"/>
        </w:rPr>
      </w:pPr>
    </w:p>
    <w:p w:rsidR="00C24D3C" w:rsidRPr="00CA1303" w:rsidRDefault="00C24D3C" w:rsidP="00C24D3C">
      <w:pPr>
        <w:keepNext/>
        <w:tabs>
          <w:tab w:val="left" w:pos="850"/>
        </w:tabs>
        <w:ind w:left="850" w:hanging="850"/>
        <w:outlineLvl w:val="1"/>
        <w:rPr>
          <w:rFonts w:ascii="Arial" w:hAnsi="Arial" w:cs="Arial"/>
          <w:b/>
          <w:sz w:val="20"/>
        </w:rPr>
      </w:pPr>
      <w:r w:rsidRPr="00CA1303">
        <w:rPr>
          <w:rFonts w:ascii="Arial" w:hAnsi="Arial" w:cs="Arial"/>
          <w:b/>
          <w:bCs/>
          <w:sz w:val="20"/>
        </w:rPr>
        <w:t>F.3.</w:t>
      </w:r>
      <w:r w:rsidRPr="00CA1303">
        <w:rPr>
          <w:rFonts w:ascii="Arial" w:hAnsi="Arial" w:cs="Arial"/>
          <w:sz w:val="20"/>
        </w:rPr>
        <w:tab/>
      </w:r>
      <w:r w:rsidRPr="00CA1303">
        <w:rPr>
          <w:rFonts w:ascii="Arial" w:hAnsi="Arial" w:cs="Arial"/>
          <w:b/>
          <w:bCs/>
          <w:sz w:val="20"/>
        </w:rPr>
        <w:t>Stosowanie dyrektywy 2011/92/WE Parlamentu Europejskiego i Rady</w:t>
      </w:r>
      <w:r w:rsidRPr="00CA1303">
        <w:rPr>
          <w:rFonts w:ascii="Arial" w:hAnsi="Arial" w:cs="Arial"/>
          <w:b/>
          <w:bCs/>
          <w:sz w:val="20"/>
          <w:vertAlign w:val="superscript"/>
        </w:rPr>
        <w:footnoteReference w:id="48"/>
      </w:r>
      <w:r w:rsidRPr="00CA1303">
        <w:rPr>
          <w:rFonts w:ascii="Arial" w:hAnsi="Arial" w:cs="Arial"/>
          <w:b/>
          <w:bCs/>
          <w:sz w:val="20"/>
        </w:rPr>
        <w:t xml:space="preserve"> („dyrektywa OOŚ”)</w:t>
      </w:r>
    </w:p>
    <w:p w:rsidR="00C24D3C" w:rsidRPr="00CA1303" w:rsidRDefault="00C24D3C" w:rsidP="00C24D3C">
      <w:pPr>
        <w:keepNext/>
        <w:tabs>
          <w:tab w:val="left" w:pos="850"/>
        </w:tabs>
        <w:ind w:left="850" w:hanging="850"/>
        <w:outlineLvl w:val="2"/>
        <w:rPr>
          <w:rFonts w:ascii="Arial" w:hAnsi="Arial" w:cs="Arial"/>
          <w:i/>
          <w:sz w:val="20"/>
        </w:rPr>
      </w:pPr>
      <w:r w:rsidRPr="00CA1303">
        <w:rPr>
          <w:rFonts w:ascii="Arial" w:hAnsi="Arial" w:cs="Arial"/>
          <w:sz w:val="20"/>
        </w:rPr>
        <w:t>F.3.1</w:t>
      </w:r>
      <w:r w:rsidRPr="00CA1303">
        <w:rPr>
          <w:rFonts w:ascii="Arial" w:hAnsi="Arial" w:cs="Arial"/>
          <w:sz w:val="20"/>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r w:rsidR="00647990" w:rsidRPr="00CA1303">
        <w:rPr>
          <w:rFonts w:ascii="Arial" w:hAnsi="Arial" w:cs="Arial"/>
          <w:sz w:val="20"/>
        </w:rPr>
        <w:t>.</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keepNext/>
        <w:tabs>
          <w:tab w:val="left" w:pos="850"/>
        </w:tabs>
        <w:ind w:left="850" w:hanging="850"/>
        <w:outlineLvl w:val="2"/>
        <w:rPr>
          <w:rFonts w:ascii="Arial" w:hAnsi="Arial" w:cs="Arial"/>
          <w:i/>
          <w:sz w:val="20"/>
        </w:rPr>
      </w:pPr>
    </w:p>
    <w:p w:rsidR="00C24D3C" w:rsidRPr="00CA1303" w:rsidRDefault="00C24D3C" w:rsidP="00C24D3C">
      <w:pPr>
        <w:keepNext/>
        <w:tabs>
          <w:tab w:val="left" w:pos="850"/>
        </w:tabs>
        <w:ind w:left="850" w:hanging="850"/>
        <w:outlineLvl w:val="2"/>
        <w:rPr>
          <w:rFonts w:ascii="Arial" w:hAnsi="Arial" w:cs="Arial"/>
          <w:i/>
          <w:sz w:val="20"/>
        </w:rPr>
      </w:pPr>
      <w:r w:rsidRPr="00CA1303">
        <w:rPr>
          <w:rFonts w:ascii="Arial" w:hAnsi="Arial" w:cs="Arial"/>
          <w:sz w:val="20"/>
        </w:rPr>
        <w:t xml:space="preserve">F.3.2 </w:t>
      </w:r>
      <w:r w:rsidRPr="00CA1303">
        <w:rPr>
          <w:rFonts w:ascii="Arial" w:hAnsi="Arial" w:cs="Arial"/>
          <w:sz w:val="20"/>
        </w:rPr>
        <w:tab/>
        <w:t>Czy projekt jest rodzajem przedsięwzięcia objętym</w:t>
      </w:r>
      <w:r w:rsidRPr="00CA1303">
        <w:rPr>
          <w:rFonts w:ascii="Arial" w:hAnsi="Arial" w:cs="Arial"/>
          <w:i/>
          <w:iCs/>
          <w:sz w:val="20"/>
          <w:vertAlign w:val="superscript"/>
        </w:rPr>
        <w:footnoteReference w:id="49"/>
      </w:r>
      <w:r w:rsidRPr="00CA1303">
        <w:rPr>
          <w:rFonts w:ascii="Arial" w:hAnsi="Arial" w:cs="Arial"/>
          <w:i/>
          <w:iCs/>
          <w:sz w:val="20"/>
        </w:rPr>
        <w:t>:</w:t>
      </w:r>
    </w:p>
    <w:p w:rsidR="00C24D3C" w:rsidRPr="00CA1303" w:rsidRDefault="00C24D3C" w:rsidP="00583958">
      <w:pPr>
        <w:numPr>
          <w:ilvl w:val="0"/>
          <w:numId w:val="62"/>
        </w:numPr>
        <w:rPr>
          <w:rFonts w:ascii="Arial" w:hAnsi="Arial" w:cs="Arial"/>
          <w:sz w:val="20"/>
        </w:rPr>
      </w:pPr>
      <w:r w:rsidRPr="00CA1303">
        <w:rPr>
          <w:rFonts w:ascii="Arial" w:hAnsi="Arial" w:cs="Arial"/>
          <w:sz w:val="20"/>
        </w:rPr>
        <w:t>załącznikiem I do tej dyrektywy (należy przejść do pytania F.3.3);</w:t>
      </w:r>
    </w:p>
    <w:p w:rsidR="00C24D3C" w:rsidRPr="00CA1303" w:rsidRDefault="00C24D3C" w:rsidP="00583958">
      <w:pPr>
        <w:numPr>
          <w:ilvl w:val="0"/>
          <w:numId w:val="62"/>
        </w:numPr>
        <w:rPr>
          <w:rFonts w:ascii="Arial" w:hAnsi="Arial" w:cs="Arial"/>
          <w:sz w:val="20"/>
        </w:rPr>
      </w:pPr>
      <w:r w:rsidRPr="00CA1303">
        <w:rPr>
          <w:rFonts w:ascii="Arial" w:hAnsi="Arial" w:cs="Arial"/>
          <w:sz w:val="20"/>
        </w:rPr>
        <w:t>załącznikiem II do tej dyrektywy (należy przejść do pytania F.3.4);</w:t>
      </w:r>
    </w:p>
    <w:p w:rsidR="00C24D3C" w:rsidRPr="00CA1303" w:rsidRDefault="00C24D3C" w:rsidP="00583958">
      <w:pPr>
        <w:numPr>
          <w:ilvl w:val="0"/>
          <w:numId w:val="62"/>
        </w:numPr>
        <w:rPr>
          <w:rFonts w:ascii="Arial" w:hAnsi="Arial" w:cs="Arial"/>
          <w:sz w:val="20"/>
        </w:rPr>
      </w:pPr>
      <w:r w:rsidRPr="00CA1303">
        <w:rPr>
          <w:rFonts w:ascii="Arial" w:hAnsi="Arial" w:cs="Arial"/>
          <w:sz w:val="20"/>
        </w:rPr>
        <w:t>żadnym z powyższych załączników (należy przejść do pytania F.4</w:t>
      </w:r>
      <w:r w:rsidRPr="00CA1303">
        <w:rPr>
          <w:rStyle w:val="Odwoanieprzypisudolnego"/>
          <w:rFonts w:ascii="Arial" w:hAnsi="Arial" w:cs="Arial"/>
          <w:sz w:val="20"/>
        </w:rPr>
        <w:footnoteReference w:id="50"/>
      </w:r>
      <w:r w:rsidRPr="00CA1303">
        <w:rPr>
          <w:rFonts w:ascii="Arial" w:hAnsi="Arial" w:cs="Arial"/>
          <w:sz w:val="20"/>
        </w:rPr>
        <w:t>) – należy przedstawić wyjaśnienie poniżej.</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keepNext/>
        <w:tabs>
          <w:tab w:val="left" w:pos="850"/>
        </w:tabs>
        <w:outlineLvl w:val="2"/>
        <w:rPr>
          <w:rFonts w:ascii="Arial" w:hAnsi="Arial" w:cs="Arial"/>
          <w:i/>
          <w:sz w:val="20"/>
        </w:rPr>
      </w:pPr>
    </w:p>
    <w:p w:rsidR="00C24D3C" w:rsidRPr="00CA1303" w:rsidRDefault="00C24D3C" w:rsidP="00C24D3C">
      <w:pPr>
        <w:keepNext/>
        <w:tabs>
          <w:tab w:val="left" w:pos="850"/>
        </w:tabs>
        <w:ind w:left="850" w:hanging="850"/>
        <w:outlineLvl w:val="2"/>
        <w:rPr>
          <w:rFonts w:ascii="Arial" w:hAnsi="Arial" w:cs="Arial"/>
          <w:i/>
          <w:sz w:val="20"/>
        </w:rPr>
      </w:pPr>
      <w:r w:rsidRPr="00CA1303">
        <w:rPr>
          <w:rFonts w:ascii="Arial" w:hAnsi="Arial" w:cs="Arial"/>
          <w:sz w:val="20"/>
        </w:rPr>
        <w:t>F.3.3</w:t>
      </w:r>
      <w:r w:rsidRPr="00CA1303">
        <w:rPr>
          <w:rFonts w:ascii="Arial" w:hAnsi="Arial" w:cs="Arial"/>
          <w:sz w:val="20"/>
        </w:rPr>
        <w:tab/>
        <w:t>Jeżeli projekt objęty jest załącznikiem I do dyrektywy OOŚ</w:t>
      </w:r>
      <w:r w:rsidRPr="00CA1303">
        <w:rPr>
          <w:rStyle w:val="Odwoanieprzypisudolnego"/>
          <w:rFonts w:ascii="Arial" w:hAnsi="Arial" w:cs="Arial"/>
          <w:sz w:val="20"/>
        </w:rPr>
        <w:footnoteReference w:id="51"/>
      </w:r>
      <w:r w:rsidRPr="00CA1303">
        <w:rPr>
          <w:rFonts w:ascii="Arial" w:hAnsi="Arial" w:cs="Arial"/>
          <w:sz w:val="20"/>
        </w:rPr>
        <w:t>, należy załączyć następujące dokumenty i skorzystać z poniższego pola tekstowego w celu przedstawienia dodatkowych informacji i wyjaśnień</w:t>
      </w:r>
      <w:r w:rsidRPr="00CA1303">
        <w:rPr>
          <w:rFonts w:ascii="Arial" w:hAnsi="Arial" w:cs="Arial"/>
          <w:i/>
          <w:iCs/>
          <w:sz w:val="20"/>
          <w:vertAlign w:val="superscript"/>
        </w:rPr>
        <w:footnoteReference w:id="52"/>
      </w:r>
      <w:r w:rsidRPr="00CA1303">
        <w:rPr>
          <w:rFonts w:ascii="Arial" w:hAnsi="Arial" w:cs="Arial"/>
          <w:i/>
          <w:iCs/>
          <w:sz w:val="20"/>
        </w:rPr>
        <w:t>:</w:t>
      </w:r>
      <w:r w:rsidRPr="00CA1303">
        <w:rPr>
          <w:rFonts w:ascii="Arial" w:hAnsi="Arial" w:cs="Arial"/>
          <w:sz w:val="20"/>
        </w:rPr>
        <w:t xml:space="preserve"> </w:t>
      </w:r>
    </w:p>
    <w:p w:rsidR="00C24D3C" w:rsidRPr="00CA1303" w:rsidRDefault="00C24D3C" w:rsidP="00C24D3C">
      <w:pPr>
        <w:ind w:left="1417" w:hanging="567"/>
        <w:rPr>
          <w:rFonts w:ascii="Arial" w:hAnsi="Arial" w:cs="Arial"/>
          <w:sz w:val="20"/>
        </w:rPr>
      </w:pPr>
      <w:r w:rsidRPr="00CA1303">
        <w:rPr>
          <w:rFonts w:ascii="Arial" w:hAnsi="Arial" w:cs="Arial"/>
          <w:sz w:val="20"/>
        </w:rPr>
        <w:t>a)</w:t>
      </w:r>
      <w:r w:rsidRPr="00CA1303">
        <w:rPr>
          <w:rFonts w:ascii="Arial" w:hAnsi="Arial" w:cs="Arial"/>
          <w:sz w:val="20"/>
        </w:rPr>
        <w:tab/>
        <w:t>nietechniczne streszczenie raportu OOŚ</w:t>
      </w:r>
      <w:r w:rsidRPr="00CA1303">
        <w:rPr>
          <w:rFonts w:ascii="Arial" w:hAnsi="Arial" w:cs="Arial"/>
          <w:sz w:val="20"/>
          <w:vertAlign w:val="superscript"/>
        </w:rPr>
        <w:footnoteReference w:id="53"/>
      </w:r>
      <w:r w:rsidRPr="00CA1303">
        <w:rPr>
          <w:rFonts w:ascii="Arial" w:hAnsi="Arial" w:cs="Arial"/>
          <w:sz w:val="20"/>
        </w:rPr>
        <w:t xml:space="preserve"> albo cały raport OOŚ</w:t>
      </w:r>
      <w:r w:rsidRPr="00CA1303">
        <w:rPr>
          <w:rStyle w:val="Odwoanieprzypisudolnego"/>
          <w:rFonts w:ascii="Arial" w:hAnsi="Arial" w:cs="Arial"/>
          <w:sz w:val="20"/>
        </w:rPr>
        <w:footnoteReference w:id="54"/>
      </w:r>
      <w:r w:rsidRPr="00CA1303">
        <w:rPr>
          <w:rFonts w:ascii="Arial" w:hAnsi="Arial" w:cs="Arial"/>
          <w:sz w:val="20"/>
        </w:rPr>
        <w:t>;</w:t>
      </w:r>
    </w:p>
    <w:p w:rsidR="00C24D3C" w:rsidRPr="00CA1303" w:rsidRDefault="00C24D3C" w:rsidP="00C24D3C">
      <w:pPr>
        <w:ind w:left="1417" w:hanging="567"/>
        <w:rPr>
          <w:rFonts w:ascii="Arial" w:hAnsi="Arial" w:cs="Arial"/>
          <w:sz w:val="20"/>
        </w:rPr>
      </w:pPr>
      <w:r w:rsidRPr="00CA1303">
        <w:rPr>
          <w:rFonts w:ascii="Arial" w:hAnsi="Arial" w:cs="Arial"/>
          <w:sz w:val="20"/>
        </w:rPr>
        <w:t>b)</w:t>
      </w:r>
      <w:r w:rsidRPr="00CA1303">
        <w:rPr>
          <w:rFonts w:ascii="Arial" w:hAnsi="Arial" w:cs="Arial"/>
          <w:sz w:val="20"/>
        </w:rPr>
        <w:tab/>
        <w:t>informacje na temat konsultacji z organami ds. ochrony środowiska, ze społeczeństwem oraz w stosownych przypadkach z innymi państwami członkowskimi przeprowadzonych zgodnie z art. 6 i 7 dyrektywy OOŚ;</w:t>
      </w:r>
    </w:p>
    <w:p w:rsidR="00C24D3C" w:rsidRPr="00CA1303" w:rsidRDefault="00C24D3C" w:rsidP="00C24D3C">
      <w:pPr>
        <w:ind w:left="1417" w:hanging="567"/>
        <w:rPr>
          <w:rFonts w:ascii="Arial" w:hAnsi="Arial" w:cs="Arial"/>
          <w:sz w:val="20"/>
        </w:rPr>
      </w:pPr>
      <w:r w:rsidRPr="00CA1303">
        <w:rPr>
          <w:rFonts w:ascii="Arial" w:hAnsi="Arial" w:cs="Arial"/>
          <w:sz w:val="20"/>
        </w:rPr>
        <w:t>c)</w:t>
      </w:r>
      <w:r w:rsidRPr="00CA1303">
        <w:rPr>
          <w:rFonts w:ascii="Arial" w:hAnsi="Arial" w:cs="Arial"/>
          <w:sz w:val="20"/>
        </w:rPr>
        <w:tab/>
        <w:t>decyzję właściwego organu wydaną zgodnie z art. 8 i 9 dyrektywy OOŚ</w:t>
      </w:r>
      <w:r w:rsidRPr="00CA1303">
        <w:rPr>
          <w:rFonts w:ascii="Arial" w:hAnsi="Arial" w:cs="Arial"/>
          <w:sz w:val="20"/>
          <w:vertAlign w:val="superscript"/>
        </w:rPr>
        <w:footnoteReference w:id="55"/>
      </w:r>
      <w:r w:rsidRPr="00CA1303">
        <w:rPr>
          <w:rFonts w:ascii="Arial" w:hAnsi="Arial" w:cs="Arial"/>
          <w:sz w:val="20"/>
        </w:rPr>
        <w:t>, w tym informacje dotyczące sposobu podania jej do wiadomości publicznej.</w:t>
      </w:r>
    </w:p>
    <w:p w:rsidR="00C24D3C" w:rsidRPr="00CA1303" w:rsidRDefault="00C24D3C" w:rsidP="00C24D3C">
      <w:pPr>
        <w:rPr>
          <w:rFonts w:ascii="Arial" w:hAnsi="Arial" w:cs="Arial"/>
          <w:sz w:val="20"/>
        </w:rPr>
      </w:pP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6C5A52" w:rsidRPr="00CA1303" w:rsidRDefault="006C5A52" w:rsidP="00C24D3C">
      <w:pPr>
        <w:keepNext/>
        <w:tabs>
          <w:tab w:val="left" w:pos="850"/>
        </w:tabs>
        <w:ind w:left="850" w:hanging="850"/>
        <w:outlineLvl w:val="2"/>
        <w:rPr>
          <w:rFonts w:ascii="Arial" w:hAnsi="Arial" w:cs="Arial"/>
          <w:sz w:val="20"/>
        </w:rPr>
      </w:pPr>
    </w:p>
    <w:p w:rsidR="00C24D3C" w:rsidRPr="00CA1303" w:rsidRDefault="00C24D3C" w:rsidP="00C24D3C">
      <w:pPr>
        <w:keepNext/>
        <w:tabs>
          <w:tab w:val="left" w:pos="850"/>
        </w:tabs>
        <w:ind w:left="850" w:hanging="850"/>
        <w:outlineLvl w:val="2"/>
        <w:rPr>
          <w:rFonts w:ascii="Arial" w:hAnsi="Arial" w:cs="Arial"/>
          <w:i/>
          <w:sz w:val="20"/>
        </w:rPr>
      </w:pPr>
      <w:r w:rsidRPr="00CA1303">
        <w:rPr>
          <w:rFonts w:ascii="Arial" w:hAnsi="Arial" w:cs="Arial"/>
          <w:sz w:val="20"/>
        </w:rPr>
        <w:t xml:space="preserve">F.3.4 </w:t>
      </w:r>
      <w:r w:rsidRPr="00CA1303">
        <w:rPr>
          <w:rFonts w:ascii="Arial" w:hAnsi="Arial" w:cs="Arial"/>
          <w:sz w:val="20"/>
        </w:rPr>
        <w:tab/>
        <w:t>Jeżeli projekt objęty jest załącznikiem II do przedmiotowej dyrektywy</w:t>
      </w:r>
      <w:r w:rsidRPr="00CA1303">
        <w:rPr>
          <w:rStyle w:val="Odwoanieprzypisudolnego"/>
          <w:rFonts w:ascii="Arial" w:hAnsi="Arial" w:cs="Arial"/>
          <w:sz w:val="20"/>
        </w:rPr>
        <w:footnoteReference w:id="56"/>
      </w:r>
      <w:r w:rsidRPr="00CA1303">
        <w:rPr>
          <w:rFonts w:ascii="Arial" w:hAnsi="Arial" w:cs="Arial"/>
          <w:sz w:val="20"/>
        </w:rPr>
        <w:t xml:space="preserve">, czy przeprowadzono ocenę oddziaływania na środowisko? </w:t>
      </w:r>
    </w:p>
    <w:tbl>
      <w:tblPr>
        <w:tblW w:w="0" w:type="auto"/>
        <w:jc w:val="center"/>
        <w:tblLayout w:type="fixed"/>
        <w:tblLook w:val="0000"/>
      </w:tblPr>
      <w:tblGrid>
        <w:gridCol w:w="851"/>
        <w:gridCol w:w="397"/>
        <w:gridCol w:w="851"/>
        <w:gridCol w:w="851"/>
        <w:gridCol w:w="397"/>
      </w:tblGrid>
      <w:tr w:rsidR="00C24D3C" w:rsidRPr="00CA1303" w:rsidTr="00C332D1">
        <w:trPr>
          <w:cantSplit/>
          <w:jc w:val="center"/>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583958">
      <w:pPr>
        <w:numPr>
          <w:ilvl w:val="0"/>
          <w:numId w:val="62"/>
        </w:numPr>
        <w:rPr>
          <w:rFonts w:ascii="Arial" w:hAnsi="Arial" w:cs="Arial"/>
          <w:sz w:val="20"/>
        </w:rPr>
      </w:pPr>
      <w:r w:rsidRPr="00CA1303">
        <w:rPr>
          <w:rFonts w:ascii="Arial" w:hAnsi="Arial" w:cs="Arial"/>
          <w:sz w:val="20"/>
        </w:rPr>
        <w:t>Jeżeli zaznaczono odpowiedź „Tak”, należy załączyć dokumenty wskazane w pkt F.3.3.</w:t>
      </w:r>
    </w:p>
    <w:p w:rsidR="00C24D3C" w:rsidRPr="00CA1303" w:rsidRDefault="00C24D3C" w:rsidP="00583958">
      <w:pPr>
        <w:numPr>
          <w:ilvl w:val="0"/>
          <w:numId w:val="62"/>
        </w:numPr>
        <w:rPr>
          <w:rFonts w:ascii="Arial" w:hAnsi="Arial" w:cs="Arial"/>
          <w:sz w:val="20"/>
        </w:rPr>
      </w:pPr>
      <w:r w:rsidRPr="00CA1303">
        <w:rPr>
          <w:rFonts w:ascii="Arial" w:hAnsi="Arial" w:cs="Arial"/>
          <w:sz w:val="20"/>
        </w:rPr>
        <w:t>Jeżeli zaznaczono odpowiedź „nie”, należy podać następujące informacje:</w:t>
      </w:r>
    </w:p>
    <w:p w:rsidR="00C24D3C" w:rsidRPr="00CA1303" w:rsidRDefault="00C24D3C" w:rsidP="00C24D3C">
      <w:pPr>
        <w:ind w:left="1984" w:hanging="567"/>
        <w:rPr>
          <w:rFonts w:ascii="Arial" w:hAnsi="Arial" w:cs="Arial"/>
          <w:sz w:val="20"/>
        </w:rPr>
      </w:pPr>
      <w:r w:rsidRPr="00CA1303">
        <w:rPr>
          <w:rFonts w:ascii="Arial" w:hAnsi="Arial" w:cs="Arial"/>
          <w:sz w:val="20"/>
        </w:rPr>
        <w:t>a)</w:t>
      </w:r>
      <w:r w:rsidRPr="00CA1303">
        <w:rPr>
          <w:rFonts w:ascii="Arial" w:hAnsi="Arial" w:cs="Arial"/>
          <w:sz w:val="20"/>
        </w:rPr>
        <w:tab/>
        <w:t>ustalenie wymagane w art. 4 ust. 4 dyrektywy OOŚ (w formie określanej mianem „decyzji dotyczącej preselekcji” lub</w:t>
      </w:r>
      <w:r w:rsidRPr="00CA1303">
        <w:t xml:space="preserve"> „</w:t>
      </w:r>
      <w:r w:rsidRPr="00CA1303">
        <w:rPr>
          <w:rFonts w:ascii="Arial" w:hAnsi="Arial" w:cs="Arial"/>
          <w:sz w:val="20"/>
        </w:rPr>
        <w:t>decyzji „screeningowej”);</w:t>
      </w:r>
    </w:p>
    <w:p w:rsidR="00C24D3C" w:rsidRPr="00CA1303" w:rsidRDefault="00C24D3C" w:rsidP="00C24D3C">
      <w:pPr>
        <w:ind w:left="1984" w:hanging="567"/>
        <w:rPr>
          <w:rFonts w:ascii="Arial" w:hAnsi="Arial" w:cs="Arial"/>
          <w:sz w:val="20"/>
        </w:rPr>
      </w:pPr>
      <w:r w:rsidRPr="00CA1303">
        <w:rPr>
          <w:rFonts w:ascii="Arial" w:hAnsi="Arial" w:cs="Arial"/>
          <w:sz w:val="20"/>
        </w:rPr>
        <w:t>b)</w:t>
      </w:r>
      <w:r w:rsidRPr="00CA1303">
        <w:rPr>
          <w:rFonts w:ascii="Arial" w:hAnsi="Arial" w:cs="Arial"/>
          <w:sz w:val="20"/>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C24D3C" w:rsidRPr="00CA1303" w:rsidRDefault="00C24D3C" w:rsidP="00C24D3C">
      <w:pPr>
        <w:ind w:left="1984" w:hanging="567"/>
        <w:rPr>
          <w:rFonts w:ascii="Arial" w:hAnsi="Arial" w:cs="Arial"/>
          <w:sz w:val="20"/>
        </w:rPr>
      </w:pPr>
      <w:r w:rsidRPr="00CA1303">
        <w:rPr>
          <w:rFonts w:ascii="Arial" w:hAnsi="Arial" w:cs="Arial"/>
          <w:sz w:val="20"/>
        </w:rPr>
        <w:t>c)</w:t>
      </w:r>
      <w:r w:rsidRPr="00CA1303">
        <w:rPr>
          <w:rFonts w:ascii="Arial" w:hAnsi="Arial" w:cs="Arial"/>
          <w:sz w:val="20"/>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keepNext/>
        <w:tabs>
          <w:tab w:val="left" w:pos="850"/>
        </w:tabs>
        <w:ind w:left="850" w:hanging="850"/>
        <w:outlineLvl w:val="2"/>
        <w:rPr>
          <w:rFonts w:ascii="Arial" w:hAnsi="Arial" w:cs="Arial"/>
          <w:i/>
          <w:sz w:val="20"/>
        </w:rPr>
      </w:pP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F.3.5</w:t>
      </w:r>
      <w:r w:rsidRPr="00CA1303">
        <w:rPr>
          <w:rFonts w:ascii="Arial" w:hAnsi="Arial" w:cs="Arial"/>
          <w:i/>
          <w:iCs/>
          <w:sz w:val="20"/>
        </w:rPr>
        <w:t xml:space="preserve"> </w:t>
      </w:r>
      <w:r w:rsidRPr="00CA1303">
        <w:rPr>
          <w:rFonts w:ascii="Arial" w:hAnsi="Arial" w:cs="Arial"/>
          <w:sz w:val="20"/>
        </w:rPr>
        <w:tab/>
        <w:t>Zezwolenie na inwestycję/</w:t>
      </w:r>
      <w:r w:rsidRPr="00CA1303">
        <w:rPr>
          <w:rFonts w:ascii="Arial" w:hAnsi="Arial" w:cs="Arial"/>
          <w:sz w:val="20"/>
          <w:lang/>
        </w:rPr>
        <w:t>decyzj</w:t>
      </w:r>
      <w:r w:rsidRPr="00CA1303">
        <w:rPr>
          <w:rFonts w:ascii="Arial" w:hAnsi="Arial" w:cs="Arial"/>
          <w:sz w:val="20"/>
        </w:rPr>
        <w:t>a</w:t>
      </w:r>
      <w:r w:rsidRPr="00CA1303">
        <w:rPr>
          <w:rFonts w:ascii="Arial" w:hAnsi="Arial" w:cs="Arial"/>
          <w:sz w:val="20"/>
          <w:lang/>
        </w:rPr>
        <w:t xml:space="preserve"> budowlan</w:t>
      </w:r>
      <w:r w:rsidRPr="00CA1303">
        <w:rPr>
          <w:rFonts w:ascii="Arial" w:hAnsi="Arial" w:cs="Arial"/>
          <w:sz w:val="20"/>
        </w:rPr>
        <w:t>a (w stosownych przypadkach)</w:t>
      </w:r>
    </w:p>
    <w:p w:rsidR="00C24D3C" w:rsidRPr="00CA1303" w:rsidRDefault="00C24D3C" w:rsidP="00C24D3C">
      <w:pPr>
        <w:keepNext/>
        <w:tabs>
          <w:tab w:val="left" w:pos="850"/>
        </w:tabs>
        <w:ind w:left="850" w:hanging="850"/>
        <w:outlineLvl w:val="2"/>
        <w:rPr>
          <w:rFonts w:ascii="Arial" w:hAnsi="Arial" w:cs="Arial"/>
          <w:i/>
          <w:sz w:val="20"/>
        </w:rPr>
      </w:pPr>
    </w:p>
    <w:p w:rsidR="00C24D3C" w:rsidRPr="00CA1303" w:rsidRDefault="00C24D3C" w:rsidP="00C24D3C">
      <w:pPr>
        <w:rPr>
          <w:rFonts w:ascii="Arial" w:hAnsi="Arial" w:cs="Arial"/>
          <w:sz w:val="20"/>
        </w:rPr>
      </w:pPr>
      <w:r w:rsidRPr="00CA1303">
        <w:rPr>
          <w:rFonts w:ascii="Arial" w:hAnsi="Arial" w:cs="Arial"/>
          <w:sz w:val="20"/>
        </w:rPr>
        <w:t xml:space="preserve">F.3.5.1. Czy projekt/przedsięwzięcie jest już na etapie budowy (co najmniej jedno zamówienie na roboty budowlane)? </w:t>
      </w:r>
    </w:p>
    <w:tbl>
      <w:tblPr>
        <w:tblW w:w="0" w:type="auto"/>
        <w:tblInd w:w="3402"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r w:rsidRPr="00CA1303">
              <w:rPr>
                <w:rFonts w:ascii="Arial" w:hAnsi="Arial" w:cs="Arial"/>
                <w:b/>
                <w:bCs/>
                <w:sz w:val="20"/>
              </w:rPr>
              <w:t>*</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C24D3C">
      <w:pPr>
        <w:rPr>
          <w:rFonts w:ascii="Arial" w:hAnsi="Arial" w:cs="Arial"/>
          <w:sz w:val="20"/>
        </w:rPr>
      </w:pPr>
    </w:p>
    <w:p w:rsidR="00C24D3C" w:rsidRPr="00CA1303" w:rsidRDefault="00C24D3C" w:rsidP="00C24D3C">
      <w:pPr>
        <w:rPr>
          <w:rFonts w:ascii="Arial" w:hAnsi="Arial" w:cs="Arial"/>
          <w:sz w:val="20"/>
        </w:rPr>
      </w:pPr>
      <w:r w:rsidRPr="00CA1303">
        <w:rPr>
          <w:rFonts w:ascii="Arial" w:hAnsi="Arial" w:cs="Arial"/>
          <w:sz w:val="20"/>
        </w:rPr>
        <w:t xml:space="preserve">F.3.5.2. Czy udzielono już zezwolenia na inwestycję/decyzji budowalnej w odniesieniu do danego projektu/przedsięwzięcia (w przypadku co najmniej jednego zamówienia publicznego na roboty budowlane)? </w:t>
      </w:r>
    </w:p>
    <w:tbl>
      <w:tblPr>
        <w:tblW w:w="0" w:type="auto"/>
        <w:tblInd w:w="3402"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r w:rsidRPr="00CA1303">
              <w:rPr>
                <w:rFonts w:ascii="Arial" w:hAnsi="Arial" w:cs="Arial"/>
                <w:b/>
                <w:bCs/>
                <w:sz w:val="20"/>
              </w:rPr>
              <w:t>*</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C24D3C">
      <w:pPr>
        <w:rPr>
          <w:rFonts w:ascii="Arial" w:hAnsi="Arial" w:cs="Arial"/>
          <w:b/>
          <w:bCs/>
          <w:sz w:val="20"/>
        </w:rPr>
      </w:pPr>
      <w:r w:rsidRPr="00CA1303">
        <w:rPr>
          <w:rFonts w:ascii="Arial" w:hAnsi="Arial" w:cs="Arial"/>
          <w:b/>
          <w:bCs/>
          <w:sz w:val="20"/>
        </w:rPr>
        <w:t xml:space="preserve">*Komisja Europejska nie dopuszcza projektów znajdujących się na etapie budowy (odpowiedź „Tak” na pytanie F.3.5.1.), w przypadku których nie posiadano zezwolenia na </w:t>
      </w:r>
      <w:r w:rsidRPr="00CA1303">
        <w:rPr>
          <w:rFonts w:ascii="Arial" w:hAnsi="Arial" w:cs="Arial"/>
          <w:b/>
          <w:bCs/>
          <w:sz w:val="20"/>
        </w:rPr>
        <w:lastRenderedPageBreak/>
        <w:t>inwestycje/decyzji budowlanej w odniesieniu do co najmniej jednego zamówienia na roboty budowlane w momencie przedstawienia ich Komisji Europejskiej</w:t>
      </w:r>
    </w:p>
    <w:p w:rsidR="00C24D3C" w:rsidRPr="00CA1303" w:rsidRDefault="00C24D3C" w:rsidP="00C24D3C">
      <w:pPr>
        <w:rPr>
          <w:rFonts w:ascii="Arial" w:hAnsi="Arial" w:cs="Arial"/>
          <w:b/>
          <w:bCs/>
          <w:sz w:val="20"/>
        </w:rPr>
      </w:pPr>
    </w:p>
    <w:p w:rsidR="00C24D3C" w:rsidRPr="00CA1303" w:rsidRDefault="00C24D3C" w:rsidP="00C24D3C">
      <w:pPr>
        <w:rPr>
          <w:rFonts w:ascii="Arial" w:hAnsi="Arial" w:cs="Arial"/>
          <w:sz w:val="20"/>
        </w:rPr>
      </w:pPr>
      <w:r w:rsidRPr="00CA1303">
        <w:rPr>
          <w:rFonts w:ascii="Arial" w:hAnsi="Arial" w:cs="Arial"/>
          <w:sz w:val="20"/>
        </w:rPr>
        <w:t>F.3.5.3.</w:t>
      </w:r>
      <w:r w:rsidRPr="00CA1303">
        <w:rPr>
          <w:rFonts w:ascii="Arial" w:hAnsi="Arial" w:cs="Arial"/>
          <w:sz w:val="20"/>
        </w:rPr>
        <w:tab/>
        <w:t>Jeżeli zaznaczono odpowiedź „Tak” (na pytanie F 3.5.2), należy podać datę.</w:t>
      </w:r>
    </w:p>
    <w:p w:rsidR="00C24D3C" w:rsidRPr="00CA1303" w:rsidRDefault="00C24D3C" w:rsidP="00C24D3C">
      <w:pPr>
        <w:pBdr>
          <w:top w:val="single" w:sz="4" w:space="1" w:color="auto" w:shadow="1"/>
          <w:left w:val="single" w:sz="4" w:space="4" w:color="auto" w:shadow="1"/>
          <w:bottom w:val="single" w:sz="4" w:space="1" w:color="auto" w:shadow="1"/>
          <w:right w:val="single" w:sz="4" w:space="4" w:color="auto" w:shadow="1"/>
        </w:pBdr>
        <w:ind w:left="2267"/>
        <w:outlineLvl w:val="0"/>
        <w:rPr>
          <w:rFonts w:ascii="Arial" w:hAnsi="Arial" w:cs="Arial"/>
          <w:sz w:val="20"/>
        </w:rPr>
      </w:pPr>
    </w:p>
    <w:p w:rsidR="00C24D3C" w:rsidRPr="00CA1303" w:rsidRDefault="00C24D3C" w:rsidP="00C24D3C">
      <w:pPr>
        <w:rPr>
          <w:rFonts w:ascii="Arial" w:hAnsi="Arial" w:cs="Arial"/>
          <w:sz w:val="20"/>
        </w:rPr>
      </w:pPr>
    </w:p>
    <w:p w:rsidR="00C24D3C" w:rsidRPr="00CA1303" w:rsidRDefault="00C24D3C" w:rsidP="00C24D3C">
      <w:pPr>
        <w:rPr>
          <w:rFonts w:ascii="Arial" w:hAnsi="Arial" w:cs="Arial"/>
          <w:sz w:val="20"/>
        </w:rPr>
      </w:pPr>
      <w:r w:rsidRPr="00CA1303">
        <w:rPr>
          <w:rFonts w:ascii="Arial" w:hAnsi="Arial"/>
          <w:sz w:val="20"/>
        </w:rPr>
        <w:t>F.3.5.4.</w:t>
      </w:r>
      <w:r w:rsidRPr="00CA1303">
        <w:rPr>
          <w:rFonts w:ascii="Arial" w:hAnsi="Arial"/>
          <w:sz w:val="20"/>
        </w:rPr>
        <w:tab/>
      </w:r>
      <w:r w:rsidRPr="00CA1303">
        <w:rPr>
          <w:rFonts w:ascii="Arial" w:hAnsi="Arial" w:cs="Arial"/>
          <w:sz w:val="20"/>
        </w:rPr>
        <w:t>Jeżeli zaznaczono odpowiedź „Nie” (na pytanie F 3.5.2), należy podać datę złożenia wniosku o zezwolenie na inwestycję/</w:t>
      </w:r>
      <w:r w:rsidRPr="00CA1303">
        <w:rPr>
          <w:rFonts w:ascii="Arial" w:hAnsi="Arial" w:cs="Arial"/>
          <w:sz w:val="20"/>
          <w:lang/>
        </w:rPr>
        <w:t>decyzji budowlanej</w:t>
      </w:r>
      <w:r w:rsidRPr="00CA1303">
        <w:rPr>
          <w:rFonts w:ascii="Arial" w:hAnsi="Arial" w:cs="Arial"/>
          <w:sz w:val="20"/>
        </w:rPr>
        <w:t xml:space="preserve">: </w:t>
      </w:r>
    </w:p>
    <w:p w:rsidR="00C24D3C" w:rsidRPr="00CA1303" w:rsidRDefault="00C24D3C" w:rsidP="00C24D3C">
      <w:pPr>
        <w:pBdr>
          <w:top w:val="single" w:sz="4" w:space="1" w:color="auto" w:shadow="1"/>
          <w:left w:val="single" w:sz="4" w:space="4" w:color="auto" w:shadow="1"/>
          <w:bottom w:val="single" w:sz="4" w:space="1" w:color="auto" w:shadow="1"/>
          <w:right w:val="single" w:sz="4" w:space="4" w:color="auto" w:shadow="1"/>
        </w:pBdr>
        <w:ind w:left="2267"/>
        <w:outlineLvl w:val="0"/>
        <w:rPr>
          <w:rFonts w:ascii="Arial" w:hAnsi="Arial"/>
          <w:sz w:val="20"/>
        </w:rPr>
      </w:pPr>
    </w:p>
    <w:p w:rsidR="00C24D3C" w:rsidRPr="00CA1303" w:rsidRDefault="00C24D3C" w:rsidP="00C24D3C">
      <w:pPr>
        <w:rPr>
          <w:rFonts w:ascii="Arial" w:hAnsi="Arial" w:cs="Arial"/>
          <w:sz w:val="20"/>
        </w:rPr>
      </w:pPr>
    </w:p>
    <w:p w:rsidR="00C24D3C" w:rsidRPr="00CA1303" w:rsidRDefault="00C24D3C" w:rsidP="00C24D3C">
      <w:pPr>
        <w:rPr>
          <w:rFonts w:ascii="Arial" w:hAnsi="Arial" w:cs="Arial"/>
          <w:sz w:val="20"/>
        </w:rPr>
      </w:pPr>
      <w:r w:rsidRPr="00CA1303">
        <w:rPr>
          <w:rFonts w:ascii="Arial" w:hAnsi="Arial" w:cs="Arial"/>
          <w:sz w:val="20"/>
        </w:rPr>
        <w:t>F.3.5.5.</w:t>
      </w:r>
      <w:r w:rsidRPr="00CA1303">
        <w:rPr>
          <w:rFonts w:ascii="Arial" w:hAnsi="Arial" w:cs="Arial"/>
          <w:sz w:val="20"/>
        </w:rPr>
        <w:tab/>
        <w:t>Jeżeli zaznaczono odpowiedź „Nie” (na pytanie F 3.5.2.), należy określić przeprowadzone dotychczas czynności administracyjne i opisać te, które pozostały do przeprowadzenia:</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rPr>
          <w:rFonts w:ascii="Arial" w:eastAsia="Times New Roman" w:hAnsi="Arial" w:cs="Arial"/>
          <w:b/>
          <w:sz w:val="20"/>
        </w:rPr>
      </w:pPr>
    </w:p>
    <w:p w:rsidR="00C24D3C" w:rsidRPr="00CA1303" w:rsidRDefault="00C24D3C" w:rsidP="00C24D3C">
      <w:pPr>
        <w:keepNext/>
        <w:rPr>
          <w:rFonts w:ascii="Arial" w:hAnsi="Arial" w:cs="Arial"/>
          <w:sz w:val="20"/>
        </w:rPr>
      </w:pPr>
      <w:r w:rsidRPr="00CA1303">
        <w:rPr>
          <w:rFonts w:ascii="Arial" w:hAnsi="Arial" w:cs="Arial"/>
          <w:sz w:val="20"/>
        </w:rPr>
        <w:t>F.3.5.6.</w:t>
      </w:r>
      <w:r w:rsidRPr="00CA1303">
        <w:rPr>
          <w:rFonts w:ascii="Arial" w:hAnsi="Arial" w:cs="Arial"/>
          <w:sz w:val="20"/>
        </w:rPr>
        <w:tab/>
        <w:t>Kiedy oczekuje się wydania ostatecznego zezwolenia na inwestycję/decyzji budowlanej (lub ostatecznych zezwoleń na inwestycję/decyzji budowlanych)?</w:t>
      </w:r>
    </w:p>
    <w:p w:rsidR="00C24D3C" w:rsidRPr="00CA1303" w:rsidRDefault="00C24D3C" w:rsidP="00C24D3C">
      <w:pPr>
        <w:pBdr>
          <w:top w:val="single" w:sz="4" w:space="1" w:color="auto" w:shadow="1"/>
          <w:left w:val="single" w:sz="4" w:space="4" w:color="auto" w:shadow="1"/>
          <w:bottom w:val="single" w:sz="4" w:space="1" w:color="auto" w:shadow="1"/>
          <w:right w:val="single" w:sz="4" w:space="4" w:color="auto" w:shadow="1"/>
        </w:pBdr>
        <w:ind w:left="2267"/>
        <w:outlineLvl w:val="0"/>
        <w:rPr>
          <w:rFonts w:ascii="Arial" w:hAnsi="Arial" w:cs="Arial"/>
          <w:sz w:val="20"/>
        </w:rPr>
      </w:pPr>
    </w:p>
    <w:p w:rsidR="00C24D3C" w:rsidRPr="00CA1303" w:rsidRDefault="00C24D3C" w:rsidP="00C24D3C">
      <w:pPr>
        <w:rPr>
          <w:rFonts w:ascii="Arial" w:hAnsi="Arial" w:cs="Arial"/>
          <w:sz w:val="20"/>
        </w:rPr>
      </w:pPr>
    </w:p>
    <w:p w:rsidR="00C24D3C" w:rsidRPr="00CA1303" w:rsidRDefault="00C24D3C" w:rsidP="00C24D3C">
      <w:pPr>
        <w:rPr>
          <w:rFonts w:ascii="Arial" w:hAnsi="Arial" w:cs="Arial"/>
          <w:sz w:val="20"/>
        </w:rPr>
      </w:pPr>
      <w:r w:rsidRPr="00CA1303">
        <w:rPr>
          <w:rFonts w:ascii="Arial" w:hAnsi="Arial" w:cs="Arial"/>
          <w:sz w:val="20"/>
        </w:rPr>
        <w:t>F.3.5.7.</w:t>
      </w:r>
      <w:r w:rsidRPr="00CA1303">
        <w:rPr>
          <w:rFonts w:ascii="Arial" w:hAnsi="Arial" w:cs="Arial"/>
          <w:sz w:val="20"/>
        </w:rPr>
        <w:tab/>
        <w:t>Należy określić właściwy organ (lub właściwe organy), który wydał lub wyda zezwolenie na inwestycję/</w:t>
      </w:r>
      <w:r w:rsidRPr="00CA1303">
        <w:rPr>
          <w:rFonts w:ascii="Arial" w:hAnsi="Arial" w:cs="Arial"/>
          <w:sz w:val="20"/>
          <w:lang/>
        </w:rPr>
        <w:t>decyzj</w:t>
      </w:r>
      <w:r w:rsidRPr="00CA1303">
        <w:rPr>
          <w:rFonts w:ascii="Arial" w:hAnsi="Arial" w:cs="Arial"/>
          <w:sz w:val="20"/>
        </w:rPr>
        <w:t>ę</w:t>
      </w:r>
      <w:r w:rsidRPr="00CA1303">
        <w:rPr>
          <w:rFonts w:ascii="Arial" w:hAnsi="Arial" w:cs="Arial"/>
          <w:sz w:val="20"/>
          <w:lang/>
        </w:rPr>
        <w:t xml:space="preserve"> budowlan</w:t>
      </w:r>
      <w:r w:rsidRPr="00CA1303">
        <w:rPr>
          <w:rFonts w:ascii="Arial" w:hAnsi="Arial" w:cs="Arial"/>
          <w:sz w:val="20"/>
        </w:rPr>
        <w:t>ą:</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C24D3C">
      <w:pPr>
        <w:rPr>
          <w:rFonts w:ascii="Arial" w:hAnsi="Arial" w:cs="Arial"/>
          <w:sz w:val="20"/>
        </w:rPr>
      </w:pPr>
    </w:p>
    <w:p w:rsidR="00C24D3C" w:rsidRPr="00CA1303" w:rsidRDefault="00C24D3C" w:rsidP="00C24D3C">
      <w:pPr>
        <w:keepNext/>
        <w:tabs>
          <w:tab w:val="left" w:pos="850"/>
        </w:tabs>
        <w:ind w:left="850" w:hanging="850"/>
        <w:outlineLvl w:val="1"/>
        <w:rPr>
          <w:rFonts w:ascii="Arial" w:hAnsi="Arial" w:cs="Arial"/>
          <w:b/>
          <w:sz w:val="20"/>
        </w:rPr>
      </w:pPr>
      <w:r w:rsidRPr="00CA1303">
        <w:rPr>
          <w:rFonts w:ascii="Arial" w:hAnsi="Arial" w:cs="Arial"/>
          <w:b/>
          <w:bCs/>
          <w:sz w:val="20"/>
        </w:rPr>
        <w:t>F.4.</w:t>
      </w:r>
      <w:r w:rsidRPr="00CA1303">
        <w:rPr>
          <w:rFonts w:ascii="Arial" w:hAnsi="Arial" w:cs="Arial"/>
          <w:sz w:val="20"/>
        </w:rPr>
        <w:tab/>
      </w:r>
      <w:r w:rsidRPr="00CA1303">
        <w:rPr>
          <w:rFonts w:ascii="Arial" w:hAnsi="Arial" w:cs="Arial"/>
          <w:b/>
          <w:bCs/>
          <w:sz w:val="20"/>
        </w:rPr>
        <w:t xml:space="preserve">Stosowanie </w:t>
      </w:r>
      <w:hyperlink r:id="rId8" w:history="1">
        <w:r w:rsidRPr="00CA1303">
          <w:rPr>
            <w:rFonts w:ascii="Arial" w:hAnsi="Arial" w:cs="Arial"/>
            <w:b/>
            <w:bCs/>
            <w:sz w:val="20"/>
          </w:rPr>
          <w:t>Dyrektywy Rady 92/43/EWG w sprawie ochrony siedlisk przyrodniczych oraz dzikiej fauny i flory</w:t>
        </w:r>
      </w:hyperlink>
      <w:r w:rsidRPr="00CA1303">
        <w:rPr>
          <w:rFonts w:ascii="Arial" w:hAnsi="Arial" w:cs="Arial"/>
          <w:b/>
          <w:bCs/>
          <w:sz w:val="20"/>
          <w:vertAlign w:val="superscript"/>
        </w:rPr>
        <w:footnoteReference w:id="57"/>
      </w:r>
      <w:r w:rsidRPr="00CA1303">
        <w:rPr>
          <w:rFonts w:ascii="Arial" w:hAnsi="Arial" w:cs="Arial"/>
          <w:b/>
          <w:bCs/>
          <w:sz w:val="20"/>
        </w:rPr>
        <w:t xml:space="preserve"> (dyrektywa siedliskowa); ocena oddziaływania na obszary Natura 2000</w:t>
      </w: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F.4.1.</w:t>
      </w:r>
      <w:r w:rsidRPr="00CA1303">
        <w:rPr>
          <w:rFonts w:ascii="Arial" w:hAnsi="Arial" w:cs="Arial"/>
          <w:sz w:val="20"/>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C24D3C">
      <w:pPr>
        <w:ind w:left="1984"/>
        <w:rPr>
          <w:rFonts w:ascii="Arial" w:hAnsi="Arial" w:cs="Arial"/>
          <w:sz w:val="20"/>
        </w:rPr>
      </w:pP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F.4.2</w:t>
      </w:r>
      <w:r w:rsidRPr="00CA1303">
        <w:rPr>
          <w:rFonts w:ascii="Arial" w:hAnsi="Arial" w:cs="Arial"/>
          <w:sz w:val="20"/>
        </w:rPr>
        <w:tab/>
        <w:t>Jeżeli w odpowiedzi na pytanie F.4.1 zaznaczono „Tak”, należy przedstawić:</w:t>
      </w:r>
    </w:p>
    <w:p w:rsidR="00C24D3C" w:rsidRPr="00CA1303" w:rsidRDefault="00C24D3C" w:rsidP="00C24D3C">
      <w:pPr>
        <w:ind w:left="850" w:hanging="850"/>
        <w:rPr>
          <w:rFonts w:ascii="Arial" w:hAnsi="Arial" w:cs="Arial"/>
          <w:sz w:val="20"/>
        </w:rPr>
      </w:pPr>
      <w:r w:rsidRPr="00CA1303">
        <w:rPr>
          <w:rFonts w:ascii="Arial" w:hAnsi="Arial" w:cs="Arial"/>
          <w:sz w:val="20"/>
        </w:rPr>
        <w:t>1)</w:t>
      </w:r>
      <w:r w:rsidRPr="00CA1303">
        <w:rPr>
          <w:rFonts w:ascii="Arial" w:hAnsi="Arial" w:cs="Arial"/>
          <w:sz w:val="20"/>
        </w:rPr>
        <w:tab/>
        <w:t xml:space="preserve">decyzję właściwego organu </w:t>
      </w:r>
      <w:r w:rsidRPr="00CA1303">
        <w:rPr>
          <w:rFonts w:ascii="Arial" w:hAnsi="Arial" w:cs="Arial"/>
          <w:sz w:val="20"/>
          <w:u w:val="single"/>
        </w:rPr>
        <w:t>oraz</w:t>
      </w:r>
      <w:r w:rsidRPr="00CA1303">
        <w:rPr>
          <w:rFonts w:ascii="Arial" w:hAnsi="Arial" w:cs="Arial"/>
          <w:sz w:val="20"/>
        </w:rPr>
        <w:t xml:space="preserve"> odpowiednią ocenę przeprowadzoną zgodnie z art. 6 ust. 3 dyrektywy siedliskowej;</w:t>
      </w:r>
    </w:p>
    <w:p w:rsidR="00C24D3C" w:rsidRPr="00CA1303" w:rsidRDefault="00C24D3C" w:rsidP="00C24D3C">
      <w:pPr>
        <w:ind w:left="850" w:hanging="850"/>
        <w:rPr>
          <w:rFonts w:ascii="Arial" w:hAnsi="Arial" w:cs="Arial"/>
          <w:sz w:val="20"/>
        </w:rPr>
      </w:pPr>
      <w:r w:rsidRPr="00CA1303">
        <w:rPr>
          <w:rFonts w:ascii="Arial" w:hAnsi="Arial" w:cs="Arial"/>
          <w:sz w:val="20"/>
        </w:rPr>
        <w:t>2)</w:t>
      </w:r>
      <w:r w:rsidRPr="00CA1303">
        <w:rPr>
          <w:rFonts w:ascii="Arial" w:hAnsi="Arial" w:cs="Arial"/>
          <w:sz w:val="20"/>
        </w:rPr>
        <w:tab/>
        <w:t xml:space="preserve">jeżeli właściwy organ ustalił, że dany projekt ma istotny negatywny wpływ na jeden obszar lub więcej obszarów objętych lub które mają być objęte siecią Natura 2000, należy przedstawić: </w:t>
      </w:r>
    </w:p>
    <w:p w:rsidR="00C24D3C" w:rsidRPr="00CA1303" w:rsidRDefault="00C24D3C" w:rsidP="00C24D3C">
      <w:pPr>
        <w:ind w:left="1417" w:hanging="567"/>
        <w:rPr>
          <w:rFonts w:ascii="Arial" w:hAnsi="Arial" w:cs="Arial"/>
          <w:sz w:val="20"/>
        </w:rPr>
      </w:pPr>
      <w:r w:rsidRPr="00CA1303">
        <w:rPr>
          <w:rFonts w:ascii="Arial" w:hAnsi="Arial" w:cs="Arial"/>
          <w:sz w:val="20"/>
        </w:rPr>
        <w:t>a)</w:t>
      </w:r>
      <w:r w:rsidRPr="00CA1303">
        <w:rPr>
          <w:rFonts w:ascii="Arial" w:hAnsi="Arial" w:cs="Arial"/>
          <w:sz w:val="20"/>
        </w:rPr>
        <w:tab/>
        <w:t>kopię standardowego formularza zgłoszeniowego „Informacje dla Komisji Europejskiej zgodnie z art. 6 ust. 4 dyrektywy siedliskowej</w:t>
      </w:r>
      <w:r w:rsidRPr="00CA1303">
        <w:rPr>
          <w:rFonts w:ascii="Arial" w:hAnsi="Arial" w:cs="Arial"/>
          <w:sz w:val="20"/>
          <w:vertAlign w:val="superscript"/>
        </w:rPr>
        <w:footnoteReference w:id="58"/>
      </w:r>
      <w:r w:rsidRPr="00CA1303">
        <w:rPr>
          <w:rFonts w:ascii="Arial" w:hAnsi="Arial" w:cs="Arial"/>
          <w:sz w:val="20"/>
        </w:rPr>
        <w:t>, zgłoszone Komisji (DG ds. Środowiska) lub;</w:t>
      </w:r>
    </w:p>
    <w:p w:rsidR="00C24D3C" w:rsidRPr="00CA1303" w:rsidRDefault="00C24D3C" w:rsidP="00C24D3C">
      <w:pPr>
        <w:ind w:left="1417" w:hanging="567"/>
        <w:rPr>
          <w:rFonts w:ascii="Arial" w:hAnsi="Arial" w:cs="Arial"/>
          <w:sz w:val="20"/>
        </w:rPr>
      </w:pPr>
      <w:r w:rsidRPr="00CA1303">
        <w:rPr>
          <w:rFonts w:ascii="Arial" w:hAnsi="Arial" w:cs="Arial"/>
          <w:sz w:val="20"/>
        </w:rPr>
        <w:lastRenderedPageBreak/>
        <w:t>b)</w:t>
      </w:r>
      <w:r w:rsidRPr="00CA1303">
        <w:rPr>
          <w:rFonts w:ascii="Arial" w:hAnsi="Arial" w:cs="Arial"/>
          <w:sz w:val="20"/>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F.4.3</w:t>
      </w:r>
      <w:r w:rsidRPr="00CA1303">
        <w:rPr>
          <w:rFonts w:ascii="Arial" w:hAnsi="Arial" w:cs="Arial"/>
          <w:sz w:val="20"/>
        </w:rPr>
        <w:tab/>
        <w:t>Jeżeli w odpowiedzi na pytanie F.4.1 zaznaczono „Nie”, należy dołączyć wypełnioną przez właściwy organ deklara</w:t>
      </w:r>
      <w:r w:rsidR="004226C0" w:rsidRPr="00CA1303">
        <w:rPr>
          <w:rFonts w:ascii="Arial" w:hAnsi="Arial" w:cs="Arial"/>
          <w:sz w:val="20"/>
        </w:rPr>
        <w:t>cję znajdującą się w załączniku</w:t>
      </w:r>
      <w:r w:rsidRPr="00CA1303">
        <w:rPr>
          <w:rFonts w:ascii="Arial" w:hAnsi="Arial" w:cs="Arial"/>
          <w:sz w:val="20"/>
        </w:rPr>
        <w:t xml:space="preserve"> I oraz mapę, na której wskazano lokalizację projektu i obszarów Natura 2000. Jeżeli projekt ma charakter nieinfrastrukturalny (np. wiąże się z zakupem taboru), należy to odpowiednio wyjaśnić i w takim przypadku nie ma obowiązku dołączania deklaracji.</w:t>
      </w:r>
    </w:p>
    <w:p w:rsidR="00C24D3C" w:rsidRPr="00CA1303" w:rsidRDefault="00C24D3C" w:rsidP="00C24D3C">
      <w:pPr>
        <w:keepNext/>
        <w:tabs>
          <w:tab w:val="left" w:pos="850"/>
        </w:tabs>
        <w:outlineLvl w:val="2"/>
        <w:rPr>
          <w:rFonts w:ascii="Arial" w:hAnsi="Arial" w:cs="Arial"/>
          <w:i/>
          <w:sz w:val="20"/>
        </w:rPr>
      </w:pP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6C5A52" w:rsidRPr="00CA1303" w:rsidRDefault="006C5A52" w:rsidP="0064448C">
      <w:pPr>
        <w:keepNext/>
        <w:ind w:left="600" w:hanging="600"/>
        <w:outlineLvl w:val="1"/>
        <w:rPr>
          <w:rFonts w:ascii="Arial" w:hAnsi="Arial" w:cs="Arial"/>
          <w:b/>
          <w:sz w:val="20"/>
        </w:rPr>
      </w:pPr>
    </w:p>
    <w:p w:rsidR="0064448C" w:rsidRPr="00CA1303" w:rsidRDefault="00814920" w:rsidP="0064448C">
      <w:pPr>
        <w:keepNext/>
        <w:ind w:left="600" w:hanging="600"/>
        <w:outlineLvl w:val="1"/>
        <w:rPr>
          <w:rFonts w:ascii="Arial" w:hAnsi="Arial" w:cs="Arial"/>
          <w:b/>
          <w:bCs/>
          <w:sz w:val="20"/>
        </w:rPr>
      </w:pPr>
      <w:r w:rsidRPr="00CA1303">
        <w:rPr>
          <w:rFonts w:ascii="Arial" w:hAnsi="Arial" w:cs="Arial"/>
          <w:b/>
          <w:sz w:val="20"/>
        </w:rPr>
        <w:t xml:space="preserve">F.5. </w:t>
      </w:r>
      <w:r w:rsidR="0064448C" w:rsidRPr="00CA1303">
        <w:rPr>
          <w:rFonts w:ascii="Arial" w:hAnsi="Arial" w:cs="Arial"/>
          <w:sz w:val="20"/>
        </w:rPr>
        <w:tab/>
      </w:r>
      <w:r w:rsidR="0064448C" w:rsidRPr="00CA1303">
        <w:rPr>
          <w:rFonts w:ascii="Arial" w:hAnsi="Arial" w:cs="Arial"/>
          <w:b/>
          <w:bCs/>
          <w:sz w:val="20"/>
        </w:rPr>
        <w:t>Stosowanie dyrektywy 2000/60/WE Parlamentu Europejskiego i Rady</w:t>
      </w:r>
      <w:r w:rsidR="0064448C" w:rsidRPr="00CA1303">
        <w:rPr>
          <w:rFonts w:ascii="Arial" w:hAnsi="Arial" w:cs="Arial"/>
          <w:b/>
          <w:bCs/>
          <w:sz w:val="20"/>
          <w:vertAlign w:val="superscript"/>
        </w:rPr>
        <w:footnoteReference w:id="59"/>
      </w:r>
      <w:r w:rsidR="0064448C" w:rsidRPr="00CA1303">
        <w:rPr>
          <w:rFonts w:ascii="Arial" w:hAnsi="Arial" w:cs="Arial"/>
          <w:b/>
          <w:bCs/>
          <w:sz w:val="20"/>
        </w:rPr>
        <w:t xml:space="preserve"> („ramowej dyrektywy wodnej”); ocena oddziaływania na jednolitą część wód</w:t>
      </w:r>
    </w:p>
    <w:p w:rsidR="0064448C" w:rsidRPr="00CA1303" w:rsidRDefault="0064448C" w:rsidP="0064448C">
      <w:pPr>
        <w:keepNext/>
        <w:ind w:left="600" w:hanging="600"/>
        <w:outlineLvl w:val="1"/>
        <w:rPr>
          <w:rFonts w:ascii="Arial" w:hAnsi="Arial" w:cs="Arial"/>
          <w:b/>
          <w:sz w:val="20"/>
        </w:rPr>
      </w:pPr>
    </w:p>
    <w:p w:rsidR="0064448C" w:rsidRPr="00CA1303" w:rsidRDefault="0064448C" w:rsidP="0064448C">
      <w:pPr>
        <w:keepNext/>
        <w:tabs>
          <w:tab w:val="left" w:pos="850"/>
        </w:tabs>
        <w:ind w:left="850" w:hanging="850"/>
        <w:outlineLvl w:val="2"/>
        <w:rPr>
          <w:rFonts w:ascii="Arial" w:hAnsi="Arial" w:cs="Arial"/>
          <w:sz w:val="20"/>
        </w:rPr>
      </w:pPr>
      <w:r w:rsidRPr="00CA1303">
        <w:rPr>
          <w:rFonts w:ascii="Arial" w:hAnsi="Arial" w:cs="Arial"/>
          <w:sz w:val="20"/>
        </w:rPr>
        <w:t xml:space="preserve">F.5.1 </w:t>
      </w:r>
      <w:r w:rsidRPr="00CA1303">
        <w:rPr>
          <w:rFonts w:ascii="Arial" w:hAnsi="Arial" w:cs="Arial"/>
          <w:sz w:val="20"/>
        </w:rPr>
        <w:tab/>
        <w:t>W przypadku niespełnienia odpowiedniego warunku wstępnego zgodnie z art. 19 rozporządzenia (UE) nr 1303/2013, należy przedstawić łącze do zatwierdzonego planu działań.</w:t>
      </w:r>
    </w:p>
    <w:p w:rsidR="0064448C" w:rsidRPr="00CA1303" w:rsidRDefault="0064448C" w:rsidP="0064448C">
      <w:pPr>
        <w:pBdr>
          <w:top w:val="single" w:sz="4" w:space="1" w:color="auto"/>
          <w:left w:val="single" w:sz="4" w:space="4" w:color="auto"/>
          <w:bottom w:val="single" w:sz="4" w:space="1" w:color="auto"/>
          <w:right w:val="single" w:sz="4" w:space="4" w:color="auto"/>
        </w:pBdr>
        <w:rPr>
          <w:rFonts w:ascii="Arial" w:hAnsi="Arial" w:cs="Arial"/>
          <w:sz w:val="20"/>
        </w:rPr>
      </w:pPr>
      <w:r w:rsidRPr="00CA1303">
        <w:rPr>
          <w:rFonts w:ascii="Arial" w:hAnsi="Arial" w:cs="Arial"/>
          <w:sz w:val="20"/>
        </w:rPr>
        <w:t>Max. 1750 znaków</w:t>
      </w:r>
    </w:p>
    <w:p w:rsidR="0064448C" w:rsidRPr="00CA1303" w:rsidRDefault="0064448C" w:rsidP="0064448C">
      <w:pPr>
        <w:keepNext/>
        <w:tabs>
          <w:tab w:val="left" w:pos="850"/>
        </w:tabs>
        <w:ind w:left="850" w:hanging="850"/>
        <w:outlineLvl w:val="2"/>
        <w:rPr>
          <w:rFonts w:ascii="Arial" w:hAnsi="Arial" w:cs="Arial"/>
          <w:sz w:val="20"/>
        </w:rPr>
      </w:pPr>
    </w:p>
    <w:p w:rsidR="0064448C" w:rsidRPr="00CA1303" w:rsidRDefault="0064448C" w:rsidP="0064448C">
      <w:pPr>
        <w:keepNext/>
        <w:tabs>
          <w:tab w:val="left" w:pos="850"/>
        </w:tabs>
        <w:ind w:left="850" w:hanging="850"/>
        <w:outlineLvl w:val="2"/>
        <w:rPr>
          <w:rFonts w:ascii="Arial" w:hAnsi="Arial" w:cs="Arial"/>
          <w:sz w:val="20"/>
        </w:rPr>
      </w:pPr>
      <w:r w:rsidRPr="00CA1303">
        <w:rPr>
          <w:rFonts w:ascii="Arial" w:hAnsi="Arial" w:cs="Arial"/>
          <w:sz w:val="20"/>
        </w:rPr>
        <w:t>F.5.2</w:t>
      </w:r>
      <w:r w:rsidRPr="00CA1303">
        <w:rPr>
          <w:rFonts w:ascii="Arial" w:hAnsi="Arial" w:cs="Arial"/>
          <w:sz w:val="20"/>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tblPr>
      <w:tblGrid>
        <w:gridCol w:w="851"/>
        <w:gridCol w:w="397"/>
        <w:gridCol w:w="851"/>
        <w:gridCol w:w="851"/>
        <w:gridCol w:w="397"/>
      </w:tblGrid>
      <w:tr w:rsidR="0064448C" w:rsidRPr="00CA1303" w:rsidTr="00FD65C2">
        <w:trPr>
          <w:cantSplit/>
        </w:trPr>
        <w:tc>
          <w:tcPr>
            <w:tcW w:w="851" w:type="dxa"/>
          </w:tcPr>
          <w:p w:rsidR="0064448C" w:rsidRPr="00CA1303" w:rsidRDefault="0064448C" w:rsidP="00FD65C2">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64448C" w:rsidRPr="00CA1303" w:rsidRDefault="0064448C" w:rsidP="00FD65C2">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64448C" w:rsidRPr="00CA1303" w:rsidRDefault="0064448C" w:rsidP="00FD65C2">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64448C" w:rsidRPr="00CA1303" w:rsidRDefault="0064448C" w:rsidP="00FD65C2">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64448C" w:rsidRPr="00CA1303" w:rsidRDefault="0064448C" w:rsidP="00FD65C2">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64448C" w:rsidRPr="00CA1303" w:rsidRDefault="0064448C" w:rsidP="0064448C">
      <w:pPr>
        <w:rPr>
          <w:rFonts w:ascii="Arial" w:hAnsi="Arial" w:cs="Arial"/>
          <w:sz w:val="20"/>
        </w:rPr>
      </w:pPr>
    </w:p>
    <w:p w:rsidR="0064448C" w:rsidRPr="00CA1303" w:rsidRDefault="0064448C" w:rsidP="0064448C">
      <w:pPr>
        <w:rPr>
          <w:rFonts w:ascii="Arial" w:hAnsi="Arial" w:cs="Arial"/>
          <w:sz w:val="20"/>
        </w:rPr>
      </w:pPr>
      <w:r w:rsidRPr="00CA1303">
        <w:rPr>
          <w:rFonts w:ascii="Arial" w:hAnsi="Arial" w:cs="Arial"/>
          <w:sz w:val="20"/>
        </w:rPr>
        <w:t>F.5.2.1. Jeżeli zaznaczono odpowiedź „Tak”, należy przedstawić ocenę oddziaływania na jednolitą część wód i szczegółowe wyjaśnienie sposobu, w jaki spełniono lub w jaki zostaną spełnione wszystkie warunki zgodnie z art. 4 ust. 7 ramowej dyrektywy wodnej.</w:t>
      </w:r>
    </w:p>
    <w:p w:rsidR="0064448C" w:rsidRPr="00CA1303" w:rsidRDefault="0064448C" w:rsidP="0064448C">
      <w:pPr>
        <w:rPr>
          <w:rFonts w:ascii="Arial" w:hAnsi="Arial" w:cs="Arial"/>
          <w:sz w:val="20"/>
        </w:rPr>
      </w:pPr>
      <w:r w:rsidRPr="00CA1303">
        <w:rPr>
          <w:rFonts w:ascii="Arial" w:hAnsi="Arial" w:cs="Arial"/>
          <w:sz w:val="20"/>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64448C" w:rsidRPr="00CA1303" w:rsidRDefault="0064448C" w:rsidP="0064448C">
      <w:pPr>
        <w:pBdr>
          <w:top w:val="single" w:sz="4" w:space="1" w:color="auto"/>
          <w:left w:val="single" w:sz="4" w:space="4" w:color="auto"/>
          <w:bottom w:val="single" w:sz="4" w:space="1" w:color="auto"/>
          <w:right w:val="single" w:sz="4" w:space="4" w:color="auto"/>
        </w:pBdr>
        <w:rPr>
          <w:rFonts w:ascii="Arial" w:hAnsi="Arial" w:cs="Arial"/>
          <w:sz w:val="20"/>
        </w:rPr>
      </w:pPr>
      <w:r w:rsidRPr="00CA1303">
        <w:rPr>
          <w:rFonts w:ascii="Arial" w:hAnsi="Arial" w:cs="Arial"/>
          <w:sz w:val="20"/>
        </w:rPr>
        <w:t>Max. 3500 znaków</w:t>
      </w:r>
    </w:p>
    <w:p w:rsidR="0064448C" w:rsidRPr="00CA1303" w:rsidRDefault="0064448C" w:rsidP="0064448C">
      <w:pPr>
        <w:rPr>
          <w:rFonts w:ascii="Arial" w:hAnsi="Arial" w:cs="Arial"/>
          <w:sz w:val="20"/>
        </w:rPr>
      </w:pPr>
    </w:p>
    <w:p w:rsidR="0064448C" w:rsidRPr="00CA1303" w:rsidRDefault="0064448C" w:rsidP="0064448C">
      <w:pPr>
        <w:rPr>
          <w:rFonts w:ascii="Arial" w:hAnsi="Arial" w:cs="Arial"/>
          <w:sz w:val="20"/>
        </w:rPr>
      </w:pPr>
      <w:r w:rsidRPr="00CA1303">
        <w:rPr>
          <w:rFonts w:ascii="Arial" w:hAnsi="Arial" w:cs="Arial"/>
          <w:sz w:val="20"/>
        </w:rPr>
        <w:t xml:space="preserve">F.5.2.2. Jeżeli zaznaczono odpowiedź „Nie”, należy dołączyć wypełnioną przez właściwy organ deklarację znajdującą się w dodatku 2. Jeżeli duży projekt ma charakter nieinfrastrukturalny (np. wiąże się z zakupem taboru), należy to odpowiednio wyjaśnić i w takim przypadku nie ma obowiązku dołączania deklaracji. </w:t>
      </w:r>
    </w:p>
    <w:p w:rsidR="0064448C" w:rsidRPr="00CA1303" w:rsidRDefault="0064448C" w:rsidP="0064448C">
      <w:pPr>
        <w:pBdr>
          <w:top w:val="single" w:sz="4" w:space="1" w:color="auto"/>
          <w:left w:val="single" w:sz="4" w:space="4" w:color="auto"/>
          <w:bottom w:val="single" w:sz="4" w:space="1" w:color="auto"/>
          <w:right w:val="single" w:sz="4" w:space="4" w:color="auto"/>
        </w:pBdr>
        <w:rPr>
          <w:rFonts w:ascii="Arial" w:hAnsi="Arial" w:cs="Arial"/>
          <w:sz w:val="20"/>
        </w:rPr>
      </w:pPr>
      <w:r w:rsidRPr="00CA1303">
        <w:rPr>
          <w:rFonts w:ascii="Arial" w:hAnsi="Arial" w:cs="Arial"/>
          <w:sz w:val="20"/>
        </w:rPr>
        <w:t>Max. 1750 znaków</w:t>
      </w:r>
    </w:p>
    <w:p w:rsidR="0064448C" w:rsidRPr="00CA1303" w:rsidRDefault="0064448C" w:rsidP="0064448C">
      <w:pPr>
        <w:rPr>
          <w:rFonts w:ascii="Arial" w:hAnsi="Arial" w:cs="Arial"/>
          <w:sz w:val="20"/>
        </w:rPr>
      </w:pPr>
    </w:p>
    <w:p w:rsidR="0064448C" w:rsidRPr="00CA1303" w:rsidRDefault="0064448C" w:rsidP="0064448C"/>
    <w:p w:rsidR="0064448C" w:rsidRPr="00CA1303" w:rsidRDefault="0064448C" w:rsidP="0064448C">
      <w:pPr>
        <w:keepNext/>
        <w:tabs>
          <w:tab w:val="left" w:pos="850"/>
        </w:tabs>
        <w:ind w:left="850" w:hanging="850"/>
        <w:outlineLvl w:val="2"/>
        <w:rPr>
          <w:rFonts w:ascii="Arial" w:hAnsi="Arial" w:cs="Arial"/>
          <w:sz w:val="20"/>
        </w:rPr>
      </w:pPr>
      <w:r w:rsidRPr="00CA1303">
        <w:rPr>
          <w:rFonts w:ascii="Arial" w:hAnsi="Arial" w:cs="Arial"/>
          <w:sz w:val="20"/>
        </w:rPr>
        <w:t xml:space="preserve">F.5.3 </w:t>
      </w:r>
      <w:r w:rsidRPr="00CA1303">
        <w:rPr>
          <w:rFonts w:ascii="Arial" w:hAnsi="Arial" w:cs="Arial"/>
          <w:sz w:val="20"/>
        </w:rPr>
        <w:tab/>
        <w:t xml:space="preserve">Należy wyjaśnić, w jaki sposób projekt pokrywa się z celami planu gospodarowania wodami w dorzeczu, które ustanowiono dla odpowiednich jednolitych części wód. </w:t>
      </w:r>
    </w:p>
    <w:p w:rsidR="0064448C" w:rsidRPr="00CA1303" w:rsidRDefault="0064448C" w:rsidP="0064448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64448C" w:rsidRPr="00CA1303" w:rsidRDefault="0064448C" w:rsidP="0064448C"/>
    <w:p w:rsidR="00C24D3C" w:rsidRPr="00CA1303" w:rsidRDefault="00C24D3C" w:rsidP="00C24D3C">
      <w:pPr>
        <w:keepNext/>
        <w:ind w:left="600" w:hanging="600"/>
        <w:outlineLvl w:val="1"/>
        <w:rPr>
          <w:rFonts w:ascii="Arial" w:hAnsi="Arial" w:cs="Arial"/>
          <w:b/>
          <w:bCs/>
          <w:sz w:val="20"/>
        </w:rPr>
      </w:pPr>
      <w:r w:rsidRPr="00CA1303">
        <w:rPr>
          <w:rFonts w:ascii="Arial" w:hAnsi="Arial" w:cs="Arial"/>
          <w:b/>
          <w:bCs/>
          <w:sz w:val="20"/>
        </w:rPr>
        <w:t>F.6.</w:t>
      </w:r>
      <w:r w:rsidRPr="00CA1303">
        <w:rPr>
          <w:rFonts w:ascii="Arial" w:hAnsi="Arial" w:cs="Arial"/>
          <w:sz w:val="20"/>
        </w:rPr>
        <w:tab/>
      </w:r>
      <w:r w:rsidRPr="00CA1303">
        <w:rPr>
          <w:rFonts w:ascii="Arial" w:hAnsi="Arial" w:cs="Arial"/>
          <w:b/>
          <w:bCs/>
          <w:sz w:val="20"/>
        </w:rPr>
        <w:t xml:space="preserve">W stosownych przypadkach, informacje na temat zgodności z innymi dyrektywami środowiskowymi </w:t>
      </w:r>
    </w:p>
    <w:p w:rsidR="006C5A52" w:rsidRPr="00CA1303" w:rsidRDefault="006C5A52" w:rsidP="00C24D3C">
      <w:pPr>
        <w:keepNext/>
        <w:ind w:left="600" w:hanging="600"/>
        <w:outlineLvl w:val="1"/>
        <w:rPr>
          <w:rFonts w:ascii="Arial" w:hAnsi="Arial" w:cs="Arial"/>
          <w:b/>
          <w:bCs/>
          <w:sz w:val="20"/>
        </w:rPr>
      </w:pP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F.6.1</w:t>
      </w:r>
      <w:r w:rsidRPr="00CA1303">
        <w:rPr>
          <w:rFonts w:ascii="Arial" w:hAnsi="Arial" w:cs="Arial"/>
          <w:sz w:val="20"/>
        </w:rPr>
        <w:tab/>
        <w:t>Stosowanie dyrektywy Rady 91/271/EWG</w:t>
      </w:r>
      <w:r w:rsidRPr="00CA1303">
        <w:rPr>
          <w:rFonts w:ascii="Arial" w:hAnsi="Arial" w:cs="Arial"/>
          <w:sz w:val="20"/>
          <w:vertAlign w:val="superscript"/>
        </w:rPr>
        <w:footnoteReference w:id="60"/>
      </w:r>
      <w:r w:rsidRPr="00CA1303">
        <w:rPr>
          <w:rFonts w:ascii="Arial" w:hAnsi="Arial" w:cs="Arial"/>
          <w:sz w:val="20"/>
        </w:rPr>
        <w:t xml:space="preserve"> („dyrektywy dotyczącej oczyszczania ścieków komunalnych”) – projekty w sektorze usług zbiorowego zaopatrzenia w wodę i zbiorowe odprowadzanie ścieków komunalnych.</w:t>
      </w:r>
    </w:p>
    <w:p w:rsidR="00C24D3C" w:rsidRPr="00CA1303" w:rsidRDefault="00C24D3C" w:rsidP="00C24D3C">
      <w:pPr>
        <w:ind w:left="1417" w:hanging="567"/>
        <w:rPr>
          <w:rFonts w:ascii="Arial" w:hAnsi="Arial" w:cs="Arial"/>
          <w:sz w:val="20"/>
        </w:rPr>
      </w:pPr>
      <w:r w:rsidRPr="00CA1303">
        <w:rPr>
          <w:rFonts w:ascii="Arial" w:hAnsi="Arial" w:cs="Arial"/>
          <w:sz w:val="20"/>
        </w:rPr>
        <w:t>1)</w:t>
      </w:r>
      <w:r w:rsidRPr="00CA1303">
        <w:rPr>
          <w:rFonts w:ascii="Arial" w:hAnsi="Arial" w:cs="Arial"/>
          <w:sz w:val="20"/>
        </w:rPr>
        <w:tab/>
        <w:t>Należy wypełnić załącznik 3 do formularza wniosku (tabelę dotyczącą zgodności z dyrektywą dotyczącą oczyszczania ścieków komunalnych).</w:t>
      </w:r>
    </w:p>
    <w:p w:rsidR="00C24D3C" w:rsidRPr="00CA1303" w:rsidRDefault="00C24D3C" w:rsidP="00C24D3C">
      <w:pPr>
        <w:ind w:left="1417" w:hanging="567"/>
        <w:rPr>
          <w:rFonts w:ascii="Arial" w:hAnsi="Arial" w:cs="Arial"/>
          <w:sz w:val="20"/>
        </w:rPr>
      </w:pPr>
      <w:r w:rsidRPr="00CA1303">
        <w:rPr>
          <w:rFonts w:ascii="Arial" w:hAnsi="Arial" w:cs="Arial"/>
          <w:sz w:val="20"/>
        </w:rPr>
        <w:t>2)</w:t>
      </w:r>
      <w:r w:rsidRPr="00CA1303">
        <w:rPr>
          <w:rFonts w:ascii="Arial" w:hAnsi="Arial" w:cs="Arial"/>
          <w:sz w:val="20"/>
        </w:rPr>
        <w:tab/>
        <w:t>Należy wyjaśnić, w jaki sposób projekt jest spójny z planem lub programem związanym z wdrażaniem dyrektywy dotyczącej oczyszczania ścieków komunalnych.</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6C5A52" w:rsidRPr="00CA1303" w:rsidRDefault="006C5A52" w:rsidP="00C24D3C">
      <w:pPr>
        <w:keepNext/>
        <w:tabs>
          <w:tab w:val="left" w:pos="850"/>
        </w:tabs>
        <w:ind w:left="850" w:hanging="850"/>
        <w:outlineLvl w:val="2"/>
        <w:rPr>
          <w:rFonts w:ascii="Arial" w:hAnsi="Arial" w:cs="Arial"/>
          <w:sz w:val="20"/>
        </w:rPr>
      </w:pP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 xml:space="preserve">F.6.2 </w:t>
      </w:r>
      <w:r w:rsidRPr="00CA1303">
        <w:rPr>
          <w:rFonts w:ascii="Arial" w:hAnsi="Arial" w:cs="Arial"/>
          <w:sz w:val="20"/>
        </w:rPr>
        <w:tab/>
        <w:t>Stosowanie dyrektywy 2008/98/WE Parlamentu Europejskiego i Rady</w:t>
      </w:r>
      <w:r w:rsidRPr="00CA1303">
        <w:rPr>
          <w:rFonts w:ascii="Arial" w:hAnsi="Arial" w:cs="Arial"/>
          <w:sz w:val="20"/>
          <w:vertAlign w:val="superscript"/>
        </w:rPr>
        <w:footnoteReference w:id="61"/>
      </w:r>
      <w:r w:rsidRPr="00CA1303">
        <w:rPr>
          <w:rFonts w:ascii="Arial" w:hAnsi="Arial" w:cs="Arial"/>
          <w:sz w:val="20"/>
        </w:rPr>
        <w:t xml:space="preserve"> („dyrektywy ramowej w sprawie odpadów”) – projekty w sektorze gospodarowania odpadami.</w:t>
      </w:r>
    </w:p>
    <w:p w:rsidR="00C24D3C" w:rsidRPr="00CA1303" w:rsidRDefault="00C24D3C" w:rsidP="00C24D3C">
      <w:pPr>
        <w:keepNext/>
        <w:tabs>
          <w:tab w:val="left" w:pos="850"/>
        </w:tabs>
        <w:ind w:left="850" w:hanging="850"/>
        <w:outlineLvl w:val="2"/>
        <w:rPr>
          <w:rFonts w:ascii="Arial" w:hAnsi="Arial" w:cs="Arial"/>
          <w:i/>
          <w:sz w:val="20"/>
        </w:rPr>
      </w:pPr>
      <w:r w:rsidRPr="00CA1303">
        <w:rPr>
          <w:rFonts w:ascii="Arial" w:hAnsi="Arial" w:cs="Arial"/>
          <w:sz w:val="20"/>
        </w:rPr>
        <w:t>F.6.2.1. W przypadku niespełnienia odpowiedniego warunku wstępnego zgodnie z art. 19 rozporządzenia (UE) nr 1303/2013, należy przedstawić łącze do zatwierdzonego planu działań.</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C24D3C" w:rsidRPr="00CA1303" w:rsidRDefault="00C24D3C" w:rsidP="004226C0">
      <w:pPr>
        <w:keepNext/>
        <w:tabs>
          <w:tab w:val="left" w:pos="850"/>
        </w:tabs>
        <w:outlineLvl w:val="2"/>
        <w:rPr>
          <w:rFonts w:ascii="Arial" w:hAnsi="Arial" w:cs="Arial"/>
          <w:i/>
          <w:sz w:val="20"/>
        </w:rPr>
      </w:pP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F.6.2.2. Należy wyjaśnić, w jaki sposób projekt spełnia cele określone w art. 1 dyrektywy ramowej w sprawie odpadów. W szczególności, w jakim stopniu projekt jest spójny z odpowiednim planem gospodarki odpadami</w:t>
      </w:r>
      <w:r w:rsidRPr="00CA1303">
        <w:t xml:space="preserve"> </w:t>
      </w:r>
      <w:r w:rsidRPr="00CA1303">
        <w:rPr>
          <w:rFonts w:ascii="Arial" w:hAnsi="Arial" w:cs="Arial"/>
          <w:sz w:val="20"/>
        </w:rPr>
        <w:t>(art. 28), hierarchią postępowania z odpadami (art. 4) i w jaki sposób projekt przyczynia się do osiągnięcia celów w zakresie recyklingu na 2020 r. (art. 11 ust. 2).</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3500 znaków</w:t>
      </w:r>
    </w:p>
    <w:p w:rsidR="00C24D3C" w:rsidRPr="00CA1303" w:rsidRDefault="00C24D3C" w:rsidP="00C24D3C">
      <w:pPr>
        <w:keepNext/>
        <w:tabs>
          <w:tab w:val="left" w:pos="850"/>
        </w:tabs>
        <w:outlineLvl w:val="2"/>
        <w:rPr>
          <w:rFonts w:ascii="Arial" w:hAnsi="Arial" w:cs="Arial"/>
          <w:i/>
          <w:sz w:val="20"/>
        </w:rPr>
      </w:pP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 xml:space="preserve">F.6.3 </w:t>
      </w:r>
      <w:r w:rsidRPr="00CA1303">
        <w:rPr>
          <w:rFonts w:ascii="Arial" w:hAnsi="Arial" w:cs="Arial"/>
          <w:sz w:val="20"/>
        </w:rPr>
        <w:tab/>
        <w:t>Stosowanie dyrektywy 2010/75/UE Parlamentu Europejskiego i Rady</w:t>
      </w:r>
      <w:r w:rsidRPr="00CA1303">
        <w:rPr>
          <w:rFonts w:ascii="Arial" w:hAnsi="Arial" w:cs="Arial"/>
          <w:sz w:val="20"/>
          <w:vertAlign w:val="superscript"/>
        </w:rPr>
        <w:footnoteReference w:id="62"/>
      </w:r>
      <w:r w:rsidRPr="00CA1303">
        <w:rPr>
          <w:rFonts w:ascii="Arial" w:hAnsi="Arial" w:cs="Arial"/>
          <w:sz w:val="20"/>
        </w:rPr>
        <w:t xml:space="preserve"> („dyrektywy w sprawie emisji przemysłowych”) – projekty wymagające udzielenia pozwolenia zgodnie z przedmiotową dyrektywą.</w:t>
      </w:r>
    </w:p>
    <w:p w:rsidR="00C24D3C" w:rsidRPr="00CA1303" w:rsidRDefault="00C24D3C" w:rsidP="00C24D3C">
      <w:pPr>
        <w:rPr>
          <w:rFonts w:ascii="Arial" w:hAnsi="Arial" w:cs="Arial"/>
          <w:sz w:val="20"/>
        </w:rPr>
      </w:pPr>
      <w:r w:rsidRPr="00CA1303">
        <w:rPr>
          <w:rFonts w:ascii="Arial" w:hAnsi="Arial" w:cs="Arial"/>
          <w:sz w:val="20"/>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lastRenderedPageBreak/>
        <w:t>Max. 3500 znaków</w:t>
      </w:r>
    </w:p>
    <w:p w:rsidR="00C24D3C" w:rsidRPr="00CA1303" w:rsidRDefault="00C24D3C" w:rsidP="00C24D3C">
      <w:pPr>
        <w:tabs>
          <w:tab w:val="left" w:pos="850"/>
        </w:tabs>
        <w:ind w:left="851" w:hanging="851"/>
        <w:outlineLvl w:val="2"/>
        <w:rPr>
          <w:rFonts w:ascii="Arial" w:hAnsi="Arial" w:cs="Arial"/>
          <w:i/>
          <w:sz w:val="20"/>
        </w:rPr>
      </w:pP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F.6.4</w:t>
      </w:r>
      <w:r w:rsidRPr="00CA1303">
        <w:rPr>
          <w:rFonts w:ascii="Arial" w:hAnsi="Arial" w:cs="Arial"/>
          <w:sz w:val="20"/>
        </w:rPr>
        <w:tab/>
        <w:t xml:space="preserve">Wszelkie inne odpowiednie dyrektywy środowiskowe (należy wyjaśnić poniżej) </w:t>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3500 znaków</w:t>
      </w:r>
    </w:p>
    <w:p w:rsidR="00C24D3C" w:rsidRPr="00CA1303" w:rsidRDefault="00C24D3C" w:rsidP="00C24D3C">
      <w:pPr>
        <w:keepNext/>
        <w:spacing w:before="240"/>
        <w:ind w:left="600" w:hanging="600"/>
        <w:outlineLvl w:val="1"/>
        <w:rPr>
          <w:rFonts w:ascii="Arial" w:hAnsi="Arial" w:cs="Arial"/>
          <w:b/>
          <w:sz w:val="20"/>
        </w:rPr>
      </w:pPr>
      <w:r w:rsidRPr="00CA1303">
        <w:rPr>
          <w:rFonts w:ascii="Arial" w:hAnsi="Arial" w:cs="Arial"/>
          <w:b/>
          <w:bCs/>
          <w:sz w:val="20"/>
        </w:rPr>
        <w:t>F.7.</w:t>
      </w:r>
      <w:r w:rsidRPr="00CA1303">
        <w:rPr>
          <w:rFonts w:ascii="Arial" w:hAnsi="Arial" w:cs="Arial"/>
          <w:sz w:val="20"/>
        </w:rPr>
        <w:tab/>
      </w:r>
      <w:r w:rsidRPr="00CA1303">
        <w:rPr>
          <w:rFonts w:ascii="Arial" w:hAnsi="Arial" w:cs="Arial"/>
          <w:b/>
          <w:bCs/>
          <w:sz w:val="20"/>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 xml:space="preserve">F.7.1. </w:t>
      </w:r>
      <w:r w:rsidRPr="00CA1303">
        <w:rPr>
          <w:rFonts w:ascii="Arial" w:hAnsi="Arial" w:cs="Arial"/>
          <w:sz w:val="20"/>
        </w:rPr>
        <w:tab/>
        <w:t xml:space="preserve">W przypadku takich kosztów, czy uwzględniono je w analizie kosztów i korzyści? </w:t>
      </w:r>
    </w:p>
    <w:tbl>
      <w:tblPr>
        <w:tblW w:w="0" w:type="auto"/>
        <w:tblInd w:w="2805"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C24D3C">
      <w:pPr>
        <w:keepNext/>
        <w:tabs>
          <w:tab w:val="left" w:pos="850"/>
        </w:tabs>
        <w:ind w:left="850" w:hanging="850"/>
        <w:outlineLvl w:val="2"/>
        <w:rPr>
          <w:rFonts w:ascii="Arial" w:hAnsi="Arial" w:cs="Arial"/>
          <w:sz w:val="20"/>
        </w:rPr>
      </w:pPr>
      <w:r w:rsidRPr="00CA1303">
        <w:rPr>
          <w:rFonts w:ascii="Arial" w:hAnsi="Arial" w:cs="Arial"/>
          <w:sz w:val="20"/>
        </w:rPr>
        <w:t>F.7.2.</w:t>
      </w:r>
      <w:r w:rsidRPr="00CA1303">
        <w:rPr>
          <w:rFonts w:ascii="Arial" w:hAnsi="Arial" w:cs="Arial"/>
          <w:sz w:val="20"/>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tblPr>
      <w:tblGrid>
        <w:gridCol w:w="1350"/>
        <w:gridCol w:w="1344"/>
      </w:tblGrid>
      <w:tr w:rsidR="00C24D3C" w:rsidRPr="00CA1303" w:rsidTr="00C332D1">
        <w:trPr>
          <w:cantSplit/>
          <w:trHeight w:val="821"/>
        </w:trPr>
        <w:tc>
          <w:tcPr>
            <w:tcW w:w="1350"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w:t>
            </w:r>
          </w:p>
        </w:tc>
        <w:tc>
          <w:tcPr>
            <w:tcW w:w="1344"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C24D3C">
      <w:pPr>
        <w:ind w:left="850"/>
        <w:rPr>
          <w:rFonts w:ascii="Arial" w:hAnsi="Arial" w:cs="Arial"/>
          <w:sz w:val="20"/>
        </w:rPr>
      </w:pPr>
      <w:r w:rsidRPr="00CA1303">
        <w:rPr>
          <w:rFonts w:ascii="Arial" w:hAnsi="Arial" w:cs="Arial"/>
          <w:sz w:val="20"/>
        </w:rPr>
        <w:t>Należy krótko opisać rozwiązania</w:t>
      </w:r>
      <w:r w:rsidRPr="00CA1303">
        <w:rPr>
          <w:rFonts w:ascii="Arial" w:hAnsi="Arial" w:cs="Arial"/>
          <w:sz w:val="20"/>
        </w:rPr>
        <w:tab/>
      </w:r>
    </w:p>
    <w:p w:rsidR="00C24D3C" w:rsidRPr="00CA1303" w:rsidRDefault="00C24D3C" w:rsidP="00C24D3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7C22A1" w:rsidRPr="00CA1303" w:rsidRDefault="007C22A1" w:rsidP="00C24D3C">
      <w:pPr>
        <w:rPr>
          <w:rFonts w:ascii="Arial" w:hAnsi="Arial"/>
          <w:sz w:val="20"/>
        </w:rPr>
      </w:pPr>
    </w:p>
    <w:p w:rsidR="00E65B3E" w:rsidRPr="00CA1303" w:rsidRDefault="00E65B3E" w:rsidP="00E65B3E">
      <w:pPr>
        <w:pStyle w:val="ManualHeading2"/>
        <w:spacing w:before="0" w:line="24" w:lineRule="atLeast"/>
        <w:ind w:left="0" w:firstLine="0"/>
        <w:rPr>
          <w:rFonts w:ascii="Arial" w:hAnsi="Arial" w:cs="Arial"/>
          <w:sz w:val="20"/>
        </w:rPr>
      </w:pPr>
      <w:r w:rsidRPr="00CA1303">
        <w:rPr>
          <w:rFonts w:ascii="Arial" w:hAnsi="Arial" w:cs="Arial"/>
          <w:sz w:val="20"/>
        </w:rPr>
        <w:t>F.8.</w:t>
      </w:r>
      <w:r w:rsidRPr="00CA1303">
        <w:rPr>
          <w:rFonts w:ascii="Arial" w:hAnsi="Arial" w:cs="Arial"/>
          <w:sz w:val="20"/>
        </w:rPr>
        <w:tab/>
      </w:r>
      <w:r w:rsidR="00FC6C8F" w:rsidRPr="00CA1303">
        <w:rPr>
          <w:rFonts w:ascii="Arial" w:hAnsi="Arial" w:cs="Arial"/>
          <w:sz w:val="20"/>
        </w:rPr>
        <w:t>PRZYSTOSOWANIE SIĘ DO ZMIANY KLIMATU I ŁAGODZENIE ZMIANY KLIMATU, A TAKŻE ODPORNOŚĆ NA KLĘSKI ŻYWIOŁOWE</w:t>
      </w:r>
    </w:p>
    <w:p w:rsidR="006C5A52" w:rsidRPr="00CA1303" w:rsidRDefault="006C5A52" w:rsidP="00E65B3E">
      <w:pPr>
        <w:keepNext/>
        <w:tabs>
          <w:tab w:val="left" w:pos="850"/>
        </w:tabs>
        <w:ind w:left="850" w:hanging="850"/>
        <w:outlineLvl w:val="2"/>
        <w:rPr>
          <w:rFonts w:ascii="Arial" w:hAnsi="Arial" w:cs="Arial"/>
          <w:b/>
          <w:sz w:val="20"/>
        </w:rPr>
      </w:pPr>
    </w:p>
    <w:p w:rsidR="00E65B3E" w:rsidRPr="00CA1303" w:rsidRDefault="00E65B3E" w:rsidP="00E65B3E">
      <w:pPr>
        <w:keepNext/>
        <w:tabs>
          <w:tab w:val="left" w:pos="850"/>
        </w:tabs>
        <w:ind w:left="850" w:hanging="850"/>
        <w:outlineLvl w:val="2"/>
        <w:rPr>
          <w:rFonts w:ascii="Arial" w:hAnsi="Arial" w:cs="Arial"/>
          <w:b/>
          <w:sz w:val="20"/>
        </w:rPr>
      </w:pPr>
      <w:r w:rsidRPr="00CA1303">
        <w:rPr>
          <w:rFonts w:ascii="Arial" w:hAnsi="Arial" w:cs="Arial"/>
          <w:b/>
          <w:sz w:val="20"/>
        </w:rPr>
        <w:t>F.8.1.</w:t>
      </w:r>
      <w:r w:rsidRPr="00CA1303">
        <w:rPr>
          <w:rFonts w:ascii="Arial" w:hAnsi="Arial" w:cs="Arial"/>
          <w:b/>
          <w:sz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E65B3E" w:rsidRPr="00CA1303" w:rsidRDefault="00E65B3E" w:rsidP="00E65B3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6C5A52" w:rsidRPr="00CA1303" w:rsidRDefault="006C5A52" w:rsidP="00E65B3E">
      <w:pPr>
        <w:keepNext/>
        <w:tabs>
          <w:tab w:val="left" w:pos="850"/>
        </w:tabs>
        <w:ind w:left="850" w:hanging="850"/>
        <w:outlineLvl w:val="2"/>
        <w:rPr>
          <w:rFonts w:ascii="Arial" w:hAnsi="Arial" w:cs="Arial"/>
          <w:b/>
          <w:sz w:val="20"/>
        </w:rPr>
      </w:pPr>
    </w:p>
    <w:p w:rsidR="00E65B3E" w:rsidRPr="00CA1303" w:rsidRDefault="00E65B3E" w:rsidP="00E65B3E">
      <w:pPr>
        <w:keepNext/>
        <w:tabs>
          <w:tab w:val="left" w:pos="850"/>
        </w:tabs>
        <w:ind w:left="850" w:hanging="850"/>
        <w:outlineLvl w:val="2"/>
        <w:rPr>
          <w:rFonts w:ascii="Arial" w:hAnsi="Arial" w:cs="Arial"/>
          <w:b/>
          <w:sz w:val="20"/>
        </w:rPr>
      </w:pPr>
      <w:r w:rsidRPr="00CA1303">
        <w:rPr>
          <w:rFonts w:ascii="Arial" w:hAnsi="Arial" w:cs="Arial"/>
          <w:b/>
          <w:sz w:val="20"/>
        </w:rPr>
        <w:t xml:space="preserve">F.8.2. </w:t>
      </w:r>
      <w:r w:rsidRPr="00CA1303">
        <w:rPr>
          <w:rFonts w:ascii="Arial" w:hAnsi="Arial" w:cs="Arial"/>
          <w:b/>
          <w:sz w:val="20"/>
        </w:rPr>
        <w:tab/>
        <w:t>Należy wyjaśnić, w jaki sposób uwzględniono zagrożenia związane ze zmianami klimatu, kwestie dotyczące przystosowania się do zmian klimatu i ich łagodzenia oraz odporność na klęski żywiołowe.</w:t>
      </w:r>
    </w:p>
    <w:p w:rsidR="00E65B3E" w:rsidRPr="00CA1303" w:rsidRDefault="00E65B3E" w:rsidP="00E65B3E">
      <w:pPr>
        <w:ind w:left="850"/>
        <w:rPr>
          <w:rFonts w:ascii="Arial" w:hAnsi="Arial" w:cs="Arial"/>
          <w:b/>
          <w:sz w:val="20"/>
        </w:rPr>
      </w:pPr>
      <w:r w:rsidRPr="00CA1303">
        <w:rPr>
          <w:rFonts w:ascii="Arial" w:hAnsi="Arial" w:cs="Arial"/>
          <w:b/>
          <w:sz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E65B3E" w:rsidRPr="00CA1303" w:rsidRDefault="00E65B3E" w:rsidP="00E65B3E">
      <w:pPr>
        <w:ind w:left="850"/>
        <w:rPr>
          <w:rFonts w:ascii="Arial" w:hAnsi="Arial" w:cs="Arial"/>
          <w:b/>
          <w:sz w:val="20"/>
        </w:rPr>
      </w:pPr>
      <w:r w:rsidRPr="00CA1303">
        <w:rPr>
          <w:rFonts w:ascii="Arial" w:hAnsi="Arial" w:cs="Arial"/>
          <w:b/>
          <w:sz w:val="20"/>
        </w:rPr>
        <w:t xml:space="preserve">Czy rozważono alternatywne rozwiązania dotyczące mniejszego zużycia węgla (emisji związków węgla, to jest mniejszej emisji gazów cieplarnianych) lub oparte na źródłach odnawialnych? </w:t>
      </w:r>
    </w:p>
    <w:p w:rsidR="00E65B3E" w:rsidRPr="00CA1303" w:rsidRDefault="00E65B3E" w:rsidP="00E65B3E">
      <w:pPr>
        <w:ind w:left="850"/>
        <w:rPr>
          <w:rFonts w:ascii="Arial" w:hAnsi="Arial" w:cs="Arial"/>
          <w:b/>
          <w:sz w:val="20"/>
        </w:rPr>
      </w:pPr>
      <w:r w:rsidRPr="00CA1303">
        <w:rPr>
          <w:rFonts w:ascii="Arial" w:hAnsi="Arial" w:cs="Arial"/>
          <w:b/>
          <w:sz w:val="20"/>
        </w:rPr>
        <w:t xml:space="preserve">Czy w trakcie przygotowywania projektu przeprowadzono ocenę zagrożeń wynikających ze zmian klimatycznych lub kontrolę podatności (ocenę ryzyka związanego prognozowanymi zmianami klimat lub analizę podatności)? </w:t>
      </w:r>
    </w:p>
    <w:p w:rsidR="00E65B3E" w:rsidRPr="00CA1303" w:rsidRDefault="00E65B3E" w:rsidP="00E65B3E">
      <w:pPr>
        <w:ind w:left="850"/>
        <w:rPr>
          <w:rFonts w:ascii="Arial" w:hAnsi="Arial" w:cs="Arial"/>
          <w:b/>
          <w:sz w:val="20"/>
        </w:rPr>
      </w:pPr>
      <w:r w:rsidRPr="00CA1303">
        <w:rPr>
          <w:rFonts w:ascii="Arial" w:hAnsi="Arial" w:cs="Arial"/>
          <w:b/>
          <w:sz w:val="20"/>
        </w:rPr>
        <w:t xml:space="preserve">Czy w ramach strategicznej oceny oddziaływania na środowisko i oceny oddziaływania na środowisko uwzględniono kwestie związane ze zmianami klimatu oraz czy dane kwestie zostały sprawdzone przez odpowiednie organy krajowe? </w:t>
      </w:r>
    </w:p>
    <w:p w:rsidR="00E65B3E" w:rsidRPr="00CA1303" w:rsidRDefault="00E65B3E" w:rsidP="00E65B3E">
      <w:pPr>
        <w:ind w:left="850"/>
        <w:rPr>
          <w:rFonts w:ascii="Arial" w:hAnsi="Arial" w:cs="Arial"/>
          <w:b/>
          <w:sz w:val="20"/>
        </w:rPr>
      </w:pPr>
      <w:r w:rsidRPr="00CA1303">
        <w:rPr>
          <w:rFonts w:ascii="Arial" w:hAnsi="Arial" w:cs="Arial"/>
          <w:b/>
          <w:sz w:val="20"/>
        </w:rPr>
        <w:lastRenderedPageBreak/>
        <w:t>W jaki sposób kwestie klimatyczne zostały uwzględnione w analizie i rankingu odpowiednich wariantów? W jaki sposób projekt odnosi się do strategii krajowej lub regionalnej w zakresie przystosowania się do zmian klimatu?</w:t>
      </w:r>
    </w:p>
    <w:p w:rsidR="00E65B3E" w:rsidRPr="00CA1303" w:rsidRDefault="00E65B3E" w:rsidP="00E65B3E">
      <w:pPr>
        <w:ind w:left="850"/>
        <w:rPr>
          <w:rFonts w:ascii="Arial" w:hAnsi="Arial" w:cs="Arial"/>
          <w:b/>
          <w:sz w:val="20"/>
        </w:rPr>
      </w:pPr>
      <w:r w:rsidRPr="00CA1303">
        <w:rPr>
          <w:rFonts w:ascii="Arial" w:hAnsi="Arial" w:cs="Arial"/>
          <w:b/>
          <w:sz w:val="20"/>
        </w:rPr>
        <w:t>Czy projekt w połączeniu ze zmianami klimatu będzie miał jakikolwiek pozytywny lub negatywny wpływ na otoczenie? Czy zmiany klimatu wpłynęły na lokalizację projektu?)</w:t>
      </w:r>
      <w:r w:rsidRPr="00CA1303">
        <w:rPr>
          <w:rFonts w:ascii="Arial" w:hAnsi="Arial" w:cs="Arial"/>
          <w:b/>
          <w:sz w:val="20"/>
          <w:vertAlign w:val="superscript"/>
        </w:rPr>
        <w:footnoteReference w:id="63"/>
      </w:r>
    </w:p>
    <w:p w:rsidR="00E65B3E" w:rsidRPr="00CA1303" w:rsidRDefault="00E65B3E" w:rsidP="00E65B3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3500 znaków</w:t>
      </w:r>
    </w:p>
    <w:p w:rsidR="00E65B3E" w:rsidRPr="00CA1303" w:rsidRDefault="00E65B3E" w:rsidP="00E65B3E">
      <w:pPr>
        <w:pBdr>
          <w:top w:val="single" w:sz="4" w:space="1" w:color="auto"/>
          <w:left w:val="single" w:sz="4" w:space="4" w:color="auto"/>
          <w:bottom w:val="single" w:sz="4" w:space="1" w:color="auto"/>
          <w:right w:val="single" w:sz="4" w:space="4" w:color="auto"/>
        </w:pBdr>
        <w:spacing w:line="24" w:lineRule="atLeast"/>
        <w:rPr>
          <w:rFonts w:ascii="Arial" w:hAnsi="Arial" w:cs="Arial"/>
          <w:b/>
          <w:i/>
          <w:sz w:val="20"/>
        </w:rPr>
      </w:pPr>
    </w:p>
    <w:p w:rsidR="006C5A52" w:rsidRPr="00CA1303" w:rsidRDefault="006C5A52" w:rsidP="00E65B3E">
      <w:pPr>
        <w:keepNext/>
        <w:tabs>
          <w:tab w:val="left" w:pos="850"/>
        </w:tabs>
        <w:ind w:left="850" w:hanging="850"/>
        <w:outlineLvl w:val="2"/>
        <w:rPr>
          <w:rFonts w:ascii="Arial" w:hAnsi="Arial" w:cs="Arial"/>
          <w:b/>
          <w:sz w:val="20"/>
        </w:rPr>
      </w:pPr>
    </w:p>
    <w:p w:rsidR="00E65B3E" w:rsidRPr="00CA1303" w:rsidRDefault="00E65B3E" w:rsidP="00E65B3E">
      <w:pPr>
        <w:keepNext/>
        <w:tabs>
          <w:tab w:val="left" w:pos="850"/>
        </w:tabs>
        <w:ind w:left="850" w:hanging="850"/>
        <w:outlineLvl w:val="2"/>
        <w:rPr>
          <w:rFonts w:ascii="Arial" w:hAnsi="Arial" w:cs="Arial"/>
          <w:b/>
          <w:sz w:val="20"/>
        </w:rPr>
      </w:pPr>
      <w:r w:rsidRPr="00CA1303">
        <w:rPr>
          <w:rFonts w:ascii="Arial" w:hAnsi="Arial" w:cs="Arial"/>
          <w:b/>
          <w:sz w:val="20"/>
        </w:rPr>
        <w:t xml:space="preserve">F.8.3. </w:t>
      </w:r>
      <w:r w:rsidRPr="00CA1303">
        <w:rPr>
          <w:rFonts w:ascii="Arial" w:hAnsi="Arial" w:cs="Arial"/>
          <w:b/>
          <w:sz w:val="20"/>
        </w:rPr>
        <w:tab/>
        <w:t>Należy wyjaśnić, jakie rozwiązania przyjęto w celu zapewnienia odporności na bieżącą zmienność klimatu i przyszłe zmiany klimatu w ramach projektu.</w:t>
      </w:r>
    </w:p>
    <w:p w:rsidR="00E65B3E" w:rsidRPr="00CA1303" w:rsidRDefault="00E65B3E" w:rsidP="00E65B3E">
      <w:pPr>
        <w:ind w:left="705"/>
        <w:rPr>
          <w:rFonts w:ascii="Arial" w:hAnsi="Arial" w:cs="Arial"/>
          <w:b/>
          <w:sz w:val="20"/>
        </w:rPr>
      </w:pPr>
      <w:r w:rsidRPr="00CA1303">
        <w:rPr>
          <w:rFonts w:ascii="Arial" w:hAnsi="Arial" w:cs="Arial"/>
          <w:b/>
          <w:sz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CA1303">
        <w:rPr>
          <w:rStyle w:val="Odwoanieprzypisudolnego"/>
          <w:rFonts w:ascii="Arial" w:hAnsi="Arial" w:cs="Arial"/>
          <w:sz w:val="20"/>
        </w:rPr>
        <w:footnoteReference w:id="64"/>
      </w:r>
      <w:r w:rsidRPr="00CA1303">
        <w:rPr>
          <w:rFonts w:ascii="Arial" w:hAnsi="Arial" w:cs="Arial"/>
          <w:b/>
          <w:sz w:val="20"/>
        </w:rPr>
        <w:t>, zagrożenie powodziowe, jak również przedłużające się okresy suszy wpływające np. na </w:t>
      </w:r>
      <w:r w:rsidR="00FC6C8F" w:rsidRPr="00CA1303">
        <w:rPr>
          <w:rFonts w:ascii="Arial" w:hAnsi="Arial" w:cs="Arial"/>
          <w:b/>
          <w:sz w:val="20"/>
        </w:rPr>
        <w:t>właściwości gleby)</w:t>
      </w:r>
    </w:p>
    <w:p w:rsidR="00E65B3E" w:rsidRPr="00CA1303" w:rsidRDefault="00E65B3E" w:rsidP="00E65B3E">
      <w:pPr>
        <w:ind w:left="705"/>
        <w:rPr>
          <w:rFonts w:ascii="Arial" w:hAnsi="Arial" w:cs="Arial"/>
          <w:b/>
          <w:sz w:val="20"/>
        </w:rPr>
      </w:pPr>
    </w:p>
    <w:p w:rsidR="00E65B3E" w:rsidRPr="00CA1303" w:rsidRDefault="00E65B3E" w:rsidP="00E65B3E">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A1303">
        <w:rPr>
          <w:rFonts w:ascii="Arial" w:hAnsi="Arial" w:cs="Arial"/>
          <w:sz w:val="20"/>
        </w:rPr>
        <w:t>Max. 1750 znaków</w:t>
      </w:r>
    </w:p>
    <w:p w:rsidR="00E65B3E" w:rsidRPr="00CA1303" w:rsidRDefault="00E65B3E" w:rsidP="006C5A52">
      <w:pPr>
        <w:rPr>
          <w:rFonts w:ascii="Arial" w:hAnsi="Arial"/>
          <w:sz w:val="20"/>
        </w:rPr>
      </w:pPr>
    </w:p>
    <w:p w:rsidR="00C24D3C" w:rsidRPr="00CA1303" w:rsidRDefault="00C24D3C" w:rsidP="00C24D3C">
      <w:pPr>
        <w:rPr>
          <w:rFonts w:ascii="Arial" w:hAnsi="Arial"/>
          <w:b/>
          <w:sz w:val="20"/>
        </w:rPr>
      </w:pPr>
      <w:r w:rsidRPr="00CA1303">
        <w:rPr>
          <w:rFonts w:ascii="Arial" w:hAnsi="Arial"/>
          <w:b/>
          <w:sz w:val="20"/>
        </w:rPr>
        <w:t>F.9</w:t>
      </w:r>
      <w:r w:rsidRPr="00CA1303">
        <w:rPr>
          <w:rFonts w:ascii="Arial" w:hAnsi="Arial"/>
          <w:b/>
          <w:sz w:val="20"/>
        </w:rPr>
        <w:tab/>
        <w:t>Obowiązek przekazywania informacji na potrzeby rejestrów prowadzonych w Generalnej Dyrekcji Ochrony Środowiska.</w:t>
      </w:r>
    </w:p>
    <w:p w:rsidR="00C24D3C" w:rsidRPr="00CA1303" w:rsidRDefault="00C24D3C" w:rsidP="00C24D3C">
      <w:pPr>
        <w:rPr>
          <w:rFonts w:ascii="Arial" w:hAnsi="Arial"/>
          <w:sz w:val="20"/>
        </w:rPr>
      </w:pPr>
      <w:r w:rsidRPr="00CA1303">
        <w:rPr>
          <w:rFonts w:ascii="Arial" w:hAnsi="Arial"/>
          <w:sz w:val="20"/>
        </w:rPr>
        <w:t xml:space="preserve">F.9.1 Czy beneficjent projektu </w:t>
      </w:r>
      <w:r w:rsidR="004226C0" w:rsidRPr="00CA1303">
        <w:rPr>
          <w:rFonts w:ascii="Arial" w:hAnsi="Arial"/>
          <w:sz w:val="20"/>
        </w:rPr>
        <w:t xml:space="preserve">jest podmiotem zobowiązanym do </w:t>
      </w:r>
      <w:r w:rsidRPr="00CA1303">
        <w:rPr>
          <w:rFonts w:ascii="Arial" w:hAnsi="Arial"/>
          <w:sz w:val="20"/>
        </w:rPr>
        <w:t xml:space="preserve">przekazywania informacji na potrzeby niżej wymienionych rejestrów prowadzonych w Generalnej Dyrekcji Ochrony Środowiska: </w:t>
      </w:r>
    </w:p>
    <w:p w:rsidR="00C24D3C" w:rsidRPr="00CA1303" w:rsidRDefault="00C24D3C" w:rsidP="00C24D3C">
      <w:pPr>
        <w:rPr>
          <w:rFonts w:ascii="Arial" w:hAnsi="Arial"/>
          <w:sz w:val="20"/>
        </w:rPr>
      </w:pPr>
      <w:r w:rsidRPr="00CA1303">
        <w:rPr>
          <w:rFonts w:ascii="Arial" w:hAnsi="Arial"/>
          <w:sz w:val="20"/>
        </w:rPr>
        <w:t>̶</w:t>
      </w:r>
      <w:r w:rsidRPr="00CA1303">
        <w:rPr>
          <w:rFonts w:ascii="Arial" w:hAnsi="Arial"/>
          <w:sz w:val="20"/>
        </w:rPr>
        <w:tab/>
      </w:r>
      <w:r w:rsidR="00DE6256" w:rsidRPr="00CA1303">
        <w:rPr>
          <w:rFonts w:ascii="Arial" w:hAnsi="Arial"/>
          <w:sz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późn. zm.);</w:t>
      </w:r>
    </w:p>
    <w:tbl>
      <w:tblPr>
        <w:tblW w:w="0" w:type="auto"/>
        <w:tblInd w:w="2805"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rPr>
                <w:rFonts w:ascii="Arial" w:hAnsi="Arial"/>
                <w:sz w:val="20"/>
              </w:rPr>
            </w:pPr>
            <w:r w:rsidRPr="00CA1303">
              <w:rPr>
                <w:rFonts w:ascii="Arial" w:hAnsi="Arial"/>
                <w:sz w:val="20"/>
              </w:rPr>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rPr>
                <w:rFonts w:ascii="Arial" w:hAnsi="Arial"/>
                <w:sz w:val="20"/>
              </w:rPr>
            </w:pPr>
          </w:p>
        </w:tc>
        <w:tc>
          <w:tcPr>
            <w:tcW w:w="851" w:type="dxa"/>
          </w:tcPr>
          <w:p w:rsidR="00C24D3C" w:rsidRPr="00CA1303" w:rsidRDefault="00C24D3C" w:rsidP="00C332D1">
            <w:pPr>
              <w:rPr>
                <w:rFonts w:ascii="Arial" w:hAnsi="Arial"/>
                <w:sz w:val="20"/>
              </w:rPr>
            </w:pPr>
          </w:p>
        </w:tc>
        <w:tc>
          <w:tcPr>
            <w:tcW w:w="851" w:type="dxa"/>
          </w:tcPr>
          <w:p w:rsidR="00C24D3C" w:rsidRPr="00CA1303" w:rsidRDefault="00C24D3C" w:rsidP="00C332D1">
            <w:pPr>
              <w:rPr>
                <w:rFonts w:ascii="Arial" w:hAnsi="Arial"/>
                <w:sz w:val="20"/>
              </w:rPr>
            </w:pPr>
            <w:r w:rsidRPr="00CA1303">
              <w:rPr>
                <w:rFonts w:ascii="Arial" w:hAnsi="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rPr>
                <w:rFonts w:ascii="Arial" w:hAnsi="Arial"/>
                <w:sz w:val="20"/>
              </w:rPr>
            </w:pPr>
          </w:p>
        </w:tc>
      </w:tr>
    </w:tbl>
    <w:p w:rsidR="00C24D3C" w:rsidRPr="00CA1303" w:rsidRDefault="00C24D3C" w:rsidP="00C24D3C">
      <w:pPr>
        <w:rPr>
          <w:rFonts w:ascii="Arial" w:hAnsi="Arial"/>
          <w:sz w:val="20"/>
        </w:rPr>
      </w:pPr>
    </w:p>
    <w:p w:rsidR="00C24D3C" w:rsidRPr="00CA1303" w:rsidRDefault="00C24D3C" w:rsidP="00C24D3C">
      <w:pPr>
        <w:rPr>
          <w:rFonts w:ascii="Arial" w:hAnsi="Arial"/>
          <w:sz w:val="20"/>
        </w:rPr>
      </w:pPr>
      <w:r w:rsidRPr="00CA1303">
        <w:rPr>
          <w:rFonts w:ascii="Arial" w:hAnsi="Arial"/>
          <w:sz w:val="20"/>
        </w:rPr>
        <w:t>̶</w:t>
      </w:r>
      <w:r w:rsidRPr="00CA1303">
        <w:rPr>
          <w:rFonts w:ascii="Arial" w:hAnsi="Arial"/>
          <w:sz w:val="20"/>
        </w:rPr>
        <w:tab/>
        <w:t>centralnego rejestru form ochrony przyrody, o którym mowa w art. 113 ustawy z dnia 16 kwietnia 2004 r. o ochronie przyrody (Dz. U. z 2013, poz. 627 z późn. zm.).</w:t>
      </w:r>
    </w:p>
    <w:tbl>
      <w:tblPr>
        <w:tblW w:w="0" w:type="auto"/>
        <w:tblInd w:w="2805" w:type="dxa"/>
        <w:tblLayout w:type="fixed"/>
        <w:tblLook w:val="0000"/>
      </w:tblPr>
      <w:tblGrid>
        <w:gridCol w:w="851"/>
        <w:gridCol w:w="397"/>
        <w:gridCol w:w="851"/>
        <w:gridCol w:w="851"/>
        <w:gridCol w:w="397"/>
      </w:tblGrid>
      <w:tr w:rsidR="00C24D3C" w:rsidRPr="00CA1303" w:rsidTr="00C332D1">
        <w:trPr>
          <w:cantSplit/>
        </w:trPr>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lastRenderedPageBreak/>
              <w:t>Tak</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pacing w:val="20"/>
                <w:sz w:val="20"/>
              </w:rPr>
              <w:t xml:space="preserve">      </w:t>
            </w:r>
          </w:p>
        </w:tc>
        <w:tc>
          <w:tcPr>
            <w:tcW w:w="851" w:type="dxa"/>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C24D3C" w:rsidRPr="00CA1303" w:rsidRDefault="00C24D3C" w:rsidP="00C332D1">
            <w:pPr>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Arial" w:hAnsi="Arial" w:cs="Arial"/>
                <w:spacing w:val="20"/>
                <w:sz w:val="20"/>
              </w:rPr>
            </w:pPr>
          </w:p>
        </w:tc>
      </w:tr>
    </w:tbl>
    <w:p w:rsidR="00C24D3C" w:rsidRPr="00CA1303" w:rsidRDefault="00C24D3C" w:rsidP="00C24D3C">
      <w:pPr>
        <w:rPr>
          <w:rFonts w:ascii="Arial" w:hAnsi="Arial"/>
          <w:sz w:val="20"/>
        </w:rPr>
      </w:pPr>
      <w:r w:rsidRPr="00CA1303">
        <w:rPr>
          <w:rFonts w:ascii="Arial" w:hAnsi="Arial"/>
          <w:sz w:val="20"/>
        </w:rPr>
        <w:t>F.9.2 Jeżeli w pkt F.9.1 udzielono odpowiedzi „Tak” należy załączyć stanowiące za</w:t>
      </w:r>
      <w:r w:rsidR="004226C0" w:rsidRPr="00CA1303">
        <w:rPr>
          <w:rFonts w:ascii="Arial" w:hAnsi="Arial"/>
          <w:sz w:val="20"/>
        </w:rPr>
        <w:t xml:space="preserve">łącznik nr ………. oświadczenie o </w:t>
      </w:r>
      <w:r w:rsidRPr="00CA1303">
        <w:rPr>
          <w:rFonts w:ascii="Arial" w:hAnsi="Arial"/>
          <w:sz w:val="20"/>
        </w:rPr>
        <w:t xml:space="preserve">nie zaleganiu z informacją wobec rejestrów prowadzonych w Generalnej Dyrekcji Ochrony Środowiska, o zobowiązaniu do przekazywania ww. informacji w przyszłości oraz poddaniu się weryfikacji instytucji w tym zakresie. </w:t>
      </w:r>
    </w:p>
    <w:p w:rsidR="00C24D3C" w:rsidRPr="00CA1303" w:rsidRDefault="006C5A52" w:rsidP="006C5A52">
      <w:pPr>
        <w:rPr>
          <w:rFonts w:ascii="Arial" w:hAnsi="Arial"/>
          <w:sz w:val="20"/>
        </w:rPr>
      </w:pPr>
      <w:r w:rsidRPr="00CA1303">
        <w:rPr>
          <w:rFonts w:ascii="Arial" w:hAnsi="Arial"/>
          <w:sz w:val="20"/>
        </w:rPr>
        <w:br w:type="page"/>
      </w:r>
    </w:p>
    <w:p w:rsidR="008C170E" w:rsidRPr="00CA1303" w:rsidRDefault="007342FE" w:rsidP="00845C09">
      <w:pPr>
        <w:pStyle w:val="ManualHeading1"/>
        <w:spacing w:before="0" w:line="24" w:lineRule="atLeast"/>
        <w:rPr>
          <w:rFonts w:ascii="Arial" w:hAnsi="Arial" w:cs="Arial"/>
          <w:sz w:val="20"/>
        </w:rPr>
      </w:pPr>
      <w:bookmarkStart w:id="85" w:name="_Toc142286822"/>
      <w:bookmarkStart w:id="86" w:name="_Toc142287110"/>
      <w:bookmarkStart w:id="87" w:name="_Toc142287306"/>
      <w:bookmarkStart w:id="88" w:name="_Toc142287444"/>
      <w:bookmarkStart w:id="89" w:name="_Toc402878041"/>
      <w:bookmarkStart w:id="90" w:name="_Toc428955015"/>
      <w:r w:rsidRPr="00CA1303">
        <w:rPr>
          <w:rFonts w:ascii="Arial" w:hAnsi="Arial" w:cs="Arial"/>
          <w:sz w:val="20"/>
        </w:rPr>
        <w:t>G.</w:t>
      </w:r>
      <w:r w:rsidRPr="00CA1303">
        <w:rPr>
          <w:rFonts w:ascii="Arial" w:hAnsi="Arial" w:cs="Arial"/>
          <w:sz w:val="20"/>
        </w:rPr>
        <w:tab/>
      </w:r>
      <w:bookmarkEnd w:id="85"/>
      <w:bookmarkEnd w:id="86"/>
      <w:bookmarkEnd w:id="87"/>
      <w:bookmarkEnd w:id="88"/>
      <w:bookmarkEnd w:id="89"/>
      <w:r w:rsidR="008C170E" w:rsidRPr="00CA1303">
        <w:rPr>
          <w:rFonts w:ascii="Arial" w:hAnsi="Arial" w:cs="Arial"/>
          <w:bCs/>
          <w:sz w:val="20"/>
        </w:rPr>
        <w:t>PLAN FINANSOWY UWZGLĘDNIAJĄCY CAŁKOWITĄ PRZEWIDYWANĄ KWOTĘ ŚRODKÓW FINANSOWYCH I PRZEWIDYWANE WSPARCIE Z FUNDUSZY, EBI I WSZYSTKICH POZOSTAŁYCH ŹRÓDEŁ FINANSOWANIA, WRAZ ZE WSKA</w:t>
      </w:r>
      <w:r w:rsidR="008C170E" w:rsidRPr="00CA1303">
        <w:rPr>
          <w:rFonts w:ascii="Arial" w:hAnsi="Arial" w:cs="Arial"/>
          <w:bCs/>
          <w:smallCaps w:val="0"/>
          <w:sz w:val="20"/>
        </w:rPr>
        <w:t>ŹN</w:t>
      </w:r>
      <w:r w:rsidR="008C170E" w:rsidRPr="00CA1303">
        <w:rPr>
          <w:rFonts w:ascii="Arial" w:hAnsi="Arial" w:cs="Arial"/>
          <w:bCs/>
          <w:sz w:val="20"/>
        </w:rPr>
        <w:t>IKAMI RZECZOWYMI I FINANSOWYMI STOSOWANYMI W CELU MONITOROWANIA POSTĘPÓW, Z UWGZLĘDNIENIEM STWIERDZONYCH RODZAJÓW RYZYKA</w:t>
      </w:r>
      <w:bookmarkEnd w:id="90"/>
    </w:p>
    <w:p w:rsidR="008C6346" w:rsidRPr="00CA1303" w:rsidRDefault="008C6346" w:rsidP="006C5A52">
      <w:pPr>
        <w:rPr>
          <w:rFonts w:ascii="Arial" w:hAnsi="Arial"/>
          <w:sz w:val="20"/>
        </w:rPr>
      </w:pPr>
      <w:bookmarkStart w:id="91" w:name="_Toc142287308"/>
      <w:bookmarkStart w:id="92" w:name="_Toc402878042"/>
    </w:p>
    <w:p w:rsidR="008C170E" w:rsidRPr="00CA1303" w:rsidRDefault="00AC354C" w:rsidP="00845C09">
      <w:pPr>
        <w:pStyle w:val="ManualHeading2"/>
        <w:spacing w:before="0" w:line="24" w:lineRule="atLeast"/>
        <w:rPr>
          <w:rFonts w:ascii="Arial" w:hAnsi="Arial" w:cs="Arial"/>
          <w:sz w:val="20"/>
        </w:rPr>
      </w:pPr>
      <w:r w:rsidRPr="00CA1303">
        <w:rPr>
          <w:rFonts w:ascii="Arial" w:hAnsi="Arial" w:cs="Arial"/>
          <w:sz w:val="20"/>
        </w:rPr>
        <w:t>G.1</w:t>
      </w:r>
      <w:r w:rsidR="007342FE" w:rsidRPr="00CA1303">
        <w:rPr>
          <w:rFonts w:ascii="Arial" w:hAnsi="Arial" w:cs="Arial"/>
          <w:sz w:val="20"/>
        </w:rPr>
        <w:tab/>
      </w:r>
      <w:bookmarkEnd w:id="92"/>
      <w:r w:rsidR="008C170E" w:rsidRPr="00CA1303">
        <w:rPr>
          <w:rFonts w:ascii="Arial" w:hAnsi="Arial" w:cs="Arial"/>
          <w:bCs/>
          <w:sz w:val="20"/>
        </w:rPr>
        <w:t>Całkowita przewidywana kwota środków finansowych i przewidywane wsparcie z funduszy, EBI i wszystkich pozostałych źródeł finansowania</w:t>
      </w:r>
    </w:p>
    <w:p w:rsidR="007342FE" w:rsidRPr="00CA1303" w:rsidRDefault="00AC354C" w:rsidP="00845C09">
      <w:pPr>
        <w:pStyle w:val="ManualHeading3"/>
        <w:spacing w:before="0" w:line="24" w:lineRule="atLeast"/>
        <w:rPr>
          <w:rFonts w:ascii="Arial" w:hAnsi="Arial" w:cs="Arial"/>
          <w:i w:val="0"/>
          <w:sz w:val="20"/>
        </w:rPr>
      </w:pPr>
      <w:bookmarkStart w:id="93" w:name="_Toc142287310"/>
      <w:bookmarkEnd w:id="91"/>
      <w:r w:rsidRPr="00CA1303">
        <w:rPr>
          <w:rFonts w:ascii="Arial" w:hAnsi="Arial" w:cs="Arial"/>
          <w:i w:val="0"/>
          <w:sz w:val="20"/>
        </w:rPr>
        <w:t>G.1.1</w:t>
      </w:r>
      <w:r w:rsidR="007342FE" w:rsidRPr="00CA1303">
        <w:rPr>
          <w:rFonts w:ascii="Arial" w:hAnsi="Arial" w:cs="Arial"/>
          <w:i w:val="0"/>
          <w:sz w:val="20"/>
        </w:rPr>
        <w:tab/>
      </w:r>
      <w:bookmarkEnd w:id="93"/>
      <w:r w:rsidR="00D23E3A" w:rsidRPr="00CA1303">
        <w:rPr>
          <w:rFonts w:ascii="Arial" w:hAnsi="Arial" w:cs="Arial"/>
          <w:i w:val="0"/>
          <w:sz w:val="20"/>
        </w:rPr>
        <w:t>Źródła współfinansowania</w:t>
      </w:r>
      <w:r w:rsidR="007342FE" w:rsidRPr="00CA1303">
        <w:rPr>
          <w:rFonts w:ascii="Arial" w:hAnsi="Arial" w:cs="Arial"/>
          <w:i w:val="0"/>
          <w:sz w:val="20"/>
        </w:rPr>
        <w:t xml:space="preserve"> </w:t>
      </w:r>
    </w:p>
    <w:p w:rsidR="00825040" w:rsidRPr="00CA1303" w:rsidRDefault="00825040" w:rsidP="00845C09">
      <w:pPr>
        <w:spacing w:before="0" w:line="24" w:lineRule="atLeast"/>
        <w:rPr>
          <w:rFonts w:ascii="Arial" w:hAnsi="Arial" w:cs="Arial"/>
          <w:sz w:val="20"/>
        </w:rPr>
      </w:pPr>
    </w:p>
    <w:p w:rsidR="008C170E" w:rsidRDefault="008C170E" w:rsidP="00845C09">
      <w:pPr>
        <w:spacing w:before="0" w:line="24" w:lineRule="atLeast"/>
        <w:rPr>
          <w:rFonts w:ascii="Arial" w:hAnsi="Arial" w:cs="Arial"/>
          <w:sz w:val="20"/>
        </w:rPr>
      </w:pPr>
      <w:r w:rsidRPr="00CA1303">
        <w:rPr>
          <w:rFonts w:ascii="Arial" w:hAnsi="Arial" w:cs="Arial"/>
          <w:sz w:val="20"/>
        </w:rPr>
        <w:t>Całkowite koszty inwestycji w ramach projektu pokrywa się z następujących źródeł:</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6"/>
        <w:gridCol w:w="1640"/>
        <w:gridCol w:w="1500"/>
        <w:gridCol w:w="1407"/>
        <w:gridCol w:w="1426"/>
        <w:gridCol w:w="222"/>
        <w:gridCol w:w="1765"/>
      </w:tblGrid>
      <w:tr w:rsidR="0016780D" w:rsidRPr="00EE4A0D" w:rsidTr="008A6BC1">
        <w:tc>
          <w:tcPr>
            <w:tcW w:w="3981" w:type="pct"/>
            <w:gridSpan w:val="5"/>
            <w:shd w:val="clear" w:color="auto" w:fill="EAF1DD"/>
            <w:vAlign w:val="center"/>
          </w:tcPr>
          <w:p w:rsidR="0016780D" w:rsidRPr="00EE4A0D" w:rsidRDefault="0016780D" w:rsidP="008A6BC1">
            <w:pPr>
              <w:pStyle w:val="Text1"/>
              <w:spacing w:before="0" w:line="24" w:lineRule="atLeast"/>
              <w:ind w:left="360"/>
              <w:jc w:val="center"/>
              <w:rPr>
                <w:rFonts w:ascii="Arial" w:hAnsi="Arial" w:cs="Arial"/>
                <w:b/>
                <w:smallCaps/>
                <w:sz w:val="20"/>
                <w:szCs w:val="20"/>
                <w:lang w:val="pl-PL"/>
              </w:rPr>
            </w:pPr>
            <w:r w:rsidRPr="00EE4A0D">
              <w:rPr>
                <w:rFonts w:ascii="Arial" w:hAnsi="Arial" w:cs="Arial"/>
                <w:b/>
                <w:smallCaps/>
                <w:sz w:val="20"/>
                <w:szCs w:val="20"/>
                <w:lang w:val="pl-PL"/>
              </w:rPr>
              <w:t>Źródła współfinansowania całkowitych kosztów inwestycji (PLN)</w:t>
            </w:r>
          </w:p>
        </w:tc>
        <w:tc>
          <w:tcPr>
            <w:tcW w:w="116" w:type="pct"/>
            <w:tcBorders>
              <w:top w:val="nil"/>
              <w:bottom w:val="nil"/>
            </w:tcBorders>
            <w:shd w:val="clear" w:color="auto" w:fill="EAF1DD"/>
          </w:tcPr>
          <w:p w:rsidR="0016780D" w:rsidRPr="00EE4A0D" w:rsidRDefault="0016780D" w:rsidP="008A6BC1">
            <w:pPr>
              <w:pStyle w:val="Text1"/>
              <w:spacing w:before="0" w:line="24" w:lineRule="atLeast"/>
              <w:ind w:left="360"/>
              <w:jc w:val="left"/>
              <w:rPr>
                <w:rFonts w:ascii="Arial" w:hAnsi="Arial" w:cs="Arial"/>
                <w:b/>
                <w:smallCaps/>
                <w:sz w:val="20"/>
                <w:szCs w:val="20"/>
                <w:lang w:val="pl-PL"/>
              </w:rPr>
            </w:pPr>
          </w:p>
        </w:tc>
        <w:tc>
          <w:tcPr>
            <w:tcW w:w="903" w:type="pct"/>
            <w:shd w:val="clear" w:color="auto" w:fill="EAF1DD"/>
            <w:vAlign w:val="center"/>
          </w:tcPr>
          <w:p w:rsidR="0016780D" w:rsidRPr="00EE4A0D" w:rsidRDefault="0016780D" w:rsidP="008A6BC1">
            <w:pPr>
              <w:spacing w:before="0" w:line="24" w:lineRule="atLeast"/>
              <w:ind w:left="-29"/>
              <w:jc w:val="center"/>
              <w:rPr>
                <w:rFonts w:ascii="Arial" w:hAnsi="Arial" w:cs="Arial"/>
                <w:b/>
                <w:smallCaps/>
                <w:sz w:val="20"/>
              </w:rPr>
            </w:pPr>
            <w:r w:rsidRPr="00EE4A0D">
              <w:rPr>
                <w:rFonts w:ascii="Arial" w:hAnsi="Arial" w:cs="Arial"/>
                <w:b/>
                <w:smallCaps/>
                <w:sz w:val="20"/>
              </w:rPr>
              <w:t>W tym (dla celów informacyjnych)</w:t>
            </w:r>
          </w:p>
        </w:tc>
      </w:tr>
      <w:tr w:rsidR="0016780D" w:rsidRPr="00EE4A0D" w:rsidTr="008A6BC1">
        <w:tc>
          <w:tcPr>
            <w:tcW w:w="881" w:type="pct"/>
            <w:tcBorders>
              <w:bottom w:val="nil"/>
            </w:tcBorders>
            <w:shd w:val="clear" w:color="auto" w:fill="auto"/>
          </w:tcPr>
          <w:p w:rsidR="0016780D" w:rsidRPr="00EE4A0D" w:rsidRDefault="0016780D" w:rsidP="008A6BC1">
            <w:pPr>
              <w:spacing w:before="0" w:line="24" w:lineRule="atLeast"/>
              <w:jc w:val="center"/>
              <w:rPr>
                <w:rFonts w:ascii="Arial" w:hAnsi="Arial" w:cs="Arial"/>
                <w:sz w:val="20"/>
              </w:rPr>
            </w:pPr>
            <w:r w:rsidRPr="00EE4A0D">
              <w:rPr>
                <w:rFonts w:ascii="Arial" w:hAnsi="Arial" w:cs="Arial"/>
                <w:sz w:val="20"/>
              </w:rPr>
              <w:t>Całkowite koszty</w:t>
            </w:r>
            <w:r w:rsidRPr="00EE4A0D">
              <w:rPr>
                <w:rFonts w:ascii="Arial" w:hAnsi="Arial" w:cs="Arial"/>
                <w:sz w:val="20"/>
              </w:rPr>
              <w:br/>
              <w:t>[C.1.12.(A)]</w:t>
            </w:r>
          </w:p>
        </w:tc>
        <w:tc>
          <w:tcPr>
            <w:tcW w:w="775" w:type="pct"/>
            <w:tcBorders>
              <w:bottom w:val="nil"/>
            </w:tcBorders>
            <w:shd w:val="clear" w:color="auto" w:fill="auto"/>
          </w:tcPr>
          <w:p w:rsidR="0016780D" w:rsidRPr="00EE4A0D" w:rsidRDefault="0016780D" w:rsidP="008A6BC1">
            <w:pPr>
              <w:spacing w:before="0" w:line="24" w:lineRule="atLeast"/>
              <w:jc w:val="center"/>
              <w:rPr>
                <w:rFonts w:ascii="Arial" w:hAnsi="Arial" w:cs="Arial"/>
                <w:sz w:val="20"/>
              </w:rPr>
            </w:pPr>
            <w:r w:rsidRPr="00EE4A0D">
              <w:rPr>
                <w:rFonts w:ascii="Arial" w:hAnsi="Arial" w:cs="Arial"/>
                <w:sz w:val="20"/>
              </w:rPr>
              <w:t>Dofinansowanie ze środków UE</w:t>
            </w:r>
            <w:r w:rsidRPr="00EE4A0D">
              <w:rPr>
                <w:rStyle w:val="Odwoanieprzypisudolnego"/>
                <w:rFonts w:ascii="Arial" w:hAnsi="Arial" w:cs="Arial"/>
                <w:sz w:val="20"/>
              </w:rPr>
              <w:footnoteReference w:id="65"/>
            </w:r>
            <w:r w:rsidRPr="00EE4A0D">
              <w:rPr>
                <w:rFonts w:ascii="Arial" w:hAnsi="Arial" w:cs="Arial"/>
                <w:sz w:val="20"/>
              </w:rPr>
              <w:br/>
            </w:r>
          </w:p>
        </w:tc>
        <w:tc>
          <w:tcPr>
            <w:tcW w:w="782" w:type="pct"/>
            <w:tcBorders>
              <w:bottom w:val="nil"/>
            </w:tcBorders>
            <w:shd w:val="clear" w:color="auto" w:fill="auto"/>
          </w:tcPr>
          <w:p w:rsidR="0016780D" w:rsidRPr="00EE4A0D" w:rsidRDefault="0016780D" w:rsidP="008A6BC1">
            <w:pPr>
              <w:spacing w:before="0" w:line="24" w:lineRule="atLeast"/>
              <w:ind w:left="105"/>
              <w:jc w:val="center"/>
              <w:rPr>
                <w:rFonts w:ascii="Arial" w:hAnsi="Arial" w:cs="Arial"/>
                <w:sz w:val="20"/>
              </w:rPr>
            </w:pPr>
            <w:r w:rsidRPr="00EE4A0D">
              <w:rPr>
                <w:rFonts w:ascii="Arial" w:hAnsi="Arial" w:cs="Arial"/>
                <w:sz w:val="20"/>
              </w:rPr>
              <w:t>Krajowy wkład publiczny (lub równoważny)</w:t>
            </w:r>
          </w:p>
        </w:tc>
        <w:tc>
          <w:tcPr>
            <w:tcW w:w="767" w:type="pct"/>
            <w:tcBorders>
              <w:bottom w:val="nil"/>
            </w:tcBorders>
            <w:shd w:val="clear" w:color="auto" w:fill="auto"/>
          </w:tcPr>
          <w:p w:rsidR="0016780D" w:rsidRPr="00EE4A0D" w:rsidRDefault="0016780D" w:rsidP="008A6BC1">
            <w:pPr>
              <w:spacing w:before="0" w:line="24" w:lineRule="atLeast"/>
              <w:ind w:left="36"/>
              <w:jc w:val="center"/>
              <w:rPr>
                <w:rFonts w:ascii="Arial" w:hAnsi="Arial" w:cs="Arial"/>
                <w:sz w:val="20"/>
              </w:rPr>
            </w:pPr>
            <w:r w:rsidRPr="00EE4A0D">
              <w:rPr>
                <w:rFonts w:ascii="Arial" w:hAnsi="Arial" w:cs="Arial"/>
                <w:sz w:val="20"/>
              </w:rPr>
              <w:t>Krajowy wkład prywatny</w:t>
            </w:r>
          </w:p>
        </w:tc>
        <w:tc>
          <w:tcPr>
            <w:tcW w:w="775" w:type="pct"/>
            <w:tcBorders>
              <w:bottom w:val="nil"/>
            </w:tcBorders>
            <w:shd w:val="clear" w:color="auto" w:fill="auto"/>
          </w:tcPr>
          <w:p w:rsidR="0016780D" w:rsidRPr="00EE4A0D" w:rsidRDefault="0016780D" w:rsidP="008A6BC1">
            <w:pPr>
              <w:spacing w:before="0" w:line="24" w:lineRule="atLeast"/>
              <w:ind w:left="-36"/>
              <w:jc w:val="center"/>
              <w:rPr>
                <w:rFonts w:ascii="Arial" w:hAnsi="Arial" w:cs="Arial"/>
                <w:sz w:val="20"/>
              </w:rPr>
            </w:pPr>
            <w:r w:rsidRPr="00EE4A0D">
              <w:rPr>
                <w:rFonts w:ascii="Arial" w:hAnsi="Arial" w:cs="Arial"/>
                <w:sz w:val="20"/>
              </w:rPr>
              <w:t>Inne źródła (należy określić)</w:t>
            </w:r>
          </w:p>
        </w:tc>
        <w:tc>
          <w:tcPr>
            <w:tcW w:w="116" w:type="pct"/>
            <w:tcBorders>
              <w:top w:val="nil"/>
              <w:bottom w:val="nil"/>
            </w:tcBorders>
            <w:shd w:val="clear" w:color="auto" w:fill="auto"/>
          </w:tcPr>
          <w:p w:rsidR="0016780D" w:rsidRPr="00EE4A0D" w:rsidRDefault="0016780D" w:rsidP="008A6BC1">
            <w:pPr>
              <w:pStyle w:val="Text1"/>
              <w:spacing w:before="0" w:line="24" w:lineRule="atLeast"/>
              <w:ind w:left="360"/>
              <w:jc w:val="center"/>
              <w:rPr>
                <w:rFonts w:ascii="Arial" w:hAnsi="Arial" w:cs="Arial"/>
                <w:sz w:val="20"/>
                <w:szCs w:val="20"/>
              </w:rPr>
            </w:pPr>
          </w:p>
        </w:tc>
        <w:tc>
          <w:tcPr>
            <w:tcW w:w="903" w:type="pct"/>
            <w:tcBorders>
              <w:bottom w:val="nil"/>
            </w:tcBorders>
            <w:shd w:val="clear" w:color="auto" w:fill="auto"/>
          </w:tcPr>
          <w:p w:rsidR="0016780D" w:rsidRPr="00EE4A0D" w:rsidRDefault="0016780D" w:rsidP="008A6BC1">
            <w:pPr>
              <w:spacing w:before="0" w:line="24" w:lineRule="atLeast"/>
              <w:jc w:val="center"/>
              <w:rPr>
                <w:rFonts w:ascii="Arial" w:hAnsi="Arial" w:cs="Arial"/>
                <w:sz w:val="20"/>
              </w:rPr>
            </w:pPr>
            <w:r w:rsidRPr="00EE4A0D">
              <w:rPr>
                <w:rFonts w:ascii="Arial" w:hAnsi="Arial" w:cs="Arial"/>
                <w:sz w:val="20"/>
              </w:rPr>
              <w:t>Pożyczki EBI/EFI:</w:t>
            </w:r>
          </w:p>
        </w:tc>
      </w:tr>
      <w:tr w:rsidR="0016780D" w:rsidRPr="00EE4A0D" w:rsidTr="008A6BC1">
        <w:tc>
          <w:tcPr>
            <w:tcW w:w="881" w:type="pct"/>
            <w:shd w:val="clear" w:color="auto" w:fill="auto"/>
            <w:vAlign w:val="center"/>
          </w:tcPr>
          <w:p w:rsidR="0016780D" w:rsidRPr="00EE4A0D" w:rsidRDefault="0016780D" w:rsidP="008A6BC1">
            <w:pPr>
              <w:pStyle w:val="Text1"/>
              <w:spacing w:before="0" w:line="24" w:lineRule="atLeast"/>
              <w:ind w:left="0"/>
              <w:jc w:val="center"/>
              <w:rPr>
                <w:rFonts w:ascii="Arial" w:hAnsi="Arial" w:cs="Arial"/>
                <w:sz w:val="20"/>
                <w:szCs w:val="20"/>
              </w:rPr>
            </w:pPr>
            <w:r w:rsidRPr="00EE4A0D">
              <w:rPr>
                <w:rFonts w:ascii="Arial" w:hAnsi="Arial" w:cs="Arial"/>
                <w:sz w:val="20"/>
                <w:szCs w:val="20"/>
              </w:rPr>
              <w:t>a)= b)+c)+d)+e)</w:t>
            </w:r>
          </w:p>
        </w:tc>
        <w:tc>
          <w:tcPr>
            <w:tcW w:w="775" w:type="pct"/>
            <w:shd w:val="clear" w:color="auto" w:fill="auto"/>
            <w:vAlign w:val="center"/>
          </w:tcPr>
          <w:p w:rsidR="0016780D" w:rsidRPr="00EE4A0D" w:rsidRDefault="0016780D" w:rsidP="008A6BC1">
            <w:pPr>
              <w:pStyle w:val="Text1"/>
              <w:spacing w:before="0" w:line="24" w:lineRule="atLeast"/>
              <w:ind w:left="0"/>
              <w:jc w:val="center"/>
              <w:rPr>
                <w:rFonts w:ascii="Arial" w:hAnsi="Arial" w:cs="Arial"/>
                <w:sz w:val="20"/>
                <w:szCs w:val="20"/>
              </w:rPr>
            </w:pPr>
            <w:r w:rsidRPr="00EE4A0D">
              <w:rPr>
                <w:rFonts w:ascii="Arial" w:hAnsi="Arial" w:cs="Arial"/>
                <w:sz w:val="20"/>
                <w:szCs w:val="20"/>
              </w:rPr>
              <w:t>b)</w:t>
            </w:r>
          </w:p>
        </w:tc>
        <w:tc>
          <w:tcPr>
            <w:tcW w:w="782" w:type="pct"/>
            <w:shd w:val="clear" w:color="auto" w:fill="auto"/>
            <w:vAlign w:val="center"/>
          </w:tcPr>
          <w:p w:rsidR="0016780D" w:rsidRPr="00EE4A0D" w:rsidRDefault="0016780D" w:rsidP="008A6BC1">
            <w:pPr>
              <w:pStyle w:val="Text1"/>
              <w:spacing w:before="0" w:line="24" w:lineRule="atLeast"/>
              <w:ind w:left="105"/>
              <w:jc w:val="center"/>
              <w:rPr>
                <w:rFonts w:ascii="Arial" w:hAnsi="Arial" w:cs="Arial"/>
                <w:sz w:val="20"/>
                <w:szCs w:val="20"/>
              </w:rPr>
            </w:pPr>
            <w:r w:rsidRPr="00EE4A0D">
              <w:rPr>
                <w:rFonts w:ascii="Arial" w:hAnsi="Arial" w:cs="Arial"/>
                <w:sz w:val="20"/>
                <w:szCs w:val="20"/>
              </w:rPr>
              <w:t>c)</w:t>
            </w:r>
          </w:p>
        </w:tc>
        <w:tc>
          <w:tcPr>
            <w:tcW w:w="767" w:type="pct"/>
            <w:shd w:val="clear" w:color="auto" w:fill="auto"/>
            <w:vAlign w:val="center"/>
          </w:tcPr>
          <w:p w:rsidR="0016780D" w:rsidRPr="00EE4A0D" w:rsidRDefault="0016780D" w:rsidP="008A6BC1">
            <w:pPr>
              <w:pStyle w:val="Text1"/>
              <w:spacing w:before="0" w:line="24" w:lineRule="atLeast"/>
              <w:ind w:left="36"/>
              <w:jc w:val="center"/>
              <w:rPr>
                <w:rFonts w:ascii="Arial" w:hAnsi="Arial" w:cs="Arial"/>
                <w:sz w:val="20"/>
                <w:szCs w:val="20"/>
              </w:rPr>
            </w:pPr>
            <w:r w:rsidRPr="00EE4A0D">
              <w:rPr>
                <w:rFonts w:ascii="Arial" w:hAnsi="Arial" w:cs="Arial"/>
                <w:sz w:val="20"/>
                <w:szCs w:val="20"/>
              </w:rPr>
              <w:t>d)</w:t>
            </w:r>
          </w:p>
        </w:tc>
        <w:tc>
          <w:tcPr>
            <w:tcW w:w="775" w:type="pct"/>
            <w:shd w:val="clear" w:color="auto" w:fill="auto"/>
            <w:vAlign w:val="center"/>
          </w:tcPr>
          <w:p w:rsidR="0016780D" w:rsidRPr="00EE4A0D" w:rsidRDefault="0016780D" w:rsidP="008A6BC1">
            <w:pPr>
              <w:pStyle w:val="Text1"/>
              <w:spacing w:before="0" w:line="24" w:lineRule="atLeast"/>
              <w:ind w:left="-36"/>
              <w:jc w:val="center"/>
              <w:rPr>
                <w:rFonts w:ascii="Arial" w:hAnsi="Arial" w:cs="Arial"/>
                <w:sz w:val="20"/>
                <w:szCs w:val="20"/>
              </w:rPr>
            </w:pPr>
            <w:r w:rsidRPr="00EE4A0D">
              <w:rPr>
                <w:rFonts w:ascii="Arial" w:hAnsi="Arial" w:cs="Arial"/>
                <w:sz w:val="20"/>
                <w:szCs w:val="20"/>
              </w:rPr>
              <w:t>e)</w:t>
            </w:r>
          </w:p>
        </w:tc>
        <w:tc>
          <w:tcPr>
            <w:tcW w:w="116" w:type="pct"/>
            <w:tcBorders>
              <w:top w:val="nil"/>
              <w:bottom w:val="nil"/>
            </w:tcBorders>
            <w:shd w:val="clear" w:color="auto" w:fill="auto"/>
          </w:tcPr>
          <w:p w:rsidR="0016780D" w:rsidRPr="00EE4A0D" w:rsidRDefault="0016780D" w:rsidP="008A6BC1">
            <w:pPr>
              <w:pStyle w:val="Text1"/>
              <w:spacing w:before="0" w:line="24" w:lineRule="atLeast"/>
              <w:ind w:left="360"/>
              <w:jc w:val="center"/>
              <w:rPr>
                <w:rFonts w:ascii="Arial" w:hAnsi="Arial" w:cs="Arial"/>
                <w:sz w:val="20"/>
                <w:szCs w:val="20"/>
              </w:rPr>
            </w:pPr>
          </w:p>
        </w:tc>
        <w:tc>
          <w:tcPr>
            <w:tcW w:w="903" w:type="pct"/>
            <w:shd w:val="clear" w:color="auto" w:fill="auto"/>
            <w:vAlign w:val="center"/>
          </w:tcPr>
          <w:p w:rsidR="0016780D" w:rsidRPr="00EE4A0D" w:rsidRDefault="0016780D" w:rsidP="008A6BC1">
            <w:pPr>
              <w:pStyle w:val="Text1"/>
              <w:spacing w:before="0" w:line="24" w:lineRule="atLeast"/>
              <w:ind w:left="0"/>
              <w:jc w:val="center"/>
              <w:rPr>
                <w:rFonts w:ascii="Arial" w:hAnsi="Arial" w:cs="Arial"/>
                <w:sz w:val="20"/>
                <w:szCs w:val="20"/>
              </w:rPr>
            </w:pPr>
            <w:r w:rsidRPr="00EE4A0D">
              <w:rPr>
                <w:rFonts w:ascii="Arial" w:hAnsi="Arial" w:cs="Arial"/>
                <w:sz w:val="20"/>
                <w:szCs w:val="20"/>
              </w:rPr>
              <w:t>f)</w:t>
            </w:r>
          </w:p>
        </w:tc>
      </w:tr>
      <w:tr w:rsidR="0016780D" w:rsidRPr="00EE4A0D" w:rsidTr="008A6BC1">
        <w:trPr>
          <w:trHeight w:val="795"/>
        </w:trPr>
        <w:tc>
          <w:tcPr>
            <w:tcW w:w="881" w:type="pct"/>
            <w:shd w:val="clear" w:color="auto" w:fill="auto"/>
          </w:tcPr>
          <w:p w:rsidR="0016780D" w:rsidRPr="00EE4A0D" w:rsidRDefault="0016780D" w:rsidP="008A6BC1">
            <w:pPr>
              <w:pStyle w:val="Text1"/>
              <w:spacing w:before="0" w:line="24" w:lineRule="atLeast"/>
              <w:ind w:left="0"/>
              <w:jc w:val="left"/>
              <w:rPr>
                <w:rFonts w:ascii="Arial" w:hAnsi="Arial" w:cs="Arial"/>
                <w:sz w:val="20"/>
                <w:szCs w:val="20"/>
              </w:rPr>
            </w:pPr>
          </w:p>
        </w:tc>
        <w:tc>
          <w:tcPr>
            <w:tcW w:w="775" w:type="pct"/>
            <w:shd w:val="clear" w:color="auto" w:fill="auto"/>
          </w:tcPr>
          <w:p w:rsidR="0016780D" w:rsidRPr="00EE4A0D" w:rsidRDefault="0016780D" w:rsidP="008A6BC1">
            <w:pPr>
              <w:pStyle w:val="Text1"/>
              <w:spacing w:before="0" w:line="24" w:lineRule="atLeast"/>
              <w:ind w:left="360"/>
              <w:jc w:val="left"/>
              <w:rPr>
                <w:rFonts w:ascii="Arial" w:hAnsi="Arial" w:cs="Arial"/>
                <w:sz w:val="20"/>
                <w:szCs w:val="20"/>
              </w:rPr>
            </w:pPr>
          </w:p>
        </w:tc>
        <w:tc>
          <w:tcPr>
            <w:tcW w:w="782" w:type="pct"/>
            <w:shd w:val="clear" w:color="auto" w:fill="auto"/>
          </w:tcPr>
          <w:p w:rsidR="0016780D" w:rsidRPr="00EE4A0D" w:rsidRDefault="0016780D" w:rsidP="008A6BC1">
            <w:pPr>
              <w:pStyle w:val="Text1"/>
              <w:spacing w:before="0" w:line="24" w:lineRule="atLeast"/>
              <w:ind w:left="360"/>
              <w:jc w:val="left"/>
              <w:rPr>
                <w:rFonts w:ascii="Arial" w:hAnsi="Arial" w:cs="Arial"/>
                <w:sz w:val="20"/>
                <w:szCs w:val="20"/>
              </w:rPr>
            </w:pPr>
          </w:p>
        </w:tc>
        <w:tc>
          <w:tcPr>
            <w:tcW w:w="767" w:type="pct"/>
            <w:shd w:val="clear" w:color="auto" w:fill="auto"/>
          </w:tcPr>
          <w:p w:rsidR="0016780D" w:rsidRPr="00EE4A0D" w:rsidRDefault="0016780D" w:rsidP="008A6BC1">
            <w:pPr>
              <w:pStyle w:val="Text1"/>
              <w:spacing w:before="0" w:line="24" w:lineRule="atLeast"/>
              <w:ind w:left="360"/>
              <w:jc w:val="left"/>
              <w:rPr>
                <w:rFonts w:ascii="Arial" w:hAnsi="Arial" w:cs="Arial"/>
                <w:sz w:val="20"/>
                <w:szCs w:val="20"/>
              </w:rPr>
            </w:pPr>
          </w:p>
        </w:tc>
        <w:tc>
          <w:tcPr>
            <w:tcW w:w="775" w:type="pct"/>
            <w:shd w:val="clear" w:color="auto" w:fill="auto"/>
          </w:tcPr>
          <w:p w:rsidR="0016780D" w:rsidRPr="00EE4A0D" w:rsidRDefault="0016780D" w:rsidP="008A6BC1">
            <w:pPr>
              <w:pStyle w:val="Text1"/>
              <w:spacing w:before="0" w:line="24" w:lineRule="atLeast"/>
              <w:ind w:left="360"/>
              <w:jc w:val="left"/>
              <w:rPr>
                <w:rFonts w:ascii="Arial" w:hAnsi="Arial" w:cs="Arial"/>
                <w:sz w:val="20"/>
                <w:szCs w:val="20"/>
              </w:rPr>
            </w:pPr>
          </w:p>
        </w:tc>
        <w:tc>
          <w:tcPr>
            <w:tcW w:w="116" w:type="pct"/>
            <w:tcBorders>
              <w:top w:val="nil"/>
            </w:tcBorders>
            <w:shd w:val="clear" w:color="auto" w:fill="auto"/>
          </w:tcPr>
          <w:p w:rsidR="0016780D" w:rsidRPr="00EE4A0D" w:rsidRDefault="0016780D" w:rsidP="008A6BC1">
            <w:pPr>
              <w:pStyle w:val="Text1"/>
              <w:spacing w:before="0" w:line="24" w:lineRule="atLeast"/>
              <w:ind w:left="360"/>
              <w:jc w:val="left"/>
              <w:rPr>
                <w:rFonts w:ascii="Arial" w:hAnsi="Arial" w:cs="Arial"/>
                <w:sz w:val="20"/>
                <w:szCs w:val="20"/>
              </w:rPr>
            </w:pPr>
          </w:p>
        </w:tc>
        <w:tc>
          <w:tcPr>
            <w:tcW w:w="903" w:type="pct"/>
            <w:shd w:val="clear" w:color="auto" w:fill="auto"/>
          </w:tcPr>
          <w:p w:rsidR="0016780D" w:rsidRPr="00EE4A0D" w:rsidRDefault="0016780D" w:rsidP="008A6BC1">
            <w:pPr>
              <w:pStyle w:val="Text1"/>
              <w:spacing w:before="0" w:line="24" w:lineRule="atLeast"/>
              <w:ind w:left="92"/>
              <w:rPr>
                <w:rFonts w:ascii="Arial" w:hAnsi="Arial" w:cs="Arial"/>
                <w:sz w:val="20"/>
                <w:szCs w:val="20"/>
              </w:rPr>
            </w:pPr>
          </w:p>
        </w:tc>
      </w:tr>
    </w:tbl>
    <w:p w:rsidR="0016780D" w:rsidRPr="00CA1303" w:rsidRDefault="0016780D" w:rsidP="00845C09">
      <w:pPr>
        <w:spacing w:before="0" w:line="24" w:lineRule="atLeast"/>
        <w:rPr>
          <w:rFonts w:ascii="Arial" w:hAnsi="Arial" w:cs="Arial"/>
          <w:sz w:val="20"/>
        </w:rPr>
      </w:pPr>
    </w:p>
    <w:p w:rsidR="002A7A88" w:rsidRPr="00CA1303" w:rsidRDefault="002A7A88" w:rsidP="00D27BC5">
      <w:pPr>
        <w:pStyle w:val="ManualHeading2"/>
        <w:shd w:val="clear" w:color="auto" w:fill="FFFFFF"/>
        <w:spacing w:before="0" w:line="24" w:lineRule="atLeast"/>
        <w:rPr>
          <w:rFonts w:ascii="Arial" w:hAnsi="Arial" w:cs="Arial"/>
          <w:b w:val="0"/>
          <w:i/>
          <w:sz w:val="20"/>
        </w:rPr>
      </w:pPr>
      <w:bookmarkStart w:id="94" w:name="_Toc142287311"/>
      <w:bookmarkStart w:id="95" w:name="_Toc402878043"/>
    </w:p>
    <w:p w:rsidR="00425073" w:rsidRPr="00CA1303" w:rsidRDefault="007342FE" w:rsidP="00845C09">
      <w:pPr>
        <w:pStyle w:val="ManualHeading2"/>
        <w:spacing w:before="0" w:line="24" w:lineRule="atLeast"/>
        <w:rPr>
          <w:rFonts w:ascii="Arial" w:hAnsi="Arial" w:cs="Arial"/>
          <w:sz w:val="20"/>
        </w:rPr>
      </w:pPr>
      <w:r w:rsidRPr="00CA1303">
        <w:rPr>
          <w:rFonts w:ascii="Arial" w:hAnsi="Arial" w:cs="Arial"/>
          <w:b w:val="0"/>
          <w:sz w:val="20"/>
        </w:rPr>
        <w:t>G.1.2.</w:t>
      </w:r>
      <w:r w:rsidRPr="00CA1303">
        <w:rPr>
          <w:rFonts w:ascii="Arial" w:hAnsi="Arial" w:cs="Arial"/>
          <w:b w:val="0"/>
          <w:sz w:val="20"/>
        </w:rPr>
        <w:tab/>
      </w:r>
      <w:bookmarkEnd w:id="94"/>
      <w:bookmarkEnd w:id="95"/>
      <w:r w:rsidR="00425073" w:rsidRPr="00CA1303">
        <w:rPr>
          <w:rFonts w:ascii="Arial" w:hAnsi="Arial" w:cs="Arial"/>
          <w:b w:val="0"/>
          <w:iCs/>
          <w:sz w:val="20"/>
        </w:rPr>
        <w:t>Roczny plan całkowitych wydatków kwalifikowalnyc</w:t>
      </w:r>
      <w:r w:rsidR="00AC354C" w:rsidRPr="00CA1303">
        <w:rPr>
          <w:rFonts w:ascii="Arial" w:hAnsi="Arial" w:cs="Arial"/>
          <w:b w:val="0"/>
          <w:iCs/>
          <w:sz w:val="20"/>
        </w:rPr>
        <w:t>h, jakie należy zgłosić Komisji</w:t>
      </w:r>
      <w:r w:rsidR="004778EB" w:rsidRPr="00CA1303">
        <w:rPr>
          <w:rFonts w:ascii="Arial" w:hAnsi="Arial" w:cs="Arial"/>
          <w:b w:val="0"/>
          <w:iCs/>
          <w:sz w:val="20"/>
        </w:rPr>
        <w:t xml:space="preserve"> </w:t>
      </w:r>
      <w:r w:rsidR="00425073" w:rsidRPr="00CA1303">
        <w:rPr>
          <w:rFonts w:ascii="Arial" w:hAnsi="Arial" w:cs="Arial"/>
          <w:b w:val="0"/>
          <w:iCs/>
          <w:sz w:val="20"/>
        </w:rPr>
        <w:t>(wskaźnik finansowy stosowany w celu monitorowania postępów)</w:t>
      </w:r>
      <w:r w:rsidR="00115CF8" w:rsidRPr="00CA1303">
        <w:rPr>
          <w:rFonts w:ascii="Arial" w:hAnsi="Arial" w:cs="Arial"/>
          <w:b w:val="0"/>
          <w:iCs/>
          <w:sz w:val="20"/>
        </w:rPr>
        <w:t xml:space="preserve"> – </w:t>
      </w:r>
      <w:r w:rsidR="00115CF8" w:rsidRPr="00CA1303">
        <w:rPr>
          <w:rFonts w:ascii="Arial" w:hAnsi="Arial" w:cs="Arial"/>
          <w:iCs/>
          <w:sz w:val="20"/>
        </w:rPr>
        <w:t xml:space="preserve">punkt wypełniany tylko w przypadku dużych projektów we współpracy instytucji oceniającej wniosek z beneficjentem </w:t>
      </w:r>
      <w:r w:rsidR="0045440B" w:rsidRPr="00CA1303">
        <w:rPr>
          <w:rFonts w:ascii="Arial" w:hAnsi="Arial" w:cs="Arial"/>
          <w:sz w:val="20"/>
        </w:rPr>
        <w:t>przed  ostatecznym zatwierdzeniem projektu</w:t>
      </w:r>
      <w:r w:rsidR="00115CF8" w:rsidRPr="00CA1303">
        <w:rPr>
          <w:rFonts w:ascii="Arial" w:hAnsi="Arial" w:cs="Arial"/>
          <w:iCs/>
          <w:sz w:val="20"/>
        </w:rPr>
        <w:t>, właściwa tabela znajduje się w załączniku dla dużego projektu</w:t>
      </w:r>
      <w:r w:rsidR="00541183" w:rsidRPr="00CA1303">
        <w:rPr>
          <w:rFonts w:ascii="Arial" w:hAnsi="Arial" w:cs="Arial"/>
          <w:iCs/>
          <w:sz w:val="20"/>
        </w:rPr>
        <w:t xml:space="preserve"> </w:t>
      </w:r>
      <w:r w:rsidR="00EA4C8C" w:rsidRPr="00CA1303">
        <w:rPr>
          <w:rFonts w:ascii="Arial" w:hAnsi="Arial" w:cs="Arial"/>
          <w:i/>
          <w:iCs/>
          <w:sz w:val="20"/>
        </w:rPr>
        <w:t>Tabele do wniosku o dofinansowanie w EUR</w:t>
      </w:r>
      <w:r w:rsidR="00EA4C8C" w:rsidRPr="00CA1303">
        <w:rPr>
          <w:rFonts w:ascii="Arial" w:hAnsi="Arial" w:cs="Arial"/>
          <w:iCs/>
          <w:sz w:val="20"/>
        </w:rPr>
        <w:t xml:space="preserve"> </w:t>
      </w:r>
      <w:r w:rsidR="00541183" w:rsidRPr="00CA1303">
        <w:rPr>
          <w:rFonts w:ascii="Arial" w:hAnsi="Arial" w:cs="Arial"/>
          <w:iCs/>
          <w:sz w:val="20"/>
        </w:rPr>
        <w:t>(Załącznik 7 do niniejszego wniosku)</w:t>
      </w:r>
      <w:r w:rsidR="00115CF8" w:rsidRPr="00CA1303">
        <w:rPr>
          <w:rFonts w:ascii="Arial" w:hAnsi="Arial" w:cs="Arial"/>
          <w:iCs/>
          <w:sz w:val="20"/>
        </w:rPr>
        <w:t xml:space="preserve">. </w:t>
      </w:r>
    </w:p>
    <w:p w:rsidR="00425073" w:rsidRPr="00CA1303" w:rsidRDefault="00425073" w:rsidP="00845C09">
      <w:pPr>
        <w:spacing w:before="0" w:line="24" w:lineRule="atLeast"/>
        <w:rPr>
          <w:rFonts w:ascii="Arial" w:hAnsi="Arial" w:cs="Arial"/>
          <w:sz w:val="20"/>
        </w:rPr>
      </w:pPr>
    </w:p>
    <w:p w:rsidR="00425073" w:rsidRPr="00CA1303" w:rsidRDefault="00425073" w:rsidP="00845C09">
      <w:pPr>
        <w:spacing w:before="0" w:line="24" w:lineRule="atLeast"/>
        <w:rPr>
          <w:rFonts w:ascii="Arial" w:hAnsi="Arial" w:cs="Arial"/>
          <w:sz w:val="20"/>
        </w:rPr>
      </w:pPr>
      <w:r w:rsidRPr="00CA1303">
        <w:rPr>
          <w:rFonts w:ascii="Arial" w:hAnsi="Arial" w:cs="Arial"/>
          <w:sz w:val="20"/>
        </w:rPr>
        <w:t xml:space="preserve">Całkowite wydatki kwalifikowalne, jakie należy zgłosić Komisji, przedstawia się poniżej w odniesieniu do rocznego (szacunkowego) udziału w </w:t>
      </w:r>
      <w:r w:rsidR="00AE3566" w:rsidRPr="00CA1303">
        <w:rPr>
          <w:rFonts w:ascii="Arial" w:hAnsi="Arial" w:cs="Arial"/>
          <w:sz w:val="20"/>
        </w:rPr>
        <w:t>PLN</w:t>
      </w:r>
      <w:r w:rsidRPr="00CA1303">
        <w:rPr>
          <w:rFonts w:ascii="Arial" w:hAnsi="Arial" w:cs="Arial"/>
          <w:sz w:val="20"/>
        </w:rPr>
        <w:t xml:space="preserve">. W przypadku dużych projektów współfinansowanych w ramach więcej niż jednego programu operacyjnego, należy przedstawić roczny plan oddzielnie dla każdego programu operacyjnego. W przypadku dużych projektów współfinansowanych w ramach więcej niż jednej osi priorytetowej, należy przedstawić roczny plan oddzielnie dla każdej osi priorytetowej. </w:t>
      </w:r>
    </w:p>
    <w:p w:rsidR="00425073" w:rsidRPr="00CA1303" w:rsidRDefault="00425073" w:rsidP="00845C09">
      <w:pPr>
        <w:spacing w:before="0" w:line="24" w:lineRule="atLeast"/>
        <w:rPr>
          <w:rFonts w:ascii="Arial" w:hAnsi="Arial" w:cs="Arial"/>
          <w:sz w:val="20"/>
        </w:rPr>
        <w:sectPr w:rsidR="00425073" w:rsidRPr="00CA1303" w:rsidSect="00AF2CFD">
          <w:footerReference w:type="default" r:id="rId9"/>
          <w:pgSz w:w="11906" w:h="16838"/>
          <w:pgMar w:top="1440" w:right="1440" w:bottom="1440" w:left="1440" w:header="601" w:footer="1077" w:gutter="0"/>
          <w:cols w:space="720"/>
          <w:docGrid w:linePitch="326"/>
        </w:sectPr>
      </w:pPr>
    </w:p>
    <w:p w:rsidR="007342FE" w:rsidRPr="00CA1303" w:rsidRDefault="007342FE" w:rsidP="00845C09">
      <w:pPr>
        <w:spacing w:before="0" w:line="24" w:lineRule="atLeast"/>
        <w:rPr>
          <w:rFonts w:ascii="Arial" w:hAnsi="Arial" w:cs="Arial"/>
        </w:rPr>
      </w:pPr>
    </w:p>
    <w:tbl>
      <w:tblPr>
        <w:tblW w:w="1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1"/>
        <w:gridCol w:w="734"/>
        <w:gridCol w:w="734"/>
        <w:gridCol w:w="733"/>
        <w:gridCol w:w="733"/>
        <w:gridCol w:w="733"/>
        <w:gridCol w:w="733"/>
        <w:gridCol w:w="733"/>
        <w:gridCol w:w="733"/>
        <w:gridCol w:w="733"/>
        <w:gridCol w:w="733"/>
        <w:gridCol w:w="1612"/>
      </w:tblGrid>
      <w:tr w:rsidR="007342FE" w:rsidRPr="00CA1303" w:rsidTr="00D27BC5">
        <w:trPr>
          <w:trHeight w:val="792"/>
          <w:jc w:val="center"/>
        </w:trPr>
        <w:tc>
          <w:tcPr>
            <w:tcW w:w="0" w:type="auto"/>
            <w:shd w:val="clear" w:color="auto" w:fill="EAF1DD"/>
            <w:vAlign w:val="center"/>
          </w:tcPr>
          <w:p w:rsidR="007342FE" w:rsidRPr="00CA1303" w:rsidRDefault="007342FE" w:rsidP="00A502D2">
            <w:pPr>
              <w:keepNext/>
              <w:spacing w:before="0" w:line="24" w:lineRule="atLeast"/>
              <w:jc w:val="center"/>
              <w:rPr>
                <w:rFonts w:ascii="Arial" w:hAnsi="Arial" w:cs="Arial"/>
                <w:b/>
                <w:smallCaps/>
                <w:sz w:val="20"/>
              </w:rPr>
            </w:pPr>
            <w:r w:rsidRPr="00CA1303">
              <w:rPr>
                <w:rFonts w:ascii="Arial" w:hAnsi="Arial" w:cs="Arial"/>
                <w:b/>
                <w:smallCaps/>
                <w:sz w:val="20"/>
              </w:rPr>
              <w:t>(</w:t>
            </w:r>
            <w:r w:rsidR="00194E33" w:rsidRPr="00CA1303">
              <w:rPr>
                <w:rFonts w:ascii="Arial" w:hAnsi="Arial" w:cs="Arial"/>
                <w:b/>
                <w:smallCaps/>
                <w:sz w:val="20"/>
              </w:rPr>
              <w:t>w</w:t>
            </w:r>
            <w:r w:rsidRPr="00CA1303">
              <w:rPr>
                <w:rFonts w:ascii="Arial" w:hAnsi="Arial" w:cs="Arial"/>
                <w:b/>
                <w:smallCaps/>
                <w:sz w:val="20"/>
              </w:rPr>
              <w:t xml:space="preserve"> </w:t>
            </w:r>
            <w:r w:rsidR="00A502D2" w:rsidRPr="00CA1303">
              <w:rPr>
                <w:rFonts w:ascii="Arial" w:hAnsi="Arial" w:cs="Arial"/>
                <w:b/>
                <w:smallCaps/>
                <w:sz w:val="20"/>
              </w:rPr>
              <w:t>PLN</w:t>
            </w:r>
            <w:r w:rsidRPr="00CA1303">
              <w:rPr>
                <w:rFonts w:ascii="Arial" w:hAnsi="Arial" w:cs="Arial"/>
                <w:b/>
                <w:smallCaps/>
                <w:sz w:val="20"/>
              </w:rPr>
              <w:t>)</w:t>
            </w:r>
          </w:p>
        </w:tc>
        <w:tc>
          <w:tcPr>
            <w:tcW w:w="0" w:type="auto"/>
            <w:shd w:val="clear" w:color="auto" w:fill="EAF1DD"/>
            <w:vAlign w:val="center"/>
          </w:tcPr>
          <w:p w:rsidR="007342FE" w:rsidRPr="00CA1303" w:rsidRDefault="007342FE" w:rsidP="00592091">
            <w:pPr>
              <w:keepNext/>
              <w:tabs>
                <w:tab w:val="left" w:pos="255"/>
                <w:tab w:val="center" w:pos="928"/>
              </w:tabs>
              <w:spacing w:before="0" w:line="24" w:lineRule="atLeast"/>
              <w:jc w:val="center"/>
              <w:rPr>
                <w:rFonts w:ascii="Arial" w:hAnsi="Arial" w:cs="Arial"/>
                <w:b/>
                <w:smallCaps/>
                <w:sz w:val="20"/>
              </w:rPr>
            </w:pPr>
            <w:r w:rsidRPr="00CA1303">
              <w:rPr>
                <w:rFonts w:ascii="Arial" w:hAnsi="Arial" w:cs="Arial"/>
                <w:b/>
                <w:smallCaps/>
                <w:sz w:val="20"/>
              </w:rPr>
              <w:t>2014</w:t>
            </w:r>
          </w:p>
        </w:tc>
        <w:tc>
          <w:tcPr>
            <w:tcW w:w="0" w:type="auto"/>
            <w:shd w:val="clear" w:color="auto" w:fill="EAF1DD"/>
            <w:vAlign w:val="center"/>
          </w:tcPr>
          <w:p w:rsidR="007342FE" w:rsidRPr="00CA1303" w:rsidRDefault="007342FE" w:rsidP="00592091">
            <w:pPr>
              <w:keepNext/>
              <w:tabs>
                <w:tab w:val="left" w:pos="255"/>
                <w:tab w:val="center" w:pos="928"/>
              </w:tabs>
              <w:spacing w:before="0" w:line="24" w:lineRule="atLeast"/>
              <w:jc w:val="center"/>
              <w:rPr>
                <w:rFonts w:ascii="Arial" w:hAnsi="Arial" w:cs="Arial"/>
                <w:b/>
                <w:smallCaps/>
                <w:sz w:val="20"/>
              </w:rPr>
            </w:pPr>
            <w:r w:rsidRPr="00CA1303">
              <w:rPr>
                <w:rFonts w:ascii="Arial" w:hAnsi="Arial" w:cs="Arial"/>
                <w:b/>
                <w:smallCaps/>
                <w:sz w:val="20"/>
              </w:rPr>
              <w:t>2015</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2016</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2017</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2018</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2019</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2020</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2021</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2022</w:t>
            </w:r>
          </w:p>
        </w:tc>
        <w:tc>
          <w:tcPr>
            <w:tcW w:w="0" w:type="auto"/>
            <w:shd w:val="clear" w:color="auto" w:fill="EAF1DD"/>
            <w:vAlign w:val="center"/>
          </w:tcPr>
          <w:p w:rsidR="007342FE" w:rsidRPr="00CA1303" w:rsidRDefault="007342FE" w:rsidP="00592091">
            <w:pPr>
              <w:keepNext/>
              <w:spacing w:before="0" w:line="24" w:lineRule="atLeast"/>
              <w:jc w:val="center"/>
              <w:rPr>
                <w:rFonts w:ascii="Arial" w:hAnsi="Arial" w:cs="Arial"/>
                <w:b/>
                <w:smallCaps/>
                <w:sz w:val="20"/>
              </w:rPr>
            </w:pPr>
            <w:r w:rsidRPr="00CA1303">
              <w:rPr>
                <w:rFonts w:ascii="Arial" w:hAnsi="Arial" w:cs="Arial"/>
                <w:b/>
                <w:smallCaps/>
                <w:sz w:val="20"/>
              </w:rPr>
              <w:t>2023</w:t>
            </w:r>
          </w:p>
        </w:tc>
        <w:tc>
          <w:tcPr>
            <w:tcW w:w="1536" w:type="dxa"/>
            <w:shd w:val="clear" w:color="auto" w:fill="EAF1DD"/>
            <w:vAlign w:val="center"/>
          </w:tcPr>
          <w:p w:rsidR="007342FE" w:rsidRPr="00CA1303" w:rsidRDefault="00194E33" w:rsidP="00592091">
            <w:pPr>
              <w:keepNext/>
              <w:spacing w:before="0" w:line="24" w:lineRule="atLeast"/>
              <w:jc w:val="center"/>
              <w:rPr>
                <w:rFonts w:ascii="Arial" w:hAnsi="Arial" w:cs="Arial"/>
                <w:b/>
                <w:smallCaps/>
                <w:sz w:val="20"/>
              </w:rPr>
            </w:pPr>
            <w:r w:rsidRPr="00CA1303">
              <w:rPr>
                <w:rFonts w:ascii="Arial" w:hAnsi="Arial" w:cs="Arial"/>
                <w:b/>
                <w:smallCaps/>
                <w:sz w:val="20"/>
              </w:rPr>
              <w:t>Całkowite wydatki kwalifikow</w:t>
            </w:r>
            <w:r w:rsidR="00592091" w:rsidRPr="00CA1303">
              <w:rPr>
                <w:rFonts w:ascii="Arial" w:hAnsi="Arial" w:cs="Arial"/>
                <w:b/>
                <w:smallCaps/>
                <w:sz w:val="20"/>
              </w:rPr>
              <w:t>a</w:t>
            </w:r>
            <w:r w:rsidRPr="00CA1303">
              <w:rPr>
                <w:rFonts w:ascii="Arial" w:hAnsi="Arial" w:cs="Arial"/>
                <w:b/>
                <w:smallCaps/>
                <w:sz w:val="20"/>
              </w:rPr>
              <w:t>ne - SUMA</w:t>
            </w:r>
          </w:p>
        </w:tc>
      </w:tr>
      <w:tr w:rsidR="007342FE" w:rsidRPr="00CA1303" w:rsidTr="00592091">
        <w:trPr>
          <w:trHeight w:val="792"/>
          <w:jc w:val="center"/>
        </w:trPr>
        <w:tc>
          <w:tcPr>
            <w:tcW w:w="0" w:type="auto"/>
            <w:shd w:val="clear" w:color="auto" w:fill="auto"/>
            <w:vAlign w:val="center"/>
          </w:tcPr>
          <w:p w:rsidR="007342FE" w:rsidRPr="00CA1303" w:rsidRDefault="00194E33" w:rsidP="00592091">
            <w:pPr>
              <w:spacing w:before="0" w:line="24" w:lineRule="atLeast"/>
              <w:jc w:val="left"/>
              <w:rPr>
                <w:rFonts w:ascii="Arial" w:hAnsi="Arial" w:cs="Arial"/>
                <w:sz w:val="20"/>
              </w:rPr>
            </w:pPr>
            <w:r w:rsidRPr="00CA1303">
              <w:rPr>
                <w:rFonts w:ascii="Arial" w:hAnsi="Arial" w:cs="Arial"/>
                <w:sz w:val="20"/>
              </w:rPr>
              <w:t xml:space="preserve">Program Operacyjny/Oś priorytetowa </w:t>
            </w: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1536" w:type="dxa"/>
          </w:tcPr>
          <w:p w:rsidR="007342FE" w:rsidRPr="00CA1303" w:rsidRDefault="007342FE" w:rsidP="00845C09">
            <w:pPr>
              <w:spacing w:before="0" w:line="24" w:lineRule="atLeast"/>
              <w:rPr>
                <w:rFonts w:ascii="Arial" w:hAnsi="Arial" w:cs="Arial"/>
                <w:sz w:val="20"/>
              </w:rPr>
            </w:pPr>
          </w:p>
        </w:tc>
      </w:tr>
      <w:tr w:rsidR="007342FE" w:rsidRPr="00CA1303" w:rsidTr="00592091">
        <w:trPr>
          <w:trHeight w:val="792"/>
          <w:jc w:val="center"/>
        </w:trPr>
        <w:tc>
          <w:tcPr>
            <w:tcW w:w="0" w:type="auto"/>
            <w:shd w:val="clear" w:color="auto" w:fill="auto"/>
            <w:vAlign w:val="center"/>
          </w:tcPr>
          <w:p w:rsidR="007342FE" w:rsidRPr="00CA1303" w:rsidRDefault="00194E33" w:rsidP="00592091">
            <w:pPr>
              <w:spacing w:before="0" w:line="24" w:lineRule="atLeast"/>
              <w:jc w:val="left"/>
              <w:rPr>
                <w:rFonts w:ascii="Arial" w:hAnsi="Arial" w:cs="Arial"/>
                <w:sz w:val="20"/>
              </w:rPr>
            </w:pPr>
            <w:r w:rsidRPr="00CA1303">
              <w:rPr>
                <w:rFonts w:ascii="Arial" w:hAnsi="Arial" w:cs="Arial"/>
                <w:sz w:val="20"/>
              </w:rPr>
              <w:t xml:space="preserve">Program Operacyjny/Oś priorytetowa </w:t>
            </w: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1536" w:type="dxa"/>
          </w:tcPr>
          <w:p w:rsidR="007342FE" w:rsidRPr="00CA1303" w:rsidRDefault="007342FE" w:rsidP="00845C09">
            <w:pPr>
              <w:spacing w:before="0" w:line="24" w:lineRule="atLeast"/>
              <w:rPr>
                <w:rFonts w:ascii="Arial" w:hAnsi="Arial" w:cs="Arial"/>
                <w:sz w:val="20"/>
              </w:rPr>
            </w:pPr>
          </w:p>
        </w:tc>
      </w:tr>
      <w:tr w:rsidR="007342FE" w:rsidRPr="00CA1303" w:rsidTr="00592091">
        <w:trPr>
          <w:trHeight w:val="792"/>
          <w:jc w:val="center"/>
        </w:trPr>
        <w:tc>
          <w:tcPr>
            <w:tcW w:w="0" w:type="auto"/>
            <w:shd w:val="clear" w:color="auto" w:fill="auto"/>
            <w:vAlign w:val="center"/>
          </w:tcPr>
          <w:p w:rsidR="007342FE" w:rsidRPr="00CA1303" w:rsidRDefault="00194E33" w:rsidP="00592091">
            <w:pPr>
              <w:spacing w:before="0" w:line="24" w:lineRule="atLeast"/>
              <w:jc w:val="left"/>
              <w:rPr>
                <w:rFonts w:ascii="Arial" w:hAnsi="Arial" w:cs="Arial"/>
                <w:sz w:val="20"/>
              </w:rPr>
            </w:pPr>
            <w:r w:rsidRPr="00CA1303">
              <w:rPr>
                <w:rFonts w:ascii="Arial" w:hAnsi="Arial" w:cs="Arial"/>
                <w:sz w:val="20"/>
              </w:rPr>
              <w:t>...</w:t>
            </w: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shd w:val="clear" w:color="auto" w:fill="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0" w:type="auto"/>
          </w:tcPr>
          <w:p w:rsidR="007342FE" w:rsidRPr="00CA1303" w:rsidRDefault="007342FE" w:rsidP="00845C09">
            <w:pPr>
              <w:spacing w:before="0" w:line="24" w:lineRule="atLeast"/>
              <w:rPr>
                <w:rFonts w:ascii="Arial" w:hAnsi="Arial" w:cs="Arial"/>
                <w:sz w:val="20"/>
              </w:rPr>
            </w:pPr>
          </w:p>
        </w:tc>
        <w:tc>
          <w:tcPr>
            <w:tcW w:w="1536" w:type="dxa"/>
          </w:tcPr>
          <w:p w:rsidR="007342FE" w:rsidRPr="00CA1303" w:rsidRDefault="007342FE" w:rsidP="00845C09">
            <w:pPr>
              <w:spacing w:before="0" w:line="24" w:lineRule="atLeast"/>
              <w:rPr>
                <w:rFonts w:ascii="Arial" w:hAnsi="Arial" w:cs="Arial"/>
                <w:sz w:val="20"/>
              </w:rPr>
            </w:pPr>
          </w:p>
        </w:tc>
      </w:tr>
    </w:tbl>
    <w:p w:rsidR="007342FE" w:rsidRPr="00CA1303" w:rsidRDefault="007342FE" w:rsidP="00845C09">
      <w:pPr>
        <w:pStyle w:val="ManualHeading2"/>
        <w:spacing w:before="0" w:line="24" w:lineRule="atLeast"/>
        <w:ind w:left="0" w:firstLine="0"/>
        <w:rPr>
          <w:rFonts w:ascii="Arial" w:hAnsi="Arial" w:cs="Arial"/>
          <w:b w:val="0"/>
          <w:i/>
        </w:rPr>
      </w:pPr>
      <w:bookmarkStart w:id="96" w:name="_Toc142287318"/>
    </w:p>
    <w:p w:rsidR="002A7A88" w:rsidRPr="00CA1303" w:rsidRDefault="002A7A88" w:rsidP="00845C09">
      <w:pPr>
        <w:pStyle w:val="Text1"/>
        <w:spacing w:before="0" w:line="24" w:lineRule="atLeast"/>
        <w:rPr>
          <w:rFonts w:ascii="Arial" w:hAnsi="Arial" w:cs="Arial"/>
          <w:sz w:val="20"/>
          <w:szCs w:val="20"/>
          <w:lang w:val="en-GB" w:eastAsia="en-GB"/>
        </w:rPr>
      </w:pPr>
    </w:p>
    <w:p w:rsidR="002A7A88" w:rsidRPr="00CA1303" w:rsidRDefault="002A7A88" w:rsidP="00845C09">
      <w:pPr>
        <w:pStyle w:val="Text1"/>
        <w:spacing w:before="0" w:line="24" w:lineRule="atLeast"/>
        <w:rPr>
          <w:rFonts w:ascii="Arial" w:hAnsi="Arial" w:cs="Arial"/>
          <w:sz w:val="20"/>
          <w:szCs w:val="20"/>
          <w:lang w:val="pl-PL" w:eastAsia="en-GB"/>
        </w:rPr>
      </w:pPr>
    </w:p>
    <w:p w:rsidR="002A7A88" w:rsidRPr="00CA1303" w:rsidRDefault="002A7A88" w:rsidP="00845C09">
      <w:pPr>
        <w:pStyle w:val="Text1"/>
        <w:spacing w:before="0" w:line="24" w:lineRule="atLeast"/>
        <w:rPr>
          <w:rFonts w:ascii="Arial" w:hAnsi="Arial" w:cs="Arial"/>
          <w:sz w:val="20"/>
          <w:szCs w:val="20"/>
          <w:lang w:val="pl-PL" w:eastAsia="en-GB"/>
        </w:rPr>
      </w:pPr>
    </w:p>
    <w:p w:rsidR="002A7A88" w:rsidRPr="00CA1303" w:rsidRDefault="002A7A88" w:rsidP="00845C09">
      <w:pPr>
        <w:pStyle w:val="Text1"/>
        <w:spacing w:before="0" w:line="24" w:lineRule="atLeast"/>
        <w:rPr>
          <w:rFonts w:ascii="Arial" w:hAnsi="Arial" w:cs="Arial"/>
          <w:sz w:val="20"/>
          <w:szCs w:val="20"/>
          <w:lang w:val="pl-PL" w:eastAsia="en-GB"/>
        </w:rPr>
        <w:sectPr w:rsidR="002A7A88" w:rsidRPr="00CA1303" w:rsidSect="00AF2CFD">
          <w:pgSz w:w="16838" w:h="11906" w:orient="landscape"/>
          <w:pgMar w:top="1440" w:right="1440" w:bottom="1440" w:left="1440" w:header="601" w:footer="1077" w:gutter="0"/>
          <w:cols w:space="720"/>
          <w:docGrid w:linePitch="326"/>
        </w:sectPr>
      </w:pPr>
    </w:p>
    <w:p w:rsidR="007342FE" w:rsidRPr="00CA1303" w:rsidRDefault="00AC354C" w:rsidP="00845C09">
      <w:pPr>
        <w:pStyle w:val="ManualHeading2"/>
        <w:spacing w:before="0" w:line="24" w:lineRule="atLeast"/>
        <w:ind w:left="0" w:firstLine="0"/>
        <w:rPr>
          <w:rFonts w:ascii="Arial" w:hAnsi="Arial" w:cs="Arial"/>
          <w:b w:val="0"/>
          <w:sz w:val="20"/>
        </w:rPr>
      </w:pPr>
      <w:bookmarkStart w:id="97" w:name="_Toc402878044"/>
      <w:r w:rsidRPr="00CA1303">
        <w:rPr>
          <w:rFonts w:ascii="Arial" w:hAnsi="Arial" w:cs="Arial"/>
          <w:b w:val="0"/>
          <w:sz w:val="20"/>
        </w:rPr>
        <w:lastRenderedPageBreak/>
        <w:t>G.1.3</w:t>
      </w:r>
      <w:r w:rsidR="007342FE" w:rsidRPr="00CA1303">
        <w:rPr>
          <w:rFonts w:ascii="Arial" w:hAnsi="Arial" w:cs="Arial"/>
          <w:b w:val="0"/>
          <w:sz w:val="20"/>
        </w:rPr>
        <w:tab/>
      </w:r>
      <w:r w:rsidR="00194E33" w:rsidRPr="00CA1303">
        <w:rPr>
          <w:rFonts w:ascii="Arial" w:hAnsi="Arial" w:cs="Arial"/>
          <w:b w:val="0"/>
          <w:sz w:val="20"/>
        </w:rPr>
        <w:t>Inne źródła finansowania unijnego</w:t>
      </w:r>
      <w:bookmarkEnd w:id="97"/>
    </w:p>
    <w:p w:rsidR="00BD17CA" w:rsidRPr="00CA1303" w:rsidRDefault="00BD17CA" w:rsidP="00845C09">
      <w:pPr>
        <w:spacing w:before="0" w:line="24" w:lineRule="atLeast"/>
        <w:rPr>
          <w:rFonts w:ascii="Arial" w:hAnsi="Arial" w:cs="Arial"/>
          <w:sz w:val="20"/>
        </w:rPr>
      </w:pPr>
    </w:p>
    <w:p w:rsidR="007751CD" w:rsidRPr="00CA1303" w:rsidRDefault="007342FE" w:rsidP="00845C09">
      <w:pPr>
        <w:spacing w:before="0" w:line="24" w:lineRule="atLeast"/>
        <w:rPr>
          <w:rFonts w:ascii="Arial" w:hAnsi="Arial" w:cs="Arial"/>
          <w:sz w:val="20"/>
        </w:rPr>
      </w:pPr>
      <w:r w:rsidRPr="00CA1303">
        <w:rPr>
          <w:rFonts w:ascii="Arial" w:hAnsi="Arial" w:cs="Arial"/>
          <w:sz w:val="20"/>
        </w:rPr>
        <w:t>G.1.3.1</w:t>
      </w:r>
      <w:r w:rsidR="00F12610" w:rsidRPr="00CA1303">
        <w:rPr>
          <w:rFonts w:ascii="Arial" w:hAnsi="Arial" w:cs="Arial"/>
          <w:sz w:val="20"/>
        </w:rPr>
        <w:t xml:space="preserve"> </w:t>
      </w:r>
      <w:r w:rsidR="007751CD" w:rsidRPr="00CA1303">
        <w:rPr>
          <w:rFonts w:ascii="Arial" w:hAnsi="Arial" w:cs="Arial"/>
          <w:sz w:val="20"/>
        </w:rPr>
        <w:t xml:space="preserve">Czy złożono wniosek o wkład z innego źródła unijnego (budżet TEN-T, instrument „Łącząc Europę”, LIFE+, „Horyzont 2020”, inne źródła finansowania unijnego) w odniesieniu do tego projektu? </w:t>
      </w:r>
    </w:p>
    <w:tbl>
      <w:tblPr>
        <w:tblW w:w="0" w:type="auto"/>
        <w:tblInd w:w="2805"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194E33"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194E33"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263315" w:rsidRPr="00CA1303" w:rsidRDefault="00263315" w:rsidP="00845C09">
      <w:pPr>
        <w:pStyle w:val="Text1"/>
        <w:spacing w:before="0" w:line="24" w:lineRule="atLeast"/>
        <w:rPr>
          <w:rFonts w:ascii="Arial" w:hAnsi="Arial" w:cs="Arial"/>
          <w:sz w:val="20"/>
          <w:szCs w:val="20"/>
          <w:lang w:val="pl-PL"/>
        </w:rPr>
      </w:pPr>
    </w:p>
    <w:p w:rsidR="007751CD" w:rsidRPr="00CA1303" w:rsidRDefault="00263315" w:rsidP="00845C09">
      <w:pPr>
        <w:pStyle w:val="Text1"/>
        <w:spacing w:before="0" w:line="24" w:lineRule="atLeast"/>
        <w:rPr>
          <w:rFonts w:ascii="Arial" w:hAnsi="Arial" w:cs="Arial"/>
          <w:sz w:val="20"/>
          <w:szCs w:val="20"/>
        </w:rPr>
      </w:pPr>
      <w:r w:rsidRPr="00CA1303">
        <w:rPr>
          <w:rFonts w:ascii="Arial" w:hAnsi="Arial" w:cs="Arial"/>
          <w:sz w:val="20"/>
          <w:szCs w:val="20"/>
          <w:lang w:val="pl-PL"/>
        </w:rPr>
        <w:t>J</w:t>
      </w:r>
      <w:r w:rsidR="007751CD" w:rsidRPr="00CA1303">
        <w:rPr>
          <w:rFonts w:ascii="Arial" w:hAnsi="Arial" w:cs="Arial"/>
          <w:sz w:val="20"/>
          <w:szCs w:val="20"/>
        </w:rPr>
        <w:t>eżeli tak, należy podać szczegółowe informacje (odnośny program UE, numer identyfikacyjny, datę, wnioskowaną kwotę dofinansowania, przyznaną kwotę dofinansowania itd.):</w:t>
      </w:r>
    </w:p>
    <w:p w:rsidR="00AC354C" w:rsidRPr="00CA1303" w:rsidRDefault="00AC354C" w:rsidP="00AC354C">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B4786A" w:rsidRPr="00CA1303" w:rsidRDefault="00B4786A" w:rsidP="00845C09">
      <w:pPr>
        <w:spacing w:before="0" w:line="24" w:lineRule="atLeast"/>
        <w:rPr>
          <w:rFonts w:ascii="Arial" w:hAnsi="Arial" w:cs="Arial"/>
          <w:sz w:val="20"/>
        </w:rPr>
      </w:pPr>
    </w:p>
    <w:p w:rsidR="007751CD" w:rsidRPr="00CA1303" w:rsidRDefault="007342FE" w:rsidP="00845C09">
      <w:pPr>
        <w:spacing w:before="0" w:line="24" w:lineRule="atLeast"/>
        <w:rPr>
          <w:rFonts w:ascii="Arial" w:hAnsi="Arial" w:cs="Arial"/>
          <w:sz w:val="20"/>
        </w:rPr>
      </w:pPr>
      <w:r w:rsidRPr="00CA1303">
        <w:rPr>
          <w:rFonts w:ascii="Arial" w:hAnsi="Arial" w:cs="Arial"/>
          <w:sz w:val="20"/>
        </w:rPr>
        <w:t>G.1.3.2</w:t>
      </w:r>
      <w:r w:rsidR="00F12610" w:rsidRPr="00CA1303">
        <w:rPr>
          <w:rFonts w:ascii="Arial" w:hAnsi="Arial" w:cs="Arial"/>
          <w:sz w:val="20"/>
        </w:rPr>
        <w:t xml:space="preserve"> </w:t>
      </w:r>
      <w:r w:rsidR="007751CD" w:rsidRPr="00CA1303">
        <w:rPr>
          <w:rFonts w:ascii="Arial" w:hAnsi="Arial" w:cs="Arial"/>
          <w:sz w:val="20"/>
        </w:rPr>
        <w:t>Czy dany projekt stanowi uzupełnienie innego projektu finansowanego w ramach EFRR, EFS, Funduszu Spójności, instrumentu „Łącząc Europę”, innego źródła finansowania unijnego lub projektu, który ma być finansowany z tych źródeł</w:t>
      </w:r>
      <w:r w:rsidR="00AC354C" w:rsidRPr="00CA1303">
        <w:rPr>
          <w:rFonts w:ascii="Arial" w:hAnsi="Arial" w:cs="Arial"/>
          <w:sz w:val="20"/>
        </w:rPr>
        <w:t>?</w:t>
      </w:r>
    </w:p>
    <w:tbl>
      <w:tblPr>
        <w:tblW w:w="0" w:type="auto"/>
        <w:tblInd w:w="2805"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18541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18541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7751CD" w:rsidRPr="00CA1303" w:rsidRDefault="007751CD" w:rsidP="00845C09">
      <w:pPr>
        <w:pStyle w:val="Text1"/>
        <w:spacing w:before="0" w:line="24" w:lineRule="atLeast"/>
        <w:rPr>
          <w:rFonts w:ascii="Arial" w:hAnsi="Arial" w:cs="Arial"/>
          <w:sz w:val="20"/>
          <w:szCs w:val="20"/>
        </w:rPr>
      </w:pPr>
      <w:r w:rsidRPr="00CA1303">
        <w:rPr>
          <w:rFonts w:ascii="Arial" w:hAnsi="Arial" w:cs="Arial"/>
          <w:sz w:val="20"/>
          <w:szCs w:val="20"/>
        </w:rPr>
        <w:t>Jeżeli tak, należy podać szczegółowe informacje (źródło wkładu UE, numer identyfikacyjny, datę, wnioskowaną kwotę dofinansowania, przyznaną kwotę dofinansowania itd.):</w:t>
      </w:r>
    </w:p>
    <w:p w:rsidR="00AC354C" w:rsidRPr="00CA1303" w:rsidRDefault="00AC354C" w:rsidP="00AC354C">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CC57EB" w:rsidRPr="00CA1303" w:rsidRDefault="00CC57EB" w:rsidP="00845C09">
      <w:pPr>
        <w:spacing w:before="0" w:line="24" w:lineRule="atLeast"/>
        <w:rPr>
          <w:rFonts w:ascii="Arial" w:hAnsi="Arial" w:cs="Arial"/>
          <w:sz w:val="20"/>
        </w:rPr>
      </w:pPr>
    </w:p>
    <w:p w:rsidR="00DA7BF1" w:rsidRPr="00CA1303" w:rsidRDefault="007342FE" w:rsidP="00845C09">
      <w:pPr>
        <w:spacing w:before="0" w:line="24" w:lineRule="atLeast"/>
        <w:rPr>
          <w:rFonts w:ascii="Arial" w:hAnsi="Arial" w:cs="Arial"/>
          <w:sz w:val="20"/>
        </w:rPr>
      </w:pPr>
      <w:r w:rsidRPr="00CA1303">
        <w:rPr>
          <w:rFonts w:ascii="Arial" w:hAnsi="Arial" w:cs="Arial"/>
          <w:sz w:val="20"/>
        </w:rPr>
        <w:t>G.1.3.3</w:t>
      </w:r>
      <w:r w:rsidRPr="00CA1303">
        <w:rPr>
          <w:rFonts w:ascii="Arial" w:hAnsi="Arial" w:cs="Arial"/>
          <w:sz w:val="20"/>
        </w:rPr>
        <w:tab/>
      </w:r>
      <w:r w:rsidR="00DA7BF1" w:rsidRPr="00CA1303">
        <w:rPr>
          <w:rFonts w:ascii="Arial" w:hAnsi="Arial" w:cs="Arial"/>
          <w:sz w:val="20"/>
        </w:rPr>
        <w:t>Czy złożono wniosek o udzielenie pożyczki lub wsparcie kapitału własnego przez EBI lub EFI w odniesieniu do tego projektu?</w:t>
      </w:r>
      <w:r w:rsidR="00DA7BF1" w:rsidRPr="00CA1303">
        <w:rPr>
          <w:rFonts w:ascii="Arial" w:hAnsi="Arial" w:cs="Arial"/>
          <w:i/>
          <w:iCs/>
          <w:sz w:val="20"/>
        </w:rPr>
        <w:t xml:space="preserve"> </w:t>
      </w:r>
    </w:p>
    <w:tbl>
      <w:tblPr>
        <w:tblW w:w="0" w:type="auto"/>
        <w:tblInd w:w="2805" w:type="dxa"/>
        <w:tblLayout w:type="fixed"/>
        <w:tblLook w:val="0000"/>
      </w:tblPr>
      <w:tblGrid>
        <w:gridCol w:w="851"/>
        <w:gridCol w:w="397"/>
        <w:gridCol w:w="851"/>
        <w:gridCol w:w="851"/>
        <w:gridCol w:w="397"/>
      </w:tblGrid>
      <w:tr w:rsidR="007342FE" w:rsidRPr="00CA1303" w:rsidTr="00AF2CFD">
        <w:trPr>
          <w:cantSplit/>
        </w:trPr>
        <w:tc>
          <w:tcPr>
            <w:tcW w:w="851" w:type="dxa"/>
          </w:tcPr>
          <w:p w:rsidR="007342FE" w:rsidRPr="00CA1303" w:rsidRDefault="0018541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N</w:t>
            </w:r>
            <w:r w:rsidR="0018541C" w:rsidRPr="00CA1303">
              <w:rPr>
                <w:rFonts w:ascii="Arial" w:hAnsi="Arial" w:cs="Arial"/>
                <w:spacing w:val="20"/>
                <w:sz w:val="20"/>
              </w:rPr>
              <w:t>ie</w:t>
            </w:r>
          </w:p>
        </w:tc>
        <w:tc>
          <w:tcPr>
            <w:tcW w:w="397" w:type="dxa"/>
            <w:tcBorders>
              <w:top w:val="single" w:sz="12" w:space="0" w:color="auto"/>
              <w:left w:val="single" w:sz="12" w:space="0" w:color="auto"/>
              <w:bottom w:val="single" w:sz="24" w:space="0" w:color="auto"/>
              <w:right w:val="single" w:sz="24" w:space="0" w:color="auto"/>
            </w:tcBorders>
          </w:tcPr>
          <w:p w:rsidR="007342FE" w:rsidRPr="00CA1303" w:rsidRDefault="007342FE"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263315" w:rsidRPr="00CA1303" w:rsidRDefault="00263315" w:rsidP="00845C09">
      <w:pPr>
        <w:pStyle w:val="Text1"/>
        <w:spacing w:before="0" w:line="24" w:lineRule="atLeast"/>
        <w:rPr>
          <w:rFonts w:ascii="Arial" w:hAnsi="Arial" w:cs="Arial"/>
          <w:sz w:val="20"/>
          <w:szCs w:val="20"/>
          <w:lang w:val="pl-PL"/>
        </w:rPr>
      </w:pPr>
    </w:p>
    <w:p w:rsidR="00DA7BF1" w:rsidRPr="00CA1303" w:rsidRDefault="00DA7BF1" w:rsidP="00845C09">
      <w:pPr>
        <w:pStyle w:val="Text1"/>
        <w:spacing w:before="0" w:line="24" w:lineRule="atLeast"/>
        <w:rPr>
          <w:rFonts w:ascii="Arial" w:hAnsi="Arial" w:cs="Arial"/>
          <w:sz w:val="20"/>
          <w:szCs w:val="20"/>
          <w:lang w:val="pl-PL"/>
        </w:rPr>
      </w:pPr>
      <w:r w:rsidRPr="00CA1303">
        <w:rPr>
          <w:rFonts w:ascii="Arial" w:hAnsi="Arial" w:cs="Arial"/>
          <w:sz w:val="20"/>
          <w:szCs w:val="20"/>
        </w:rPr>
        <w:t>Jeżeli tak, proszę podać szczegółowe informacje (odnośny instrument finansowy, numer identyfikacyjny, datę, wnioskowaną kwotę dofinansowania, przyznaną kwotę dofinansowania itd.):</w:t>
      </w:r>
    </w:p>
    <w:p w:rsidR="00FE5865" w:rsidRPr="00CA1303" w:rsidRDefault="00FE5865" w:rsidP="00845C09">
      <w:pPr>
        <w:pStyle w:val="Text1"/>
        <w:spacing w:before="0" w:line="24" w:lineRule="atLeast"/>
        <w:rPr>
          <w:rFonts w:ascii="Arial" w:hAnsi="Arial" w:cs="Arial"/>
          <w:sz w:val="20"/>
          <w:szCs w:val="20"/>
          <w:lang w:val="pl-PL"/>
        </w:rPr>
      </w:pPr>
    </w:p>
    <w:p w:rsidR="007342FE" w:rsidRPr="00CA1303" w:rsidRDefault="00AC354C"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883F38" w:rsidRPr="00CA1303" w:rsidRDefault="00883F38" w:rsidP="00845C09">
      <w:pPr>
        <w:spacing w:before="0" w:line="24" w:lineRule="atLeast"/>
        <w:rPr>
          <w:rFonts w:ascii="Arial" w:hAnsi="Arial" w:cs="Arial"/>
          <w:sz w:val="20"/>
        </w:rPr>
      </w:pPr>
    </w:p>
    <w:p w:rsidR="009530CB" w:rsidRPr="00CA1303" w:rsidRDefault="007342FE" w:rsidP="00845C09">
      <w:pPr>
        <w:spacing w:before="0" w:line="24" w:lineRule="atLeast"/>
        <w:rPr>
          <w:rFonts w:ascii="Arial" w:hAnsi="Arial" w:cs="Arial"/>
          <w:sz w:val="20"/>
        </w:rPr>
      </w:pPr>
      <w:r w:rsidRPr="00CA1303">
        <w:rPr>
          <w:rFonts w:ascii="Arial" w:hAnsi="Arial" w:cs="Arial"/>
          <w:sz w:val="20"/>
        </w:rPr>
        <w:t>G</w:t>
      </w:r>
      <w:r w:rsidR="00454BC0" w:rsidRPr="00CA1303">
        <w:rPr>
          <w:rFonts w:ascii="Arial" w:hAnsi="Arial" w:cs="Arial"/>
          <w:sz w:val="20"/>
        </w:rPr>
        <w:t>.</w:t>
      </w:r>
      <w:r w:rsidR="00AC354C" w:rsidRPr="00CA1303">
        <w:rPr>
          <w:rFonts w:ascii="Arial" w:hAnsi="Arial" w:cs="Arial"/>
          <w:sz w:val="20"/>
        </w:rPr>
        <w:t xml:space="preserve">1.3.4 </w:t>
      </w:r>
      <w:r w:rsidRPr="00CA1303">
        <w:rPr>
          <w:rFonts w:ascii="Arial" w:hAnsi="Arial" w:cs="Arial"/>
          <w:sz w:val="20"/>
        </w:rPr>
        <w:tab/>
      </w:r>
      <w:r w:rsidR="009530CB" w:rsidRPr="00CA1303">
        <w:rPr>
          <w:rFonts w:ascii="Arial" w:hAnsi="Arial" w:cs="Arial"/>
          <w:sz w:val="20"/>
        </w:rPr>
        <w:t xml:space="preserve">Czy złożono wniosek o wkład z innego źródła unijnego (włącznie z EFRR, EFS, Funduszem Spójności, EBI, EFI, innymi źródłami finansowania unijnego) w odniesieniu do wcześniejszego etapu tego projektu (włączając etap studium wykonalności i etap przygotowawczy)? </w:t>
      </w:r>
    </w:p>
    <w:tbl>
      <w:tblPr>
        <w:tblW w:w="0" w:type="auto"/>
        <w:tblInd w:w="2805" w:type="dxa"/>
        <w:tblLayout w:type="fixed"/>
        <w:tblLook w:val="0000"/>
      </w:tblPr>
      <w:tblGrid>
        <w:gridCol w:w="851"/>
        <w:gridCol w:w="397"/>
        <w:gridCol w:w="851"/>
        <w:gridCol w:w="851"/>
        <w:gridCol w:w="397"/>
      </w:tblGrid>
      <w:tr w:rsidR="009530CB" w:rsidRPr="00CA1303" w:rsidTr="00D926BA">
        <w:trPr>
          <w:cantSplit/>
        </w:trPr>
        <w:tc>
          <w:tcPr>
            <w:tcW w:w="851" w:type="dxa"/>
          </w:tcPr>
          <w:p w:rsidR="009530CB" w:rsidRPr="00CA1303" w:rsidRDefault="009530C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9530CB" w:rsidRPr="00CA1303" w:rsidRDefault="009530C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9530CB" w:rsidRPr="00CA1303" w:rsidRDefault="009530C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9530CB" w:rsidRPr="00CA1303" w:rsidRDefault="009530C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9530CB" w:rsidRPr="00CA1303" w:rsidRDefault="009530C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263315" w:rsidRPr="00CA1303" w:rsidRDefault="00263315" w:rsidP="00845C09">
      <w:pPr>
        <w:pStyle w:val="Text1"/>
        <w:spacing w:before="0" w:line="24" w:lineRule="atLeast"/>
        <w:rPr>
          <w:rFonts w:ascii="Arial" w:hAnsi="Arial" w:cs="Arial"/>
          <w:sz w:val="20"/>
          <w:szCs w:val="20"/>
          <w:lang w:val="pl-PL"/>
        </w:rPr>
      </w:pPr>
    </w:p>
    <w:p w:rsidR="009530CB" w:rsidRPr="00CA1303" w:rsidRDefault="009530CB" w:rsidP="00845C09">
      <w:pPr>
        <w:pStyle w:val="Text1"/>
        <w:spacing w:before="0" w:line="24" w:lineRule="atLeast"/>
        <w:rPr>
          <w:rFonts w:ascii="Arial" w:hAnsi="Arial" w:cs="Arial"/>
          <w:sz w:val="20"/>
          <w:szCs w:val="20"/>
        </w:rPr>
      </w:pPr>
      <w:r w:rsidRPr="00CA1303">
        <w:rPr>
          <w:rFonts w:ascii="Arial" w:hAnsi="Arial" w:cs="Arial"/>
          <w:sz w:val="20"/>
          <w:szCs w:val="20"/>
        </w:rPr>
        <w:t>Jeżeli tak, należy podać szczegółowe informacje (źródło wkładu UE, numer identyfikacyjny, datę, wnioskowaną kwotę dofinansowania, przyznaną kwotę dofinansowania itd.):</w:t>
      </w:r>
    </w:p>
    <w:p w:rsidR="007342FE" w:rsidRPr="00CA1303" w:rsidRDefault="00AC354C"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A22680" w:rsidRPr="00CA1303" w:rsidRDefault="00A22680" w:rsidP="00845C09">
      <w:pPr>
        <w:spacing w:before="0" w:line="24" w:lineRule="atLeast"/>
        <w:rPr>
          <w:rFonts w:ascii="Arial" w:hAnsi="Arial" w:cs="Arial"/>
          <w:i/>
          <w:sz w:val="20"/>
        </w:rPr>
      </w:pPr>
    </w:p>
    <w:p w:rsidR="005D6C24" w:rsidRPr="00CA1303" w:rsidRDefault="000F0E5F" w:rsidP="00845C09">
      <w:pPr>
        <w:spacing w:before="0" w:line="24" w:lineRule="atLeast"/>
        <w:rPr>
          <w:rFonts w:ascii="Arial" w:hAnsi="Arial" w:cs="Arial"/>
          <w:sz w:val="20"/>
        </w:rPr>
      </w:pPr>
      <w:r w:rsidRPr="00CA1303">
        <w:rPr>
          <w:rFonts w:ascii="Arial" w:hAnsi="Arial" w:cs="Arial"/>
          <w:sz w:val="20"/>
        </w:rPr>
        <w:lastRenderedPageBreak/>
        <w:t>G.1.4</w:t>
      </w:r>
      <w:r w:rsidR="007342FE" w:rsidRPr="00CA1303">
        <w:rPr>
          <w:rFonts w:ascii="Arial" w:hAnsi="Arial" w:cs="Arial"/>
          <w:sz w:val="20"/>
        </w:rPr>
        <w:tab/>
      </w:r>
      <w:r w:rsidR="005D6C24" w:rsidRPr="00CA1303">
        <w:rPr>
          <w:rFonts w:ascii="Arial" w:hAnsi="Arial" w:cs="Arial"/>
          <w:sz w:val="20"/>
        </w:rPr>
        <w:t>Czy budowa infrastruktury będzie przeprowadzana w ramach partnerstwa publiczno-prywatnego (PPP)</w:t>
      </w:r>
      <w:r w:rsidR="005D6C24" w:rsidRPr="00CA1303">
        <w:rPr>
          <w:rStyle w:val="Odwoanieprzypisudolnego"/>
          <w:rFonts w:ascii="Arial" w:hAnsi="Arial" w:cs="Arial"/>
          <w:sz w:val="20"/>
        </w:rPr>
        <w:footnoteReference w:id="66"/>
      </w:r>
      <w:r w:rsidR="005D6C24" w:rsidRPr="00CA1303">
        <w:rPr>
          <w:rFonts w:ascii="Arial" w:hAnsi="Arial" w:cs="Arial"/>
          <w:sz w:val="20"/>
        </w:rPr>
        <w:t xml:space="preserve">? </w:t>
      </w:r>
    </w:p>
    <w:tbl>
      <w:tblPr>
        <w:tblW w:w="0" w:type="auto"/>
        <w:tblInd w:w="2805" w:type="dxa"/>
        <w:tblLayout w:type="fixed"/>
        <w:tblLook w:val="0000"/>
      </w:tblPr>
      <w:tblGrid>
        <w:gridCol w:w="851"/>
        <w:gridCol w:w="397"/>
        <w:gridCol w:w="851"/>
        <w:gridCol w:w="851"/>
        <w:gridCol w:w="397"/>
      </w:tblGrid>
      <w:tr w:rsidR="005D6C24" w:rsidRPr="00CA1303" w:rsidTr="00D926BA">
        <w:trPr>
          <w:cantSplit/>
        </w:trPr>
        <w:tc>
          <w:tcPr>
            <w:tcW w:w="851" w:type="dxa"/>
          </w:tcPr>
          <w:p w:rsidR="005D6C24" w:rsidRPr="00CA1303" w:rsidRDefault="005D6C24"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5D6C24" w:rsidRPr="00CA1303" w:rsidRDefault="005D6C24"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5D6C24" w:rsidRPr="00CA1303" w:rsidRDefault="005D6C24"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5D6C24" w:rsidRPr="00CA1303" w:rsidRDefault="005D6C24"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5D6C24" w:rsidRPr="00CA1303" w:rsidRDefault="005258C6"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pacing w:val="20"/>
                <w:sz w:val="20"/>
              </w:rPr>
              <w:t>X</w:t>
            </w:r>
          </w:p>
        </w:tc>
      </w:tr>
    </w:tbl>
    <w:p w:rsidR="00263315" w:rsidRPr="00CA1303" w:rsidRDefault="00263315" w:rsidP="00845C09">
      <w:pPr>
        <w:spacing w:before="0" w:line="24" w:lineRule="atLeast"/>
        <w:rPr>
          <w:rFonts w:ascii="Arial" w:hAnsi="Arial" w:cs="Arial"/>
          <w:sz w:val="20"/>
        </w:rPr>
      </w:pPr>
    </w:p>
    <w:p w:rsidR="005D6C24" w:rsidRPr="00CA1303" w:rsidRDefault="005D6C24" w:rsidP="00845C09">
      <w:pPr>
        <w:spacing w:before="0" w:line="24" w:lineRule="atLeast"/>
        <w:rPr>
          <w:rFonts w:ascii="Arial" w:hAnsi="Arial" w:cs="Arial"/>
          <w:color w:val="000000"/>
          <w:sz w:val="20"/>
        </w:rPr>
      </w:pPr>
      <w:r w:rsidRPr="00CA1303">
        <w:rPr>
          <w:rFonts w:ascii="Arial" w:hAnsi="Arial" w:cs="Arial"/>
          <w:sz w:val="20"/>
        </w:rPr>
        <w:t xml:space="preserve">Jeżeli tak, należy opisać formę PPP (tj. procedurę wyboru partnera prywatnego, strukturę PPP, uzgodnienia w zakresie własności infrastruktury w tym po upływie terminu zapadalności uzgodnień PPP lub inne uzgodnienia, uzgodnienia dotyczące podziału ryzyka itd.). Ponadto należy przedstawić </w:t>
      </w:r>
      <w:r w:rsidRPr="00CA1303">
        <w:rPr>
          <w:rFonts w:ascii="Arial" w:hAnsi="Arial" w:cs="Arial"/>
          <w:color w:val="000000"/>
          <w:sz w:val="20"/>
        </w:rPr>
        <w:t>wyniki obliczeń wskaźnika FRR(Kp) oraz jego porównanie z krajowymi poziomami odniesienia w zakresie przewidywanej rentowności w danym sektorze</w:t>
      </w:r>
      <w:r w:rsidR="004754F9" w:rsidRPr="00CA1303">
        <w:rPr>
          <w:rStyle w:val="Odwoanieprzypisudolnego"/>
          <w:rFonts w:ascii="Arial" w:hAnsi="Arial" w:cs="Arial"/>
          <w:color w:val="000000"/>
          <w:sz w:val="20"/>
        </w:rPr>
        <w:footnoteReference w:id="67"/>
      </w:r>
      <w:r w:rsidR="004754F9" w:rsidRPr="00CA1303">
        <w:rPr>
          <w:rFonts w:ascii="Arial" w:hAnsi="Arial" w:cs="Arial"/>
          <w:color w:val="000000"/>
          <w:sz w:val="20"/>
        </w:rPr>
        <w:t>.</w:t>
      </w:r>
    </w:p>
    <w:p w:rsidR="007342FE" w:rsidRPr="00CA1303" w:rsidRDefault="00152576"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5F0AF2" w:rsidRPr="00CA1303" w:rsidRDefault="005F0AF2" w:rsidP="00845C09">
      <w:pPr>
        <w:pStyle w:val="ManualHeading3"/>
        <w:spacing w:before="0" w:line="24" w:lineRule="atLeast"/>
        <w:ind w:left="0" w:firstLine="0"/>
        <w:rPr>
          <w:rFonts w:ascii="Arial" w:hAnsi="Arial" w:cs="Arial"/>
          <w:sz w:val="20"/>
        </w:rPr>
      </w:pPr>
    </w:p>
    <w:p w:rsidR="00EF67B3"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G.1.5</w:t>
      </w:r>
      <w:r w:rsidRPr="00CA1303">
        <w:rPr>
          <w:rFonts w:ascii="Arial" w:hAnsi="Arial" w:cs="Arial"/>
          <w:i w:val="0"/>
          <w:sz w:val="20"/>
        </w:rPr>
        <w:tab/>
      </w:r>
      <w:r w:rsidR="00EF67B3" w:rsidRPr="00CA1303">
        <w:rPr>
          <w:rFonts w:ascii="Arial" w:hAnsi="Arial" w:cs="Arial"/>
          <w:i w:val="0"/>
          <w:iCs/>
          <w:sz w:val="20"/>
        </w:rPr>
        <w:t>Jeżeli instrumenty finansowe</w:t>
      </w:r>
      <w:r w:rsidR="00EF67B3" w:rsidRPr="00CA1303">
        <w:rPr>
          <w:rStyle w:val="Odwoanieprzypisudolnego"/>
          <w:rFonts w:ascii="Arial" w:hAnsi="Arial" w:cs="Arial"/>
          <w:i w:val="0"/>
          <w:sz w:val="20"/>
        </w:rPr>
        <w:footnoteReference w:id="68"/>
      </w:r>
      <w:r w:rsidR="00EF67B3" w:rsidRPr="00CA1303">
        <w:rPr>
          <w:rFonts w:ascii="Arial" w:hAnsi="Arial" w:cs="Arial"/>
          <w:i w:val="0"/>
          <w:sz w:val="20"/>
        </w:rPr>
        <w:t xml:space="preserve"> </w:t>
      </w:r>
      <w:r w:rsidR="00EF67B3" w:rsidRPr="00CA1303">
        <w:rPr>
          <w:rFonts w:ascii="Arial" w:hAnsi="Arial" w:cs="Arial"/>
          <w:i w:val="0"/>
          <w:iCs/>
          <w:sz w:val="20"/>
        </w:rPr>
        <w:t>są wykorzystywane do finansowania projektu, należy opisać formę instrumentów finansowych (instrumenty kapitałowe i dłużne):</w:t>
      </w:r>
    </w:p>
    <w:p w:rsidR="007342FE" w:rsidRPr="00CA1303" w:rsidRDefault="00152576" w:rsidP="00845C09">
      <w:pPr>
        <w:pStyle w:val="ManualHeading3"/>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E35B0D" w:rsidRPr="00CA1303" w:rsidRDefault="00E35B0D" w:rsidP="00845C09">
      <w:pPr>
        <w:pStyle w:val="ManualHeading3"/>
        <w:spacing w:before="0" w:line="24" w:lineRule="atLeast"/>
        <w:rPr>
          <w:rFonts w:ascii="Arial" w:hAnsi="Arial" w:cs="Arial"/>
          <w:sz w:val="20"/>
        </w:rPr>
      </w:pPr>
      <w:bookmarkStart w:id="98" w:name="_Toc142286824"/>
      <w:bookmarkStart w:id="99" w:name="_Toc142287112"/>
      <w:bookmarkStart w:id="100" w:name="_Toc142287325"/>
      <w:bookmarkStart w:id="101" w:name="_Toc142287446"/>
      <w:bookmarkEnd w:id="96"/>
    </w:p>
    <w:p w:rsidR="007078FB" w:rsidRPr="00CA1303" w:rsidRDefault="007342FE" w:rsidP="00845C09">
      <w:pPr>
        <w:pStyle w:val="ManualHeading3"/>
        <w:spacing w:before="0" w:line="24" w:lineRule="atLeast"/>
        <w:rPr>
          <w:rFonts w:ascii="Arial" w:hAnsi="Arial" w:cs="Arial"/>
          <w:i w:val="0"/>
          <w:sz w:val="20"/>
        </w:rPr>
      </w:pPr>
      <w:r w:rsidRPr="00CA1303">
        <w:rPr>
          <w:rFonts w:ascii="Arial" w:hAnsi="Arial" w:cs="Arial"/>
          <w:i w:val="0"/>
          <w:sz w:val="20"/>
        </w:rPr>
        <w:t>G.1.6</w:t>
      </w:r>
      <w:r w:rsidRPr="00CA1303">
        <w:rPr>
          <w:rFonts w:ascii="Arial" w:hAnsi="Arial" w:cs="Arial"/>
          <w:i w:val="0"/>
          <w:sz w:val="20"/>
        </w:rPr>
        <w:tab/>
      </w:r>
      <w:bookmarkStart w:id="102" w:name="_Toc402878045"/>
      <w:r w:rsidR="007078FB" w:rsidRPr="00CA1303">
        <w:rPr>
          <w:rFonts w:ascii="Arial" w:hAnsi="Arial" w:cs="Arial"/>
          <w:i w:val="0"/>
          <w:iCs/>
          <w:sz w:val="20"/>
        </w:rPr>
        <w:t xml:space="preserve">Wpływ wkładu unijnego na realizację projektu </w:t>
      </w:r>
    </w:p>
    <w:p w:rsidR="007078FB" w:rsidRPr="00CA1303" w:rsidRDefault="007078FB" w:rsidP="00845C09">
      <w:pPr>
        <w:pStyle w:val="Text1"/>
        <w:spacing w:before="0" w:line="24" w:lineRule="atLeast"/>
        <w:rPr>
          <w:rFonts w:ascii="Arial" w:hAnsi="Arial" w:cs="Arial"/>
          <w:sz w:val="20"/>
          <w:szCs w:val="20"/>
        </w:rPr>
      </w:pPr>
      <w:r w:rsidRPr="00CA1303">
        <w:rPr>
          <w:rFonts w:ascii="Arial" w:hAnsi="Arial" w:cs="Arial"/>
          <w:sz w:val="20"/>
          <w:szCs w:val="20"/>
        </w:rPr>
        <w:t>Czy wkład unijny:</w:t>
      </w:r>
    </w:p>
    <w:p w:rsidR="004D0238" w:rsidRPr="00CA1303" w:rsidRDefault="004D0238" w:rsidP="00845C09">
      <w:pPr>
        <w:pStyle w:val="Point1"/>
        <w:spacing w:before="0" w:line="24" w:lineRule="atLeast"/>
        <w:rPr>
          <w:rFonts w:ascii="Arial" w:hAnsi="Arial" w:cs="Arial"/>
          <w:sz w:val="20"/>
        </w:rPr>
      </w:pPr>
    </w:p>
    <w:p w:rsidR="007078FB" w:rsidRPr="00CA1303" w:rsidRDefault="007078FB" w:rsidP="00845C09">
      <w:pPr>
        <w:pStyle w:val="Point1"/>
        <w:spacing w:before="0" w:line="24" w:lineRule="atLeast"/>
        <w:rPr>
          <w:rFonts w:ascii="Arial" w:hAnsi="Arial" w:cs="Arial"/>
          <w:sz w:val="20"/>
        </w:rPr>
      </w:pPr>
      <w:r w:rsidRPr="00CA1303">
        <w:rPr>
          <w:rFonts w:ascii="Arial" w:hAnsi="Arial" w:cs="Arial"/>
          <w:sz w:val="20"/>
        </w:rPr>
        <w:t>a)</w:t>
      </w:r>
      <w:r w:rsidRPr="00CA1303">
        <w:rPr>
          <w:rFonts w:ascii="Arial" w:hAnsi="Arial" w:cs="Arial"/>
          <w:sz w:val="20"/>
        </w:rPr>
        <w:tab/>
        <w:t xml:space="preserve">przyspieszy realizację projektu? </w:t>
      </w:r>
    </w:p>
    <w:tbl>
      <w:tblPr>
        <w:tblW w:w="0" w:type="auto"/>
        <w:tblInd w:w="2805" w:type="dxa"/>
        <w:tblLayout w:type="fixed"/>
        <w:tblLook w:val="0000"/>
      </w:tblPr>
      <w:tblGrid>
        <w:gridCol w:w="851"/>
        <w:gridCol w:w="397"/>
        <w:gridCol w:w="851"/>
        <w:gridCol w:w="851"/>
        <w:gridCol w:w="397"/>
      </w:tblGrid>
      <w:tr w:rsidR="007078FB" w:rsidRPr="00CA1303" w:rsidTr="00D926BA">
        <w:trPr>
          <w:cantSplit/>
        </w:trPr>
        <w:tc>
          <w:tcPr>
            <w:tcW w:w="851" w:type="dxa"/>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4D0238" w:rsidRPr="00CA1303" w:rsidRDefault="004D0238" w:rsidP="00845C09">
      <w:pPr>
        <w:pStyle w:val="Text2"/>
        <w:spacing w:before="0" w:line="24" w:lineRule="atLeast"/>
        <w:rPr>
          <w:rFonts w:ascii="Arial" w:hAnsi="Arial" w:cs="Arial"/>
          <w:sz w:val="20"/>
        </w:rPr>
      </w:pPr>
    </w:p>
    <w:p w:rsidR="007078FB" w:rsidRPr="00CA1303" w:rsidRDefault="007078FB" w:rsidP="00845C09">
      <w:pPr>
        <w:pStyle w:val="Text2"/>
        <w:spacing w:before="0" w:line="24" w:lineRule="atLeast"/>
        <w:rPr>
          <w:rFonts w:ascii="Arial" w:hAnsi="Arial" w:cs="Arial"/>
          <w:sz w:val="20"/>
        </w:rPr>
      </w:pPr>
      <w:r w:rsidRPr="00CA1303">
        <w:rPr>
          <w:rFonts w:ascii="Arial" w:hAnsi="Arial" w:cs="Arial"/>
          <w:sz w:val="20"/>
        </w:rPr>
        <w:t>Jeżeli tak, należy określić, w jaki sposób i w jakim stopniu przyspieszy jego realizację. Jeżeli nie, należy wyjaśnić dlaczego:</w:t>
      </w:r>
    </w:p>
    <w:p w:rsidR="007078FB" w:rsidRPr="00CA1303" w:rsidRDefault="0059228C"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4D0238" w:rsidRPr="00CA1303" w:rsidRDefault="004D0238" w:rsidP="00845C09">
      <w:pPr>
        <w:pStyle w:val="Point1"/>
        <w:spacing w:before="0" w:line="24" w:lineRule="atLeast"/>
        <w:rPr>
          <w:rFonts w:ascii="Arial" w:hAnsi="Arial" w:cs="Arial"/>
          <w:sz w:val="20"/>
        </w:rPr>
      </w:pPr>
    </w:p>
    <w:p w:rsidR="007078FB" w:rsidRPr="00CA1303" w:rsidRDefault="007078FB" w:rsidP="00845C09">
      <w:pPr>
        <w:pStyle w:val="Point1"/>
        <w:spacing w:before="0" w:line="24" w:lineRule="atLeast"/>
        <w:rPr>
          <w:rFonts w:ascii="Arial" w:hAnsi="Arial" w:cs="Arial"/>
          <w:i/>
          <w:sz w:val="20"/>
        </w:rPr>
      </w:pPr>
      <w:r w:rsidRPr="00CA1303">
        <w:rPr>
          <w:rFonts w:ascii="Arial" w:hAnsi="Arial" w:cs="Arial"/>
          <w:sz w:val="20"/>
        </w:rPr>
        <w:t>b)</w:t>
      </w:r>
      <w:r w:rsidRPr="00CA1303">
        <w:rPr>
          <w:rFonts w:ascii="Arial" w:hAnsi="Arial" w:cs="Arial"/>
          <w:sz w:val="20"/>
        </w:rPr>
        <w:tab/>
        <w:t>będzie czynnikiem decydującym w realizacji projektu?</w:t>
      </w:r>
      <w:r w:rsidRPr="00CA1303">
        <w:rPr>
          <w:rFonts w:ascii="Arial" w:hAnsi="Arial" w:cs="Arial"/>
          <w:i/>
          <w:iCs/>
          <w:sz w:val="20"/>
        </w:rPr>
        <w:t xml:space="preserve"> </w:t>
      </w:r>
    </w:p>
    <w:tbl>
      <w:tblPr>
        <w:tblW w:w="0" w:type="auto"/>
        <w:tblInd w:w="2805" w:type="dxa"/>
        <w:tblLayout w:type="fixed"/>
        <w:tblLook w:val="0000"/>
      </w:tblPr>
      <w:tblGrid>
        <w:gridCol w:w="851"/>
        <w:gridCol w:w="397"/>
        <w:gridCol w:w="851"/>
        <w:gridCol w:w="851"/>
        <w:gridCol w:w="397"/>
      </w:tblGrid>
      <w:tr w:rsidR="007078FB" w:rsidRPr="00CA1303" w:rsidTr="00D926BA">
        <w:trPr>
          <w:cantSplit/>
        </w:trPr>
        <w:tc>
          <w:tcPr>
            <w:tcW w:w="851" w:type="dxa"/>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7078FB" w:rsidRPr="00CA1303" w:rsidRDefault="007078FB"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4D0238" w:rsidRPr="00CA1303" w:rsidRDefault="004D0238" w:rsidP="00845C09">
      <w:pPr>
        <w:pStyle w:val="Text2"/>
        <w:spacing w:before="0" w:line="24" w:lineRule="atLeast"/>
        <w:rPr>
          <w:rFonts w:ascii="Arial" w:hAnsi="Arial" w:cs="Arial"/>
          <w:sz w:val="20"/>
        </w:rPr>
      </w:pPr>
    </w:p>
    <w:p w:rsidR="007078FB" w:rsidRPr="00CA1303" w:rsidRDefault="007078FB" w:rsidP="00845C09">
      <w:pPr>
        <w:pStyle w:val="Text2"/>
        <w:spacing w:before="0" w:line="24" w:lineRule="atLeast"/>
        <w:rPr>
          <w:rFonts w:ascii="Arial" w:hAnsi="Arial" w:cs="Arial"/>
          <w:sz w:val="20"/>
        </w:rPr>
      </w:pPr>
      <w:r w:rsidRPr="00CA1303">
        <w:rPr>
          <w:rFonts w:ascii="Arial" w:hAnsi="Arial" w:cs="Arial"/>
          <w:sz w:val="20"/>
        </w:rPr>
        <w:t>Jeżeli tak, należy określić, w jakim stopniu przyczyni się do jego realizacji. Jeżeli nie, należy uzasadnić potrzebę uzyskania wsparcia ze strony UE</w:t>
      </w:r>
    </w:p>
    <w:p w:rsidR="007078FB" w:rsidRPr="00CA1303" w:rsidRDefault="0059228C"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AF36C0" w:rsidRPr="00CA1303" w:rsidRDefault="00AF36C0" w:rsidP="00845C09">
      <w:pPr>
        <w:pStyle w:val="ManualHeading3"/>
        <w:spacing w:before="0" w:line="24" w:lineRule="atLeast"/>
        <w:rPr>
          <w:rFonts w:ascii="Arial" w:hAnsi="Arial" w:cs="Arial"/>
          <w:sz w:val="20"/>
        </w:rPr>
      </w:pPr>
    </w:p>
    <w:p w:rsidR="004D0238" w:rsidRPr="00CA1303" w:rsidRDefault="0059228C" w:rsidP="009F7EC0">
      <w:pPr>
        <w:pStyle w:val="ManualHeading2"/>
        <w:spacing w:before="0" w:line="24" w:lineRule="atLeast"/>
        <w:rPr>
          <w:rFonts w:ascii="Arial" w:hAnsi="Arial" w:cs="Arial"/>
          <w:bCs/>
          <w:sz w:val="20"/>
        </w:rPr>
      </w:pPr>
      <w:r w:rsidRPr="00CA1303">
        <w:rPr>
          <w:rFonts w:ascii="Arial" w:hAnsi="Arial" w:cs="Arial"/>
          <w:sz w:val="20"/>
        </w:rPr>
        <w:t>G.2</w:t>
      </w:r>
      <w:r w:rsidR="007342FE" w:rsidRPr="00CA1303">
        <w:rPr>
          <w:rFonts w:ascii="Arial" w:hAnsi="Arial" w:cs="Arial"/>
          <w:sz w:val="20"/>
        </w:rPr>
        <w:tab/>
      </w:r>
      <w:bookmarkEnd w:id="102"/>
      <w:r w:rsidR="00325610" w:rsidRPr="00CA1303">
        <w:rPr>
          <w:rFonts w:ascii="Arial" w:hAnsi="Arial" w:cs="Arial"/>
          <w:bCs/>
          <w:sz w:val="20"/>
        </w:rPr>
        <w:t xml:space="preserve">Wskaźniki </w:t>
      </w:r>
      <w:r w:rsidR="009F7EC0" w:rsidRPr="00CA1303">
        <w:rPr>
          <w:rFonts w:ascii="Arial" w:hAnsi="Arial" w:cs="Arial"/>
          <w:bCs/>
          <w:sz w:val="20"/>
        </w:rPr>
        <w:t xml:space="preserve">wykonania rzeczowego zgodnie z wymogiem art. 101 ust. 1 lit. h) </w:t>
      </w:r>
      <w:r w:rsidR="009F7EC0" w:rsidRPr="00CA1303">
        <w:rPr>
          <w:rFonts w:ascii="Arial" w:hAnsi="Arial" w:cs="Arial"/>
          <w:bCs/>
          <w:i/>
          <w:sz w:val="20"/>
        </w:rPr>
        <w:t>Rozporządzenia (UE) nr 1303/2013 z dn. 17 grudnia 2013</w:t>
      </w:r>
      <w:r w:rsidR="009F7EC0" w:rsidRPr="00CA1303">
        <w:rPr>
          <w:rFonts w:ascii="Arial" w:hAnsi="Arial" w:cs="Arial"/>
          <w:bCs/>
          <w:sz w:val="20"/>
        </w:rPr>
        <w:t xml:space="preserve"> </w:t>
      </w:r>
      <w:r w:rsidR="009F7EC0" w:rsidRPr="00CA1303">
        <w:rPr>
          <w:rFonts w:ascii="Arial" w:hAnsi="Arial" w:cs="Arial"/>
          <w:bCs/>
          <w:i/>
          <w:sz w:val="20"/>
        </w:rPr>
        <w:t>r.</w:t>
      </w:r>
      <w:r w:rsidR="009F7EC0" w:rsidRPr="00CA1303">
        <w:rPr>
          <w:rFonts w:ascii="Arial" w:hAnsi="Arial" w:cs="Arial"/>
          <w:bCs/>
          <w:sz w:val="20"/>
        </w:rPr>
        <w:t xml:space="preserve"> służące do monitorowania postępów</w:t>
      </w:r>
    </w:p>
    <w:p w:rsidR="004D0238" w:rsidRPr="00CA1303" w:rsidRDefault="00245F94" w:rsidP="00EC78AF">
      <w:pPr>
        <w:pStyle w:val="Text3"/>
        <w:ind w:left="0"/>
        <w:rPr>
          <w:rFonts w:ascii="Arial" w:hAnsi="Arial" w:cs="Arial"/>
          <w:sz w:val="20"/>
        </w:rPr>
      </w:pPr>
      <w:r w:rsidRPr="00CA1303">
        <w:rPr>
          <w:rFonts w:ascii="Arial" w:hAnsi="Arial" w:cs="Arial"/>
          <w:color w:val="000000"/>
          <w:sz w:val="20"/>
          <w:lang w:eastAsia="pl-PL"/>
        </w:rPr>
        <w:t>W poniższej tabeli należy wymienić wskaźniki wykonania rzeczowego (w tym wspólne wskaźniki określone w programie</w:t>
      </w:r>
      <w:r w:rsidRPr="00CA1303">
        <w:rPr>
          <w:rFonts w:ascii="Arial" w:hAnsi="Arial" w:cs="Arial"/>
          <w:color w:val="0000FF"/>
          <w:sz w:val="20"/>
          <w:lang w:eastAsia="pl-PL"/>
        </w:rPr>
        <w:t xml:space="preserve"> </w:t>
      </w:r>
      <w:r w:rsidRPr="00CA1303">
        <w:rPr>
          <w:rFonts w:ascii="Arial" w:hAnsi="Arial" w:cs="Arial"/>
          <w:sz w:val="20"/>
          <w:lang w:eastAsia="pl-PL"/>
        </w:rPr>
        <w:t>i SzOOP</w:t>
      </w:r>
      <w:r w:rsidR="00D3737E" w:rsidRPr="00CA1303">
        <w:rPr>
          <w:rFonts w:ascii="Arial" w:hAnsi="Arial" w:cs="Arial"/>
          <w:sz w:val="20"/>
          <w:lang w:eastAsia="pl-PL"/>
        </w:rPr>
        <w:t>)</w:t>
      </w:r>
      <w:r w:rsidRPr="00CA1303">
        <w:rPr>
          <w:rFonts w:ascii="Arial" w:hAnsi="Arial" w:cs="Arial"/>
          <w:sz w:val="20"/>
          <w:lang w:eastAsia="pl-PL"/>
        </w:rPr>
        <w:t xml:space="preserve">. </w:t>
      </w:r>
      <w:r w:rsidR="00BB28CA" w:rsidRPr="00CA1303">
        <w:rPr>
          <w:rFonts w:ascii="Arial" w:hAnsi="Arial" w:cs="Arial"/>
          <w:sz w:val="20"/>
          <w:lang w:eastAsia="pl-PL"/>
        </w:rPr>
        <w:t>Ilość informacji będzie zależeć od stopnia złożoności projektów, ale należy przedstawić tylko główne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155"/>
        <w:gridCol w:w="960"/>
        <w:gridCol w:w="1304"/>
        <w:gridCol w:w="1321"/>
        <w:gridCol w:w="1527"/>
        <w:gridCol w:w="1267"/>
        <w:gridCol w:w="933"/>
        <w:tblGridChange w:id="103">
          <w:tblGrid>
            <w:gridCol w:w="821"/>
            <w:gridCol w:w="1155"/>
            <w:gridCol w:w="960"/>
            <w:gridCol w:w="1304"/>
            <w:gridCol w:w="1321"/>
            <w:gridCol w:w="1527"/>
            <w:gridCol w:w="1267"/>
            <w:gridCol w:w="933"/>
          </w:tblGrid>
        </w:tblGridChange>
      </w:tblGrid>
      <w:tr w:rsidR="0012254A" w:rsidRPr="00CA1303" w:rsidTr="00D27BC5">
        <w:tc>
          <w:tcPr>
            <w:tcW w:w="442" w:type="pct"/>
            <w:shd w:val="clear" w:color="auto" w:fill="EAF1DD"/>
            <w:vAlign w:val="center"/>
          </w:tcPr>
          <w:p w:rsidR="0012254A" w:rsidRPr="00CA1303" w:rsidRDefault="0012254A" w:rsidP="0045619E">
            <w:pPr>
              <w:pStyle w:val="Text3"/>
              <w:ind w:left="0"/>
              <w:jc w:val="center"/>
              <w:rPr>
                <w:rFonts w:ascii="Arial" w:hAnsi="Arial" w:cs="Arial"/>
                <w:b/>
                <w:smallCaps/>
                <w:sz w:val="20"/>
              </w:rPr>
            </w:pPr>
            <w:r w:rsidRPr="00CA1303">
              <w:rPr>
                <w:rFonts w:ascii="Arial" w:hAnsi="Arial" w:cs="Arial"/>
                <w:b/>
                <w:iCs/>
                <w:smallCaps/>
                <w:sz w:val="20"/>
              </w:rPr>
              <w:t>PO (CCI)</w:t>
            </w:r>
          </w:p>
        </w:tc>
        <w:tc>
          <w:tcPr>
            <w:tcW w:w="622" w:type="pct"/>
            <w:shd w:val="clear" w:color="auto" w:fill="EAF1DD"/>
            <w:vAlign w:val="center"/>
          </w:tcPr>
          <w:p w:rsidR="0012254A" w:rsidRPr="00CA1303" w:rsidRDefault="0012254A" w:rsidP="0045619E">
            <w:pPr>
              <w:pStyle w:val="Text3"/>
              <w:ind w:left="0"/>
              <w:jc w:val="center"/>
              <w:rPr>
                <w:rFonts w:ascii="Arial" w:hAnsi="Arial" w:cs="Arial"/>
                <w:b/>
                <w:smallCaps/>
                <w:sz w:val="20"/>
              </w:rPr>
            </w:pPr>
            <w:r w:rsidRPr="00CA1303">
              <w:rPr>
                <w:rFonts w:ascii="Arial" w:hAnsi="Arial" w:cs="Arial"/>
                <w:b/>
                <w:iCs/>
                <w:smallCaps/>
                <w:sz w:val="20"/>
              </w:rPr>
              <w:t>Oś priorytetowa</w:t>
            </w:r>
          </w:p>
        </w:tc>
        <w:tc>
          <w:tcPr>
            <w:tcW w:w="517" w:type="pct"/>
            <w:shd w:val="clear" w:color="auto" w:fill="EAF1DD"/>
            <w:vAlign w:val="center"/>
          </w:tcPr>
          <w:p w:rsidR="0012254A" w:rsidRPr="00CA1303" w:rsidRDefault="0012254A" w:rsidP="0045619E">
            <w:pPr>
              <w:pStyle w:val="Text3"/>
              <w:ind w:left="0"/>
              <w:jc w:val="center"/>
              <w:rPr>
                <w:rFonts w:ascii="Arial" w:hAnsi="Arial" w:cs="Arial"/>
                <w:b/>
                <w:smallCaps/>
                <w:sz w:val="20"/>
              </w:rPr>
            </w:pPr>
            <w:r w:rsidRPr="00CA1303">
              <w:rPr>
                <w:rFonts w:ascii="Arial" w:hAnsi="Arial" w:cs="Arial"/>
                <w:b/>
                <w:iCs/>
                <w:smallCaps/>
                <w:sz w:val="20"/>
              </w:rPr>
              <w:t>Nazwa wskaźnika</w:t>
            </w:r>
          </w:p>
        </w:tc>
        <w:tc>
          <w:tcPr>
            <w:tcW w:w="702" w:type="pct"/>
            <w:shd w:val="clear" w:color="auto" w:fill="EAF1DD"/>
            <w:vAlign w:val="center"/>
          </w:tcPr>
          <w:p w:rsidR="0012254A" w:rsidRPr="00CA1303" w:rsidRDefault="0012254A" w:rsidP="0045619E">
            <w:pPr>
              <w:pStyle w:val="Text3"/>
              <w:ind w:left="0"/>
              <w:jc w:val="center"/>
              <w:rPr>
                <w:rFonts w:ascii="Arial" w:hAnsi="Arial" w:cs="Arial"/>
                <w:b/>
                <w:iCs/>
                <w:smallCaps/>
                <w:sz w:val="20"/>
              </w:rPr>
            </w:pPr>
            <w:r w:rsidRPr="00CA1303">
              <w:rPr>
                <w:rFonts w:ascii="Arial" w:hAnsi="Arial" w:cs="Arial"/>
                <w:b/>
                <w:iCs/>
                <w:smallCaps/>
                <w:sz w:val="20"/>
              </w:rPr>
              <w:t>Typ wskaźnika (produkt/rezultat bezpośredni)</w:t>
            </w:r>
          </w:p>
        </w:tc>
        <w:tc>
          <w:tcPr>
            <w:tcW w:w="711" w:type="pct"/>
            <w:shd w:val="clear" w:color="auto" w:fill="EAF1DD"/>
            <w:vAlign w:val="center"/>
          </w:tcPr>
          <w:p w:rsidR="001E25C9" w:rsidRPr="00CA1303" w:rsidRDefault="001E25C9" w:rsidP="001E25C9">
            <w:pPr>
              <w:pStyle w:val="Text3"/>
              <w:ind w:left="0"/>
              <w:jc w:val="center"/>
              <w:rPr>
                <w:rFonts w:ascii="Arial" w:hAnsi="Arial" w:cs="Arial"/>
                <w:b/>
                <w:iCs/>
                <w:smallCaps/>
                <w:sz w:val="20"/>
              </w:rPr>
            </w:pPr>
            <w:r w:rsidRPr="00CA1303">
              <w:rPr>
                <w:rFonts w:ascii="Arial" w:hAnsi="Arial" w:cs="Arial"/>
                <w:b/>
                <w:iCs/>
                <w:smallCaps/>
                <w:sz w:val="20"/>
              </w:rPr>
              <w:t>Typ w</w:t>
            </w:r>
            <w:r w:rsidR="009B2E76" w:rsidRPr="00CA1303">
              <w:rPr>
                <w:rFonts w:ascii="Arial" w:hAnsi="Arial" w:cs="Arial"/>
                <w:b/>
                <w:iCs/>
                <w:smallCaps/>
                <w:sz w:val="20"/>
              </w:rPr>
              <w:t>skaźnik</w:t>
            </w:r>
            <w:r w:rsidRPr="00CA1303">
              <w:rPr>
                <w:rFonts w:ascii="Arial" w:hAnsi="Arial" w:cs="Arial"/>
                <w:b/>
                <w:iCs/>
                <w:smallCaps/>
                <w:sz w:val="20"/>
              </w:rPr>
              <w:t>a:</w:t>
            </w:r>
            <w:r w:rsidR="009B2E76" w:rsidRPr="00CA1303">
              <w:rPr>
                <w:rFonts w:ascii="Arial" w:hAnsi="Arial" w:cs="Arial"/>
                <w:b/>
                <w:iCs/>
                <w:smallCaps/>
                <w:sz w:val="20"/>
              </w:rPr>
              <w:t xml:space="preserve"> </w:t>
            </w:r>
            <w:r w:rsidRPr="00CA1303">
              <w:rPr>
                <w:rFonts w:ascii="Arial" w:hAnsi="Arial" w:cs="Arial"/>
                <w:b/>
                <w:iCs/>
                <w:smallCaps/>
                <w:sz w:val="20"/>
              </w:rPr>
              <w:t>1. wskaźnik istotny dla celów interwencji</w:t>
            </w:r>
          </w:p>
          <w:p w:rsidR="001E25C9" w:rsidRPr="00CA1303" w:rsidRDefault="000B5135" w:rsidP="001E25C9">
            <w:pPr>
              <w:pStyle w:val="Text3"/>
              <w:ind w:left="0"/>
              <w:jc w:val="center"/>
              <w:rPr>
                <w:rFonts w:ascii="Arial" w:hAnsi="Arial" w:cs="Arial"/>
                <w:b/>
                <w:iCs/>
                <w:smallCaps/>
                <w:sz w:val="20"/>
              </w:rPr>
            </w:pPr>
            <w:r w:rsidRPr="00CA1303">
              <w:rPr>
                <w:rFonts w:ascii="Arial" w:hAnsi="Arial" w:cs="Arial"/>
                <w:b/>
                <w:iCs/>
                <w:smallCaps/>
                <w:sz w:val="20"/>
              </w:rPr>
              <w:t>2</w:t>
            </w:r>
            <w:r w:rsidR="001E25C9" w:rsidRPr="00CA1303">
              <w:rPr>
                <w:rFonts w:ascii="Arial" w:hAnsi="Arial" w:cs="Arial"/>
                <w:b/>
                <w:iCs/>
                <w:smallCaps/>
                <w:sz w:val="20"/>
              </w:rPr>
              <w:t>. wskaźnik informacyjny</w:t>
            </w:r>
          </w:p>
          <w:p w:rsidR="001E25C9" w:rsidRPr="00CA1303" w:rsidRDefault="001E25C9" w:rsidP="000B5135">
            <w:pPr>
              <w:pStyle w:val="Text3"/>
              <w:ind w:left="0"/>
              <w:jc w:val="center"/>
              <w:rPr>
                <w:rFonts w:ascii="Arial" w:hAnsi="Arial" w:cs="Arial"/>
                <w:b/>
                <w:iCs/>
                <w:smallCaps/>
                <w:sz w:val="20"/>
              </w:rPr>
            </w:pPr>
            <w:r w:rsidRPr="00CA1303">
              <w:rPr>
                <w:rFonts w:ascii="Arial" w:hAnsi="Arial" w:cs="Arial"/>
                <w:b/>
                <w:iCs/>
                <w:smallCaps/>
                <w:sz w:val="20"/>
              </w:rPr>
              <w:t xml:space="preserve">należy wpisać 1 lub </w:t>
            </w:r>
            <w:r w:rsidR="000B5135" w:rsidRPr="00CA1303">
              <w:rPr>
                <w:rFonts w:ascii="Arial" w:hAnsi="Arial" w:cs="Arial"/>
                <w:b/>
                <w:iCs/>
                <w:smallCaps/>
                <w:sz w:val="20"/>
              </w:rPr>
              <w:t>2</w:t>
            </w:r>
            <w:r w:rsidR="00BF7B7D" w:rsidRPr="00CA1303">
              <w:rPr>
                <w:rStyle w:val="Odwoanieprzypisudolnego"/>
                <w:rFonts w:ascii="Arial" w:hAnsi="Arial" w:cs="Arial"/>
                <w:b/>
                <w:iCs/>
                <w:smallCaps/>
                <w:sz w:val="20"/>
              </w:rPr>
              <w:footnoteReference w:id="69"/>
            </w:r>
          </w:p>
        </w:tc>
        <w:tc>
          <w:tcPr>
            <w:tcW w:w="822" w:type="pct"/>
            <w:shd w:val="clear" w:color="auto" w:fill="EAF1DD"/>
            <w:vAlign w:val="center"/>
          </w:tcPr>
          <w:p w:rsidR="0012254A" w:rsidRPr="00CA1303" w:rsidRDefault="0012254A" w:rsidP="0045619E">
            <w:pPr>
              <w:pStyle w:val="Text3"/>
              <w:ind w:left="0"/>
              <w:jc w:val="center"/>
              <w:rPr>
                <w:rFonts w:ascii="Arial" w:hAnsi="Arial" w:cs="Arial"/>
                <w:b/>
                <w:smallCaps/>
                <w:sz w:val="20"/>
              </w:rPr>
            </w:pPr>
            <w:r w:rsidRPr="00CA1303">
              <w:rPr>
                <w:rFonts w:ascii="Arial" w:hAnsi="Arial" w:cs="Arial"/>
                <w:b/>
                <w:iCs/>
                <w:smallCaps/>
                <w:sz w:val="20"/>
              </w:rPr>
              <w:t>Jednostka pomiaru</w:t>
            </w:r>
          </w:p>
        </w:tc>
        <w:tc>
          <w:tcPr>
            <w:tcW w:w="682" w:type="pct"/>
            <w:shd w:val="clear" w:color="auto" w:fill="EAF1DD"/>
            <w:vAlign w:val="center"/>
          </w:tcPr>
          <w:p w:rsidR="0012254A" w:rsidRPr="00CA1303" w:rsidRDefault="0012254A" w:rsidP="009F2FEC">
            <w:pPr>
              <w:pStyle w:val="Text3"/>
              <w:ind w:left="0"/>
              <w:jc w:val="center"/>
              <w:rPr>
                <w:rFonts w:ascii="Arial" w:hAnsi="Arial" w:cs="Arial"/>
                <w:b/>
                <w:smallCaps/>
                <w:sz w:val="20"/>
              </w:rPr>
            </w:pPr>
            <w:r w:rsidRPr="00CA1303">
              <w:rPr>
                <w:rFonts w:ascii="Arial" w:hAnsi="Arial" w:cs="Arial"/>
                <w:b/>
                <w:iCs/>
                <w:smallCaps/>
                <w:sz w:val="20"/>
              </w:rPr>
              <w:t>Wartość docelowa w odniesieniu do projektu</w:t>
            </w:r>
          </w:p>
        </w:tc>
        <w:tc>
          <w:tcPr>
            <w:tcW w:w="502" w:type="pct"/>
            <w:shd w:val="clear" w:color="auto" w:fill="EAF1DD"/>
            <w:vAlign w:val="center"/>
          </w:tcPr>
          <w:p w:rsidR="0012254A" w:rsidRPr="00CA1303" w:rsidRDefault="0012254A" w:rsidP="0045619E">
            <w:pPr>
              <w:pStyle w:val="Text3"/>
              <w:ind w:left="0"/>
              <w:jc w:val="center"/>
              <w:rPr>
                <w:rFonts w:ascii="Arial" w:hAnsi="Arial" w:cs="Arial"/>
                <w:b/>
                <w:smallCaps/>
                <w:sz w:val="20"/>
              </w:rPr>
            </w:pPr>
            <w:r w:rsidRPr="00CA1303">
              <w:rPr>
                <w:rFonts w:ascii="Arial" w:hAnsi="Arial" w:cs="Arial"/>
                <w:b/>
                <w:iCs/>
                <w:smallCaps/>
                <w:sz w:val="20"/>
              </w:rPr>
              <w:t>Rok docelowy</w:t>
            </w:r>
          </w:p>
        </w:tc>
      </w:tr>
      <w:tr w:rsidR="0012254A" w:rsidRPr="00CA1303" w:rsidTr="0045619E">
        <w:tc>
          <w:tcPr>
            <w:tcW w:w="442" w:type="pct"/>
          </w:tcPr>
          <w:p w:rsidR="0012254A" w:rsidRPr="00CA1303" w:rsidRDefault="0012254A" w:rsidP="00D10485">
            <w:pPr>
              <w:pStyle w:val="Text3"/>
              <w:ind w:left="0"/>
              <w:rPr>
                <w:rFonts w:ascii="Arial" w:hAnsi="Arial" w:cs="Arial"/>
                <w:sz w:val="20"/>
              </w:rPr>
            </w:pPr>
          </w:p>
        </w:tc>
        <w:tc>
          <w:tcPr>
            <w:tcW w:w="622" w:type="pct"/>
          </w:tcPr>
          <w:p w:rsidR="0012254A" w:rsidRPr="00CA1303" w:rsidRDefault="0012254A" w:rsidP="00D10485">
            <w:pPr>
              <w:pStyle w:val="Text3"/>
              <w:ind w:left="34"/>
              <w:jc w:val="left"/>
              <w:rPr>
                <w:rFonts w:ascii="Arial" w:hAnsi="Arial" w:cs="Arial"/>
                <w:sz w:val="20"/>
              </w:rPr>
            </w:pPr>
          </w:p>
        </w:tc>
        <w:tc>
          <w:tcPr>
            <w:tcW w:w="517" w:type="pct"/>
            <w:shd w:val="clear" w:color="auto" w:fill="auto"/>
          </w:tcPr>
          <w:p w:rsidR="0012254A" w:rsidRPr="00CA1303" w:rsidRDefault="0012254A" w:rsidP="00D10485">
            <w:pPr>
              <w:pStyle w:val="Text3"/>
              <w:spacing w:before="0" w:after="0"/>
              <w:ind w:left="34"/>
              <w:rPr>
                <w:rFonts w:ascii="Arial" w:hAnsi="Arial" w:cs="Arial"/>
                <w:sz w:val="20"/>
              </w:rPr>
            </w:pPr>
          </w:p>
        </w:tc>
        <w:tc>
          <w:tcPr>
            <w:tcW w:w="702" w:type="pct"/>
          </w:tcPr>
          <w:p w:rsidR="0012254A" w:rsidRPr="00CA1303" w:rsidRDefault="0012254A" w:rsidP="00D10485">
            <w:pPr>
              <w:pStyle w:val="Text3"/>
              <w:ind w:left="34"/>
              <w:rPr>
                <w:rFonts w:ascii="Arial" w:hAnsi="Arial" w:cs="Arial"/>
                <w:i/>
                <w:sz w:val="20"/>
              </w:rPr>
            </w:pPr>
          </w:p>
        </w:tc>
        <w:tc>
          <w:tcPr>
            <w:tcW w:w="711" w:type="pct"/>
          </w:tcPr>
          <w:p w:rsidR="0012254A" w:rsidRPr="00CA1303" w:rsidRDefault="0012254A" w:rsidP="00D10485">
            <w:pPr>
              <w:pStyle w:val="Text3"/>
              <w:spacing w:before="0" w:after="0"/>
              <w:ind w:left="0"/>
              <w:rPr>
                <w:rFonts w:ascii="Arial" w:hAnsi="Arial" w:cs="Arial"/>
                <w:sz w:val="20"/>
              </w:rPr>
            </w:pPr>
          </w:p>
        </w:tc>
        <w:tc>
          <w:tcPr>
            <w:tcW w:w="822" w:type="pct"/>
            <w:shd w:val="clear" w:color="auto" w:fill="auto"/>
          </w:tcPr>
          <w:p w:rsidR="0012254A" w:rsidRPr="00CA1303" w:rsidRDefault="0012254A" w:rsidP="00D10485">
            <w:pPr>
              <w:pStyle w:val="Text3"/>
              <w:spacing w:before="0" w:after="0"/>
              <w:ind w:left="0"/>
              <w:rPr>
                <w:rFonts w:ascii="Arial" w:hAnsi="Arial" w:cs="Arial"/>
                <w:sz w:val="20"/>
              </w:rPr>
            </w:pPr>
          </w:p>
        </w:tc>
        <w:tc>
          <w:tcPr>
            <w:tcW w:w="682" w:type="pct"/>
            <w:shd w:val="clear" w:color="auto" w:fill="auto"/>
          </w:tcPr>
          <w:p w:rsidR="0012254A" w:rsidRPr="00CA1303" w:rsidRDefault="0012254A" w:rsidP="00D10485">
            <w:pPr>
              <w:pStyle w:val="Text3"/>
              <w:ind w:left="0"/>
              <w:rPr>
                <w:rFonts w:ascii="Arial" w:hAnsi="Arial" w:cs="Arial"/>
                <w:sz w:val="20"/>
              </w:rPr>
            </w:pPr>
          </w:p>
        </w:tc>
        <w:tc>
          <w:tcPr>
            <w:tcW w:w="502" w:type="pct"/>
            <w:shd w:val="clear" w:color="auto" w:fill="auto"/>
          </w:tcPr>
          <w:p w:rsidR="0012254A" w:rsidRPr="00CA1303" w:rsidRDefault="0012254A" w:rsidP="00D10485">
            <w:pPr>
              <w:pStyle w:val="Text3"/>
              <w:ind w:left="0"/>
              <w:rPr>
                <w:rFonts w:ascii="Arial" w:hAnsi="Arial" w:cs="Arial"/>
                <w:sz w:val="20"/>
              </w:rPr>
            </w:pPr>
          </w:p>
        </w:tc>
      </w:tr>
      <w:tr w:rsidR="0012254A" w:rsidRPr="00CA1303" w:rsidTr="0045619E">
        <w:tc>
          <w:tcPr>
            <w:tcW w:w="442" w:type="pct"/>
          </w:tcPr>
          <w:p w:rsidR="0012254A" w:rsidRPr="00CA1303" w:rsidRDefault="0012254A" w:rsidP="00D10485">
            <w:pPr>
              <w:pStyle w:val="Text3"/>
              <w:ind w:left="283"/>
              <w:rPr>
                <w:rFonts w:ascii="Arial" w:hAnsi="Arial" w:cs="Arial"/>
                <w:sz w:val="20"/>
              </w:rPr>
            </w:pPr>
          </w:p>
        </w:tc>
        <w:tc>
          <w:tcPr>
            <w:tcW w:w="622" w:type="pct"/>
          </w:tcPr>
          <w:p w:rsidR="0012254A" w:rsidRPr="00CA1303" w:rsidRDefault="0012254A" w:rsidP="00D10485">
            <w:pPr>
              <w:pStyle w:val="Text3"/>
              <w:ind w:left="283"/>
              <w:rPr>
                <w:rFonts w:ascii="Arial" w:hAnsi="Arial" w:cs="Arial"/>
                <w:sz w:val="20"/>
              </w:rPr>
            </w:pPr>
          </w:p>
        </w:tc>
        <w:tc>
          <w:tcPr>
            <w:tcW w:w="517" w:type="pct"/>
            <w:shd w:val="clear" w:color="auto" w:fill="auto"/>
          </w:tcPr>
          <w:p w:rsidR="0012254A" w:rsidRPr="00CA1303" w:rsidRDefault="0012254A" w:rsidP="00D10485">
            <w:pPr>
              <w:pStyle w:val="Text3"/>
              <w:ind w:left="283"/>
              <w:rPr>
                <w:rFonts w:ascii="Arial" w:hAnsi="Arial" w:cs="Arial"/>
                <w:sz w:val="20"/>
              </w:rPr>
            </w:pPr>
          </w:p>
        </w:tc>
        <w:tc>
          <w:tcPr>
            <w:tcW w:w="702" w:type="pct"/>
          </w:tcPr>
          <w:p w:rsidR="0012254A" w:rsidRPr="00CA1303" w:rsidRDefault="0012254A" w:rsidP="00D10485">
            <w:pPr>
              <w:pStyle w:val="Text3"/>
              <w:ind w:left="0"/>
              <w:rPr>
                <w:rFonts w:ascii="Arial" w:hAnsi="Arial" w:cs="Arial"/>
                <w:sz w:val="20"/>
              </w:rPr>
            </w:pPr>
          </w:p>
        </w:tc>
        <w:tc>
          <w:tcPr>
            <w:tcW w:w="711" w:type="pct"/>
          </w:tcPr>
          <w:p w:rsidR="0012254A" w:rsidRPr="00CA1303" w:rsidRDefault="0012254A" w:rsidP="00D10485">
            <w:pPr>
              <w:pStyle w:val="Text3"/>
              <w:ind w:left="0"/>
              <w:rPr>
                <w:rFonts w:ascii="Arial" w:hAnsi="Arial" w:cs="Arial"/>
                <w:sz w:val="20"/>
              </w:rPr>
            </w:pPr>
          </w:p>
        </w:tc>
        <w:tc>
          <w:tcPr>
            <w:tcW w:w="822" w:type="pct"/>
            <w:shd w:val="clear" w:color="auto" w:fill="auto"/>
          </w:tcPr>
          <w:p w:rsidR="0012254A" w:rsidRPr="00CA1303" w:rsidRDefault="0012254A" w:rsidP="00D10485">
            <w:pPr>
              <w:pStyle w:val="Text3"/>
              <w:ind w:left="0"/>
              <w:rPr>
                <w:rFonts w:ascii="Arial" w:hAnsi="Arial" w:cs="Arial"/>
                <w:sz w:val="20"/>
              </w:rPr>
            </w:pPr>
          </w:p>
        </w:tc>
        <w:tc>
          <w:tcPr>
            <w:tcW w:w="682" w:type="pct"/>
            <w:shd w:val="clear" w:color="auto" w:fill="auto"/>
          </w:tcPr>
          <w:p w:rsidR="0012254A" w:rsidRPr="00CA1303" w:rsidRDefault="0012254A" w:rsidP="00D10485">
            <w:pPr>
              <w:pStyle w:val="Text3"/>
              <w:ind w:left="0"/>
              <w:rPr>
                <w:rFonts w:ascii="Arial" w:hAnsi="Arial" w:cs="Arial"/>
                <w:sz w:val="20"/>
              </w:rPr>
            </w:pPr>
          </w:p>
        </w:tc>
        <w:tc>
          <w:tcPr>
            <w:tcW w:w="502" w:type="pct"/>
            <w:shd w:val="clear" w:color="auto" w:fill="auto"/>
          </w:tcPr>
          <w:p w:rsidR="0012254A" w:rsidRPr="00CA1303" w:rsidRDefault="0012254A" w:rsidP="00D10485">
            <w:pPr>
              <w:pStyle w:val="Text3"/>
              <w:ind w:left="0"/>
              <w:rPr>
                <w:rFonts w:ascii="Arial" w:hAnsi="Arial" w:cs="Arial"/>
                <w:sz w:val="20"/>
              </w:rPr>
            </w:pPr>
          </w:p>
        </w:tc>
      </w:tr>
      <w:tr w:rsidR="0012254A" w:rsidRPr="00CA1303" w:rsidTr="0045619E">
        <w:tc>
          <w:tcPr>
            <w:tcW w:w="442" w:type="pct"/>
          </w:tcPr>
          <w:p w:rsidR="0012254A" w:rsidRPr="00CA1303" w:rsidRDefault="0012254A" w:rsidP="00D10485">
            <w:pPr>
              <w:pStyle w:val="Text3"/>
              <w:ind w:left="0"/>
              <w:rPr>
                <w:rFonts w:ascii="Arial" w:hAnsi="Arial" w:cs="Arial"/>
                <w:sz w:val="20"/>
              </w:rPr>
            </w:pPr>
          </w:p>
        </w:tc>
        <w:tc>
          <w:tcPr>
            <w:tcW w:w="622" w:type="pct"/>
          </w:tcPr>
          <w:p w:rsidR="0012254A" w:rsidRPr="00CA1303" w:rsidRDefault="0012254A" w:rsidP="00D10485">
            <w:pPr>
              <w:pStyle w:val="Text3"/>
              <w:ind w:left="0"/>
              <w:rPr>
                <w:rFonts w:ascii="Arial" w:hAnsi="Arial" w:cs="Arial"/>
                <w:sz w:val="20"/>
              </w:rPr>
            </w:pPr>
          </w:p>
        </w:tc>
        <w:tc>
          <w:tcPr>
            <w:tcW w:w="517" w:type="pct"/>
            <w:shd w:val="clear" w:color="auto" w:fill="auto"/>
          </w:tcPr>
          <w:p w:rsidR="0012254A" w:rsidRPr="00CA1303" w:rsidRDefault="0012254A" w:rsidP="00D10485">
            <w:pPr>
              <w:pStyle w:val="Text3"/>
              <w:ind w:left="0"/>
              <w:rPr>
                <w:rFonts w:ascii="Arial" w:hAnsi="Arial" w:cs="Arial"/>
                <w:sz w:val="20"/>
              </w:rPr>
            </w:pPr>
          </w:p>
        </w:tc>
        <w:tc>
          <w:tcPr>
            <w:tcW w:w="702" w:type="pct"/>
          </w:tcPr>
          <w:p w:rsidR="0012254A" w:rsidRPr="00CA1303" w:rsidRDefault="0012254A" w:rsidP="00D10485">
            <w:pPr>
              <w:pStyle w:val="Text3"/>
              <w:ind w:left="0"/>
              <w:rPr>
                <w:rFonts w:ascii="Arial" w:hAnsi="Arial" w:cs="Arial"/>
                <w:sz w:val="20"/>
              </w:rPr>
            </w:pPr>
          </w:p>
        </w:tc>
        <w:tc>
          <w:tcPr>
            <w:tcW w:w="711" w:type="pct"/>
          </w:tcPr>
          <w:p w:rsidR="0012254A" w:rsidRPr="00CA1303" w:rsidRDefault="0012254A" w:rsidP="00D10485">
            <w:pPr>
              <w:pStyle w:val="Text3"/>
              <w:ind w:left="0"/>
              <w:rPr>
                <w:rFonts w:ascii="Arial" w:hAnsi="Arial" w:cs="Arial"/>
                <w:sz w:val="20"/>
              </w:rPr>
            </w:pPr>
          </w:p>
        </w:tc>
        <w:tc>
          <w:tcPr>
            <w:tcW w:w="822" w:type="pct"/>
            <w:shd w:val="clear" w:color="auto" w:fill="auto"/>
          </w:tcPr>
          <w:p w:rsidR="0012254A" w:rsidRPr="00CA1303" w:rsidRDefault="0012254A" w:rsidP="00D10485">
            <w:pPr>
              <w:pStyle w:val="Text3"/>
              <w:ind w:left="0"/>
              <w:rPr>
                <w:rFonts w:ascii="Arial" w:hAnsi="Arial" w:cs="Arial"/>
                <w:sz w:val="20"/>
              </w:rPr>
            </w:pPr>
          </w:p>
        </w:tc>
        <w:tc>
          <w:tcPr>
            <w:tcW w:w="682" w:type="pct"/>
            <w:shd w:val="clear" w:color="auto" w:fill="auto"/>
          </w:tcPr>
          <w:p w:rsidR="0012254A" w:rsidRPr="00CA1303" w:rsidRDefault="0012254A" w:rsidP="00D10485">
            <w:pPr>
              <w:pStyle w:val="Text3"/>
              <w:ind w:left="0"/>
              <w:rPr>
                <w:rFonts w:ascii="Arial" w:hAnsi="Arial" w:cs="Arial"/>
                <w:sz w:val="20"/>
              </w:rPr>
            </w:pPr>
          </w:p>
        </w:tc>
        <w:tc>
          <w:tcPr>
            <w:tcW w:w="502" w:type="pct"/>
            <w:shd w:val="clear" w:color="auto" w:fill="auto"/>
          </w:tcPr>
          <w:p w:rsidR="0012254A" w:rsidRPr="00CA1303" w:rsidRDefault="0012254A" w:rsidP="00D10485">
            <w:pPr>
              <w:pStyle w:val="Text3"/>
              <w:ind w:left="0"/>
              <w:rPr>
                <w:rFonts w:ascii="Arial" w:hAnsi="Arial" w:cs="Arial"/>
                <w:sz w:val="20"/>
              </w:rPr>
            </w:pPr>
          </w:p>
        </w:tc>
      </w:tr>
      <w:tr w:rsidR="0012254A" w:rsidRPr="00CA1303" w:rsidTr="0045619E">
        <w:tc>
          <w:tcPr>
            <w:tcW w:w="442" w:type="pct"/>
          </w:tcPr>
          <w:p w:rsidR="0012254A" w:rsidRPr="00CA1303" w:rsidRDefault="0012254A" w:rsidP="00D10485">
            <w:pPr>
              <w:pStyle w:val="Text3"/>
              <w:ind w:left="0"/>
              <w:rPr>
                <w:rFonts w:ascii="Arial" w:hAnsi="Arial" w:cs="Arial"/>
                <w:sz w:val="20"/>
              </w:rPr>
            </w:pPr>
          </w:p>
        </w:tc>
        <w:tc>
          <w:tcPr>
            <w:tcW w:w="622" w:type="pct"/>
          </w:tcPr>
          <w:p w:rsidR="0012254A" w:rsidRPr="00CA1303" w:rsidRDefault="0012254A" w:rsidP="00D10485">
            <w:pPr>
              <w:pStyle w:val="Text3"/>
              <w:ind w:left="0"/>
              <w:rPr>
                <w:rFonts w:ascii="Arial" w:hAnsi="Arial" w:cs="Arial"/>
                <w:sz w:val="20"/>
              </w:rPr>
            </w:pPr>
          </w:p>
        </w:tc>
        <w:tc>
          <w:tcPr>
            <w:tcW w:w="517" w:type="pct"/>
            <w:shd w:val="clear" w:color="auto" w:fill="auto"/>
          </w:tcPr>
          <w:p w:rsidR="0012254A" w:rsidRPr="00CA1303" w:rsidRDefault="0012254A" w:rsidP="00D10485">
            <w:pPr>
              <w:pStyle w:val="Text3"/>
              <w:ind w:left="0"/>
              <w:rPr>
                <w:rFonts w:ascii="Arial" w:hAnsi="Arial" w:cs="Arial"/>
                <w:sz w:val="20"/>
              </w:rPr>
            </w:pPr>
          </w:p>
        </w:tc>
        <w:tc>
          <w:tcPr>
            <w:tcW w:w="702" w:type="pct"/>
          </w:tcPr>
          <w:p w:rsidR="0012254A" w:rsidRPr="00CA1303" w:rsidRDefault="0012254A" w:rsidP="00D10485">
            <w:pPr>
              <w:pStyle w:val="Text3"/>
              <w:ind w:left="0"/>
              <w:rPr>
                <w:rFonts w:ascii="Arial" w:hAnsi="Arial" w:cs="Arial"/>
                <w:sz w:val="20"/>
              </w:rPr>
            </w:pPr>
          </w:p>
        </w:tc>
        <w:tc>
          <w:tcPr>
            <w:tcW w:w="711" w:type="pct"/>
          </w:tcPr>
          <w:p w:rsidR="0012254A" w:rsidRPr="00CA1303" w:rsidRDefault="0012254A" w:rsidP="00D10485">
            <w:pPr>
              <w:pStyle w:val="Text3"/>
              <w:ind w:left="0"/>
              <w:rPr>
                <w:rFonts w:ascii="Arial" w:hAnsi="Arial" w:cs="Arial"/>
                <w:sz w:val="20"/>
              </w:rPr>
            </w:pPr>
          </w:p>
        </w:tc>
        <w:tc>
          <w:tcPr>
            <w:tcW w:w="822" w:type="pct"/>
            <w:shd w:val="clear" w:color="auto" w:fill="auto"/>
          </w:tcPr>
          <w:p w:rsidR="0012254A" w:rsidRPr="00CA1303" w:rsidRDefault="0012254A" w:rsidP="00D10485">
            <w:pPr>
              <w:pStyle w:val="Text3"/>
              <w:ind w:left="0"/>
              <w:rPr>
                <w:rFonts w:ascii="Arial" w:hAnsi="Arial" w:cs="Arial"/>
                <w:sz w:val="20"/>
              </w:rPr>
            </w:pPr>
          </w:p>
        </w:tc>
        <w:tc>
          <w:tcPr>
            <w:tcW w:w="682" w:type="pct"/>
            <w:shd w:val="clear" w:color="auto" w:fill="auto"/>
          </w:tcPr>
          <w:p w:rsidR="0012254A" w:rsidRPr="00CA1303" w:rsidRDefault="0012254A" w:rsidP="00D10485">
            <w:pPr>
              <w:pStyle w:val="Text3"/>
              <w:ind w:left="0"/>
              <w:rPr>
                <w:rFonts w:ascii="Arial" w:hAnsi="Arial" w:cs="Arial"/>
                <w:sz w:val="20"/>
              </w:rPr>
            </w:pPr>
          </w:p>
        </w:tc>
        <w:tc>
          <w:tcPr>
            <w:tcW w:w="502" w:type="pct"/>
            <w:shd w:val="clear" w:color="auto" w:fill="auto"/>
          </w:tcPr>
          <w:p w:rsidR="0012254A" w:rsidRPr="00CA1303" w:rsidRDefault="0012254A" w:rsidP="00D10485">
            <w:pPr>
              <w:pStyle w:val="Text3"/>
              <w:ind w:left="0"/>
              <w:rPr>
                <w:rFonts w:ascii="Arial" w:hAnsi="Arial" w:cs="Arial"/>
                <w:sz w:val="20"/>
              </w:rPr>
            </w:pPr>
          </w:p>
        </w:tc>
      </w:tr>
      <w:tr w:rsidR="0012254A" w:rsidRPr="00CA1303" w:rsidTr="0045619E">
        <w:tc>
          <w:tcPr>
            <w:tcW w:w="442" w:type="pct"/>
          </w:tcPr>
          <w:p w:rsidR="0012254A" w:rsidRPr="00CA1303" w:rsidRDefault="0012254A" w:rsidP="00D10485">
            <w:pPr>
              <w:pStyle w:val="Text3"/>
              <w:ind w:left="0"/>
              <w:rPr>
                <w:rFonts w:ascii="Arial" w:hAnsi="Arial" w:cs="Arial"/>
                <w:sz w:val="20"/>
              </w:rPr>
            </w:pPr>
          </w:p>
        </w:tc>
        <w:tc>
          <w:tcPr>
            <w:tcW w:w="622" w:type="pct"/>
          </w:tcPr>
          <w:p w:rsidR="0012254A" w:rsidRPr="00CA1303" w:rsidRDefault="0012254A" w:rsidP="00D10485">
            <w:pPr>
              <w:pStyle w:val="Text3"/>
              <w:ind w:left="0"/>
              <w:rPr>
                <w:rFonts w:ascii="Arial" w:hAnsi="Arial" w:cs="Arial"/>
                <w:sz w:val="20"/>
              </w:rPr>
            </w:pPr>
          </w:p>
        </w:tc>
        <w:tc>
          <w:tcPr>
            <w:tcW w:w="517" w:type="pct"/>
            <w:shd w:val="clear" w:color="auto" w:fill="auto"/>
          </w:tcPr>
          <w:p w:rsidR="0012254A" w:rsidRPr="00CA1303" w:rsidRDefault="0012254A" w:rsidP="00D10485">
            <w:pPr>
              <w:pStyle w:val="Text3"/>
              <w:ind w:left="0"/>
              <w:rPr>
                <w:rFonts w:ascii="Arial" w:hAnsi="Arial" w:cs="Arial"/>
                <w:sz w:val="20"/>
              </w:rPr>
            </w:pPr>
          </w:p>
        </w:tc>
        <w:tc>
          <w:tcPr>
            <w:tcW w:w="702" w:type="pct"/>
          </w:tcPr>
          <w:p w:rsidR="0012254A" w:rsidRPr="00CA1303" w:rsidRDefault="0012254A" w:rsidP="00D10485">
            <w:pPr>
              <w:pStyle w:val="Text3"/>
              <w:ind w:left="0"/>
              <w:rPr>
                <w:rFonts w:ascii="Arial" w:hAnsi="Arial" w:cs="Arial"/>
                <w:sz w:val="20"/>
              </w:rPr>
            </w:pPr>
          </w:p>
        </w:tc>
        <w:tc>
          <w:tcPr>
            <w:tcW w:w="711" w:type="pct"/>
          </w:tcPr>
          <w:p w:rsidR="0012254A" w:rsidRPr="00CA1303" w:rsidRDefault="0012254A" w:rsidP="00D10485">
            <w:pPr>
              <w:pStyle w:val="Text3"/>
              <w:ind w:left="0"/>
              <w:rPr>
                <w:rFonts w:ascii="Arial" w:hAnsi="Arial" w:cs="Arial"/>
                <w:sz w:val="20"/>
              </w:rPr>
            </w:pPr>
          </w:p>
        </w:tc>
        <w:tc>
          <w:tcPr>
            <w:tcW w:w="822" w:type="pct"/>
            <w:shd w:val="clear" w:color="auto" w:fill="auto"/>
          </w:tcPr>
          <w:p w:rsidR="0012254A" w:rsidRPr="00CA1303" w:rsidRDefault="0012254A" w:rsidP="00D10485">
            <w:pPr>
              <w:pStyle w:val="Text3"/>
              <w:ind w:left="0"/>
              <w:rPr>
                <w:rFonts w:ascii="Arial" w:hAnsi="Arial" w:cs="Arial"/>
                <w:sz w:val="20"/>
              </w:rPr>
            </w:pPr>
          </w:p>
        </w:tc>
        <w:tc>
          <w:tcPr>
            <w:tcW w:w="682" w:type="pct"/>
            <w:shd w:val="clear" w:color="auto" w:fill="auto"/>
          </w:tcPr>
          <w:p w:rsidR="0012254A" w:rsidRPr="00CA1303" w:rsidRDefault="0012254A" w:rsidP="00D10485">
            <w:pPr>
              <w:pStyle w:val="Text3"/>
              <w:ind w:left="0"/>
              <w:rPr>
                <w:rFonts w:ascii="Arial" w:hAnsi="Arial" w:cs="Arial"/>
                <w:sz w:val="20"/>
              </w:rPr>
            </w:pPr>
          </w:p>
        </w:tc>
        <w:tc>
          <w:tcPr>
            <w:tcW w:w="502" w:type="pct"/>
            <w:shd w:val="clear" w:color="auto" w:fill="auto"/>
          </w:tcPr>
          <w:p w:rsidR="0012254A" w:rsidRPr="00CA1303" w:rsidRDefault="0012254A" w:rsidP="00D10485">
            <w:pPr>
              <w:pStyle w:val="Text3"/>
              <w:ind w:left="0"/>
              <w:rPr>
                <w:rFonts w:ascii="Arial" w:hAnsi="Arial" w:cs="Arial"/>
                <w:sz w:val="20"/>
              </w:rPr>
            </w:pPr>
          </w:p>
        </w:tc>
      </w:tr>
    </w:tbl>
    <w:p w:rsidR="00EC78AF" w:rsidRPr="00CA1303" w:rsidRDefault="00EC78AF" w:rsidP="00EC78AF">
      <w:pPr>
        <w:keepNext/>
        <w:tabs>
          <w:tab w:val="left" w:pos="850"/>
        </w:tabs>
        <w:ind w:left="850" w:hanging="850"/>
        <w:outlineLvl w:val="1"/>
        <w:rPr>
          <w:rFonts w:ascii="Arial" w:hAnsi="Arial" w:cs="Arial"/>
          <w:b/>
          <w:sz w:val="20"/>
        </w:rPr>
      </w:pPr>
    </w:p>
    <w:p w:rsidR="007342FE" w:rsidRPr="00CA1303" w:rsidRDefault="0059228C" w:rsidP="00845C09">
      <w:pPr>
        <w:keepNext/>
        <w:tabs>
          <w:tab w:val="left" w:pos="850"/>
        </w:tabs>
        <w:spacing w:before="0" w:line="24" w:lineRule="atLeast"/>
        <w:ind w:left="850" w:hanging="850"/>
        <w:outlineLvl w:val="1"/>
        <w:rPr>
          <w:rFonts w:ascii="Arial" w:hAnsi="Arial" w:cs="Arial"/>
          <w:b/>
          <w:sz w:val="20"/>
          <w:lang w:eastAsia="de-DE"/>
        </w:rPr>
      </w:pPr>
      <w:bookmarkStart w:id="104" w:name="_Toc402878046"/>
      <w:r w:rsidRPr="00CA1303">
        <w:rPr>
          <w:rFonts w:ascii="Arial" w:hAnsi="Arial" w:cs="Arial"/>
          <w:b/>
          <w:sz w:val="20"/>
        </w:rPr>
        <w:t>G.3</w:t>
      </w:r>
      <w:r w:rsidR="007342FE" w:rsidRPr="00CA1303">
        <w:rPr>
          <w:rFonts w:ascii="Arial" w:hAnsi="Arial" w:cs="Arial"/>
          <w:b/>
          <w:sz w:val="20"/>
        </w:rPr>
        <w:tab/>
      </w:r>
      <w:r w:rsidR="00902F87" w:rsidRPr="00CA1303">
        <w:rPr>
          <w:rFonts w:ascii="Arial" w:hAnsi="Arial" w:cs="Arial"/>
          <w:b/>
          <w:sz w:val="20"/>
        </w:rPr>
        <w:t>Ocena ryzyka</w:t>
      </w:r>
      <w:bookmarkEnd w:id="104"/>
      <w:r w:rsidR="00FD6479" w:rsidRPr="00CA1303">
        <w:rPr>
          <w:rFonts w:ascii="Arial" w:hAnsi="Arial" w:cs="Arial"/>
          <w:b/>
          <w:sz w:val="20"/>
        </w:rPr>
        <w:t xml:space="preserve"> </w:t>
      </w:r>
    </w:p>
    <w:p w:rsidR="00C66F09" w:rsidRPr="00CA1303" w:rsidRDefault="00C66F09" w:rsidP="00845C09">
      <w:pPr>
        <w:spacing w:before="0" w:line="24" w:lineRule="atLeast"/>
        <w:rPr>
          <w:rFonts w:ascii="Arial" w:hAnsi="Arial" w:cs="Arial"/>
          <w:sz w:val="20"/>
        </w:rPr>
      </w:pPr>
    </w:p>
    <w:p w:rsidR="00B455E2" w:rsidRPr="00CA1303" w:rsidRDefault="00B455E2" w:rsidP="00845C09">
      <w:pPr>
        <w:spacing w:before="0" w:line="24" w:lineRule="atLeast"/>
        <w:rPr>
          <w:rFonts w:ascii="Arial" w:hAnsi="Arial" w:cs="Arial"/>
          <w:sz w:val="20"/>
        </w:rPr>
      </w:pPr>
      <w:r w:rsidRPr="00CA1303">
        <w:rPr>
          <w:rFonts w:ascii="Arial" w:hAnsi="Arial" w:cs="Arial"/>
          <w:sz w:val="20"/>
        </w:rPr>
        <w:t>Należy przedstawić krótkie podsumowanie głównych zagrożeń dla pomyślnej rzeczowej i finansowej realizacji projektu i proponowane środki zmniejszające ryzyko.</w:t>
      </w:r>
      <w:r w:rsidR="00A52900" w:rsidRPr="00CA1303">
        <w:rPr>
          <w:rFonts w:ascii="Arial" w:hAnsi="Arial" w:cs="Arial"/>
          <w:sz w:val="20"/>
        </w:rPr>
        <w:t xml:space="preserve"> </w:t>
      </w:r>
    </w:p>
    <w:p w:rsidR="00B455E2" w:rsidRPr="00CA1303" w:rsidRDefault="0059228C"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B455E2" w:rsidRPr="00CA1303">
        <w:rPr>
          <w:rFonts w:ascii="Arial" w:hAnsi="Arial" w:cs="Arial"/>
          <w:sz w:val="20"/>
        </w:rPr>
        <w:t>3500</w:t>
      </w:r>
      <w:r w:rsidRPr="00CA1303">
        <w:rPr>
          <w:rFonts w:ascii="Arial" w:hAnsi="Arial" w:cs="Arial"/>
          <w:sz w:val="20"/>
        </w:rPr>
        <w:t xml:space="preserve"> znaków</w:t>
      </w:r>
    </w:p>
    <w:p w:rsidR="007342FE" w:rsidRPr="00CA1303" w:rsidRDefault="007342FE" w:rsidP="00845C09">
      <w:pPr>
        <w:pStyle w:val="ManualHeading1"/>
        <w:spacing w:before="0" w:line="24" w:lineRule="atLeast"/>
        <w:rPr>
          <w:rFonts w:ascii="Arial" w:hAnsi="Arial" w:cs="Arial"/>
          <w:smallCaps w:val="0"/>
        </w:rPr>
      </w:pPr>
    </w:p>
    <w:p w:rsidR="00A52900" w:rsidRPr="00CA1303" w:rsidRDefault="00FF1DDF" w:rsidP="00A52900">
      <w:pPr>
        <w:pStyle w:val="Text1"/>
        <w:rPr>
          <w:rFonts w:ascii="Arial" w:hAnsi="Arial" w:cs="Arial"/>
          <w:lang w:val="pl-PL" w:eastAsia="en-GB"/>
        </w:rPr>
      </w:pPr>
      <w:r w:rsidRPr="00CA1303">
        <w:rPr>
          <w:rFonts w:ascii="Arial" w:hAnsi="Arial" w:cs="Arial"/>
          <w:lang w:val="pl-PL" w:eastAsia="en-GB"/>
        </w:rPr>
        <w:br w:type="page"/>
      </w:r>
    </w:p>
    <w:p w:rsidR="007342FE" w:rsidRPr="00CA1303" w:rsidRDefault="005133BE" w:rsidP="00845C09">
      <w:pPr>
        <w:pStyle w:val="ManualHeading1"/>
        <w:spacing w:before="0" w:line="24" w:lineRule="atLeast"/>
        <w:rPr>
          <w:rFonts w:ascii="Arial" w:hAnsi="Arial" w:cs="Arial"/>
          <w:sz w:val="20"/>
        </w:rPr>
      </w:pPr>
      <w:bookmarkStart w:id="105" w:name="_Toc402878047"/>
      <w:bookmarkStart w:id="106" w:name="_Toc428955016"/>
      <w:r w:rsidRPr="00CA1303">
        <w:rPr>
          <w:rFonts w:ascii="Arial" w:hAnsi="Arial" w:cs="Arial"/>
          <w:sz w:val="20"/>
        </w:rPr>
        <w:t>H</w:t>
      </w:r>
      <w:r w:rsidR="007342FE" w:rsidRPr="00CA1303">
        <w:rPr>
          <w:rFonts w:ascii="Arial" w:hAnsi="Arial" w:cs="Arial"/>
          <w:sz w:val="20"/>
        </w:rPr>
        <w:t>.</w:t>
      </w:r>
      <w:r w:rsidR="007342FE" w:rsidRPr="00CA1303">
        <w:rPr>
          <w:rFonts w:ascii="Arial" w:hAnsi="Arial" w:cs="Arial"/>
          <w:sz w:val="20"/>
        </w:rPr>
        <w:tab/>
      </w:r>
      <w:r w:rsidR="00B3049F" w:rsidRPr="00CA1303">
        <w:rPr>
          <w:rFonts w:ascii="Arial" w:hAnsi="Arial" w:cs="Arial"/>
          <w:sz w:val="20"/>
        </w:rPr>
        <w:t>HARMONOGRAM REALIZACJI PROJEKTU</w:t>
      </w:r>
      <w:bookmarkEnd w:id="106"/>
      <w:r w:rsidR="00B3049F" w:rsidRPr="00CA1303">
        <w:rPr>
          <w:rFonts w:ascii="Arial" w:hAnsi="Arial" w:cs="Arial"/>
          <w:sz w:val="20"/>
        </w:rPr>
        <w:t xml:space="preserve"> </w:t>
      </w:r>
      <w:bookmarkEnd w:id="105"/>
    </w:p>
    <w:p w:rsidR="00C00050" w:rsidRPr="00CA1303" w:rsidRDefault="00C00050" w:rsidP="00845C09">
      <w:pPr>
        <w:pStyle w:val="Text1"/>
        <w:spacing w:before="0" w:line="24" w:lineRule="atLeast"/>
        <w:rPr>
          <w:rFonts w:ascii="Arial" w:hAnsi="Arial" w:cs="Arial"/>
          <w:b/>
          <w:sz w:val="20"/>
          <w:szCs w:val="20"/>
        </w:rPr>
      </w:pPr>
      <w:bookmarkStart w:id="107" w:name="_Toc402878048"/>
      <w:r w:rsidRPr="00CA1303">
        <w:rPr>
          <w:rFonts w:ascii="Arial" w:hAnsi="Arial" w:cs="Arial"/>
          <w:b/>
          <w:bCs/>
          <w:sz w:val="20"/>
          <w:szCs w:val="20"/>
        </w:rPr>
        <w:t>Jeżeli przewiduje się, że okres realizacji będzie dłuższy niż okres programowania, należy przedstawić harmonogram w odniesieniu do etapów, w stosunku do których złożono wniosek o otrzymanie wsparcia z funduszy w latach 2014–2020.</w:t>
      </w:r>
    </w:p>
    <w:p w:rsidR="006D2D8C" w:rsidRPr="00CA1303" w:rsidRDefault="006D2D8C" w:rsidP="00845C09">
      <w:pPr>
        <w:pStyle w:val="ManualHeading2"/>
        <w:spacing w:before="0" w:line="24" w:lineRule="atLeast"/>
        <w:rPr>
          <w:rFonts w:ascii="Arial" w:hAnsi="Arial" w:cs="Arial"/>
          <w:sz w:val="20"/>
        </w:rPr>
      </w:pPr>
    </w:p>
    <w:p w:rsidR="007342FE" w:rsidRPr="00CA1303" w:rsidRDefault="005133BE" w:rsidP="00845C09">
      <w:pPr>
        <w:pStyle w:val="ManualHeading2"/>
        <w:spacing w:before="0" w:line="24" w:lineRule="atLeast"/>
        <w:rPr>
          <w:rFonts w:ascii="Arial" w:hAnsi="Arial" w:cs="Arial"/>
          <w:sz w:val="20"/>
        </w:rPr>
      </w:pPr>
      <w:r w:rsidRPr="00CA1303">
        <w:rPr>
          <w:rFonts w:ascii="Arial" w:hAnsi="Arial" w:cs="Arial"/>
          <w:sz w:val="20"/>
        </w:rPr>
        <w:t>H</w:t>
      </w:r>
      <w:r w:rsidR="0059228C" w:rsidRPr="00CA1303">
        <w:rPr>
          <w:rFonts w:ascii="Arial" w:hAnsi="Arial" w:cs="Arial"/>
          <w:sz w:val="20"/>
        </w:rPr>
        <w:t>.1</w:t>
      </w:r>
      <w:r w:rsidR="007342FE" w:rsidRPr="00CA1303">
        <w:rPr>
          <w:rFonts w:ascii="Arial" w:hAnsi="Arial" w:cs="Arial"/>
          <w:sz w:val="20"/>
        </w:rPr>
        <w:tab/>
      </w:r>
      <w:r w:rsidR="00792894" w:rsidRPr="00CA1303">
        <w:rPr>
          <w:rFonts w:ascii="Arial" w:hAnsi="Arial" w:cs="Arial"/>
          <w:sz w:val="20"/>
        </w:rPr>
        <w:t>Harmonogram</w:t>
      </w:r>
      <w:bookmarkEnd w:id="107"/>
    </w:p>
    <w:p w:rsidR="00C00050" w:rsidRPr="00CA1303" w:rsidRDefault="00C00050" w:rsidP="00845C09">
      <w:pPr>
        <w:pStyle w:val="Text1"/>
        <w:spacing w:before="0" w:line="24" w:lineRule="atLeast"/>
        <w:rPr>
          <w:rFonts w:ascii="Arial" w:hAnsi="Arial" w:cs="Arial"/>
          <w:sz w:val="20"/>
          <w:szCs w:val="20"/>
        </w:rPr>
      </w:pPr>
      <w:r w:rsidRPr="00CA1303">
        <w:rPr>
          <w:rFonts w:ascii="Arial" w:hAnsi="Arial" w:cs="Arial"/>
          <w:sz w:val="20"/>
          <w:szCs w:val="20"/>
        </w:rPr>
        <w:t>Należy podać poniżej harmonogram opracowania i realizacji całego projektu oraz załączyć krótki opis harmonogramu głównych kategorii prac (tj. wykres Gantta, jeżeli jest dostępny). Jeżeli wniosek dotyczy etapu projektu, należy wyraźnie wskazać w tabeli części projektu, w stosunku do których składany jest przedmiotowy wniosek o wkład:</w:t>
      </w:r>
    </w:p>
    <w:tbl>
      <w:tblPr>
        <w:tblW w:w="85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6"/>
        <w:gridCol w:w="2376"/>
        <w:gridCol w:w="2376"/>
      </w:tblGrid>
      <w:tr w:rsidR="000E5FF2" w:rsidRPr="00CA1303" w:rsidTr="00D27BC5">
        <w:trPr>
          <w:jc w:val="right"/>
        </w:trPr>
        <w:tc>
          <w:tcPr>
            <w:tcW w:w="3826" w:type="dxa"/>
            <w:shd w:val="clear" w:color="auto" w:fill="EAF1DD"/>
            <w:vAlign w:val="center"/>
          </w:tcPr>
          <w:p w:rsidR="000E5FF2" w:rsidRPr="00CA1303" w:rsidRDefault="000E5FF2" w:rsidP="0045619E">
            <w:pPr>
              <w:spacing w:before="0" w:line="24" w:lineRule="atLeast"/>
              <w:jc w:val="center"/>
              <w:rPr>
                <w:rFonts w:ascii="Arial" w:hAnsi="Arial" w:cs="Arial"/>
                <w:smallCaps/>
                <w:sz w:val="20"/>
              </w:rPr>
            </w:pPr>
          </w:p>
        </w:tc>
        <w:tc>
          <w:tcPr>
            <w:tcW w:w="2376" w:type="dxa"/>
            <w:shd w:val="clear" w:color="auto" w:fill="EAF1DD"/>
            <w:vAlign w:val="center"/>
          </w:tcPr>
          <w:p w:rsidR="000E5FF2" w:rsidRPr="00CA1303" w:rsidRDefault="000E5FF2" w:rsidP="0045619E">
            <w:pPr>
              <w:spacing w:before="0" w:line="24" w:lineRule="atLeast"/>
              <w:jc w:val="center"/>
              <w:rPr>
                <w:rFonts w:ascii="Arial" w:hAnsi="Arial" w:cs="Arial"/>
                <w:b/>
                <w:smallCaps/>
                <w:sz w:val="20"/>
              </w:rPr>
            </w:pPr>
            <w:r w:rsidRPr="00CA1303">
              <w:rPr>
                <w:rFonts w:ascii="Arial" w:hAnsi="Arial" w:cs="Arial"/>
                <w:b/>
                <w:bCs/>
                <w:smallCaps/>
                <w:sz w:val="20"/>
              </w:rPr>
              <w:t>Data rozpoczęcia</w:t>
            </w:r>
            <w:r w:rsidRPr="00CA1303">
              <w:rPr>
                <w:rFonts w:ascii="Arial" w:hAnsi="Arial" w:cs="Arial"/>
                <w:smallCaps/>
                <w:sz w:val="20"/>
              </w:rPr>
              <w:br/>
            </w:r>
            <w:r w:rsidRPr="00CA1303">
              <w:rPr>
                <w:rFonts w:ascii="Arial" w:hAnsi="Arial" w:cs="Arial"/>
                <w:b/>
                <w:bCs/>
                <w:smallCaps/>
                <w:sz w:val="20"/>
              </w:rPr>
              <w:t>(A)</w:t>
            </w:r>
            <w:r w:rsidRPr="00CA1303">
              <w:rPr>
                <w:rStyle w:val="Odwoanieprzypisudolnego"/>
                <w:rFonts w:ascii="Arial" w:hAnsi="Arial" w:cs="Arial"/>
                <w:b/>
                <w:smallCaps/>
                <w:sz w:val="20"/>
              </w:rPr>
              <w:footnoteReference w:id="70"/>
            </w:r>
          </w:p>
        </w:tc>
        <w:tc>
          <w:tcPr>
            <w:tcW w:w="2376" w:type="dxa"/>
            <w:shd w:val="clear" w:color="auto" w:fill="EAF1DD"/>
            <w:vAlign w:val="center"/>
          </w:tcPr>
          <w:p w:rsidR="000E5FF2" w:rsidRPr="00CA1303" w:rsidRDefault="000E5FF2" w:rsidP="0045619E">
            <w:pPr>
              <w:spacing w:before="0" w:line="24" w:lineRule="atLeast"/>
              <w:jc w:val="center"/>
              <w:rPr>
                <w:rFonts w:ascii="Arial" w:hAnsi="Arial" w:cs="Arial"/>
                <w:b/>
                <w:smallCaps/>
                <w:sz w:val="20"/>
              </w:rPr>
            </w:pPr>
            <w:r w:rsidRPr="00CA1303">
              <w:rPr>
                <w:rFonts w:ascii="Arial" w:hAnsi="Arial" w:cs="Arial"/>
                <w:b/>
                <w:bCs/>
                <w:smallCaps/>
                <w:sz w:val="20"/>
              </w:rPr>
              <w:t>Data ukończenia</w:t>
            </w:r>
            <w:r w:rsidRPr="00CA1303">
              <w:rPr>
                <w:rFonts w:ascii="Arial" w:hAnsi="Arial" w:cs="Arial"/>
                <w:smallCaps/>
                <w:sz w:val="20"/>
              </w:rPr>
              <w:br/>
            </w:r>
            <w:r w:rsidRPr="00CA1303">
              <w:rPr>
                <w:rFonts w:ascii="Arial" w:hAnsi="Arial" w:cs="Arial"/>
                <w:b/>
                <w:bCs/>
                <w:smallCaps/>
                <w:sz w:val="20"/>
              </w:rPr>
              <w:t>(B)</w:t>
            </w:r>
            <w:r w:rsidRPr="00CA1303">
              <w:rPr>
                <w:rStyle w:val="Odwoanieprzypisudolnego"/>
                <w:rFonts w:ascii="Arial" w:hAnsi="Arial" w:cs="Arial"/>
                <w:b/>
                <w:smallCaps/>
                <w:sz w:val="20"/>
              </w:rPr>
              <w:footnoteReference w:id="71"/>
            </w: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 xml:space="preserve">1. Studia wykonalności </w:t>
            </w:r>
            <w:r w:rsidRPr="00CA1303">
              <w:rPr>
                <w:rFonts w:ascii="Arial" w:hAnsi="Arial" w:cs="Arial"/>
                <w:i/>
                <w:iCs/>
                <w:sz w:val="20"/>
              </w:rPr>
              <w:t>(lub biznesplan w przypadku inwestycji produkcyjnej)</w:t>
            </w:r>
            <w:r w:rsidRPr="00CA1303">
              <w:rPr>
                <w:rFonts w:ascii="Arial" w:hAnsi="Arial" w:cs="Arial"/>
                <w:sz w:val="20"/>
              </w:rPr>
              <w:t>:</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2. Analiza kosztów i korzyści:</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3. Ocena oddziaływania na środowisko:</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4. Studia projektowe:</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5. Opracowanie dokumentacji przetargowej:</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6. Postępowanie lub postępowania o udzielenie zamówienia:</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7. Nabycie gruntów:</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8. Zezwolenie na inwestycję:</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026D1F">
            <w:pPr>
              <w:spacing w:before="0" w:line="24" w:lineRule="atLeast"/>
              <w:jc w:val="left"/>
              <w:rPr>
                <w:rFonts w:ascii="Arial" w:hAnsi="Arial" w:cs="Arial"/>
                <w:sz w:val="20"/>
              </w:rPr>
            </w:pPr>
            <w:r w:rsidRPr="00CA1303">
              <w:rPr>
                <w:rFonts w:ascii="Arial" w:hAnsi="Arial" w:cs="Arial"/>
                <w:sz w:val="20"/>
              </w:rPr>
              <w:t>9. Etap budowy/umowa</w:t>
            </w:r>
            <w:r w:rsidR="002E72D4" w:rsidRPr="00CA1303">
              <w:rPr>
                <w:rFonts w:ascii="Arial" w:hAnsi="Arial" w:cs="Arial"/>
                <w:sz w:val="20"/>
              </w:rPr>
              <w:t>:</w:t>
            </w:r>
            <w:r w:rsidRPr="00CA1303">
              <w:rPr>
                <w:rFonts w:ascii="Arial" w:hAnsi="Arial" w:cs="Arial"/>
                <w:sz w:val="20"/>
              </w:rPr>
              <w:t xml:space="preserve"> </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r w:rsidR="000E5FF2" w:rsidRPr="00CA1303" w:rsidTr="00AF2CFD">
        <w:trPr>
          <w:jc w:val="right"/>
        </w:trPr>
        <w:tc>
          <w:tcPr>
            <w:tcW w:w="3826" w:type="dxa"/>
            <w:shd w:val="clear" w:color="auto" w:fill="auto"/>
          </w:tcPr>
          <w:p w:rsidR="000E5FF2" w:rsidRPr="00CA1303" w:rsidRDefault="000E5FF2" w:rsidP="00845C09">
            <w:pPr>
              <w:spacing w:before="0" w:line="24" w:lineRule="atLeast"/>
              <w:jc w:val="left"/>
              <w:rPr>
                <w:rFonts w:ascii="Arial" w:hAnsi="Arial" w:cs="Arial"/>
                <w:sz w:val="20"/>
              </w:rPr>
            </w:pPr>
            <w:r w:rsidRPr="00CA1303">
              <w:rPr>
                <w:rFonts w:ascii="Arial" w:hAnsi="Arial" w:cs="Arial"/>
                <w:sz w:val="20"/>
              </w:rPr>
              <w:t>10. Etap operacyjny:</w:t>
            </w: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c>
          <w:tcPr>
            <w:tcW w:w="2376" w:type="dxa"/>
            <w:shd w:val="clear" w:color="auto" w:fill="auto"/>
          </w:tcPr>
          <w:p w:rsidR="000E5FF2" w:rsidRPr="00CA1303" w:rsidRDefault="000E5FF2" w:rsidP="00845C09">
            <w:pPr>
              <w:spacing w:before="0" w:line="24" w:lineRule="atLeast"/>
              <w:jc w:val="center"/>
              <w:rPr>
                <w:rFonts w:ascii="Arial" w:hAnsi="Arial" w:cs="Arial"/>
                <w:color w:val="C0C0C0"/>
                <w:sz w:val="20"/>
              </w:rPr>
            </w:pPr>
          </w:p>
        </w:tc>
      </w:tr>
    </w:tbl>
    <w:p w:rsidR="007342FE" w:rsidRPr="00CA1303" w:rsidRDefault="007342FE" w:rsidP="00845C09">
      <w:pPr>
        <w:spacing w:before="0" w:line="24" w:lineRule="atLeast"/>
        <w:rPr>
          <w:rFonts w:ascii="Arial" w:hAnsi="Arial" w:cs="Arial"/>
        </w:rPr>
      </w:pPr>
    </w:p>
    <w:p w:rsidR="007342FE" w:rsidRPr="00CA1303" w:rsidRDefault="005133BE" w:rsidP="00845C09">
      <w:pPr>
        <w:pStyle w:val="ManualHeading2"/>
        <w:spacing w:before="0" w:line="24" w:lineRule="atLeast"/>
        <w:rPr>
          <w:rFonts w:ascii="Arial" w:hAnsi="Arial" w:cs="Arial"/>
          <w:sz w:val="20"/>
        </w:rPr>
      </w:pPr>
      <w:bookmarkStart w:id="108" w:name="_Toc402878049"/>
      <w:r w:rsidRPr="00CA1303">
        <w:rPr>
          <w:rFonts w:ascii="Arial" w:hAnsi="Arial" w:cs="Arial"/>
          <w:sz w:val="20"/>
        </w:rPr>
        <w:t>H</w:t>
      </w:r>
      <w:r w:rsidR="00D56699" w:rsidRPr="00CA1303">
        <w:rPr>
          <w:rFonts w:ascii="Arial" w:hAnsi="Arial" w:cs="Arial"/>
          <w:sz w:val="20"/>
        </w:rPr>
        <w:t>.2</w:t>
      </w:r>
      <w:r w:rsidR="007342FE" w:rsidRPr="00CA1303">
        <w:rPr>
          <w:rFonts w:ascii="Arial" w:hAnsi="Arial" w:cs="Arial"/>
          <w:sz w:val="20"/>
        </w:rPr>
        <w:tab/>
      </w:r>
      <w:r w:rsidR="00A01D28" w:rsidRPr="00CA1303">
        <w:rPr>
          <w:rFonts w:ascii="Arial" w:hAnsi="Arial" w:cs="Arial"/>
          <w:sz w:val="20"/>
        </w:rPr>
        <w:t>Stopień przygotowania projektu</w:t>
      </w:r>
      <w:bookmarkEnd w:id="108"/>
    </w:p>
    <w:p w:rsidR="00E4295B" w:rsidRPr="00CA1303" w:rsidRDefault="00E4295B" w:rsidP="00845C09">
      <w:pPr>
        <w:pStyle w:val="Text1"/>
        <w:spacing w:before="0" w:line="24" w:lineRule="atLeast"/>
        <w:rPr>
          <w:rFonts w:ascii="Arial" w:hAnsi="Arial" w:cs="Arial"/>
          <w:sz w:val="20"/>
          <w:szCs w:val="20"/>
        </w:rPr>
      </w:pPr>
      <w:r w:rsidRPr="00CA1303">
        <w:rPr>
          <w:rFonts w:ascii="Arial" w:hAnsi="Arial" w:cs="Arial"/>
          <w:sz w:val="20"/>
          <w:szCs w:val="20"/>
        </w:rPr>
        <w:t>Należ</w:t>
      </w:r>
      <w:r w:rsidR="007971D1" w:rsidRPr="00CA1303">
        <w:rPr>
          <w:rFonts w:ascii="Arial" w:hAnsi="Arial" w:cs="Arial"/>
          <w:sz w:val="20"/>
          <w:szCs w:val="20"/>
        </w:rPr>
        <w:t>y opisać harmonogram projektu (</w:t>
      </w:r>
      <w:r w:rsidR="007971D1" w:rsidRPr="00CA1303">
        <w:rPr>
          <w:rFonts w:ascii="Arial" w:hAnsi="Arial" w:cs="Arial"/>
          <w:sz w:val="20"/>
          <w:szCs w:val="20"/>
          <w:lang w:val="pl-PL"/>
        </w:rPr>
        <w:t>H</w:t>
      </w:r>
      <w:r w:rsidRPr="00CA1303">
        <w:rPr>
          <w:rFonts w:ascii="Arial" w:hAnsi="Arial" w:cs="Arial"/>
          <w:sz w:val="20"/>
          <w:szCs w:val="20"/>
        </w:rPr>
        <w:t>.1) w zakresie technicznych i finansowych postępów oraz obecny stopień przygotowania projektu w następujących pozycjach:</w:t>
      </w:r>
    </w:p>
    <w:p w:rsidR="00FD0C6F" w:rsidRPr="00CA1303" w:rsidRDefault="00FD0C6F" w:rsidP="00845C09">
      <w:pPr>
        <w:pStyle w:val="ManualHeading3"/>
        <w:spacing w:before="0" w:line="24" w:lineRule="atLeast"/>
        <w:rPr>
          <w:rFonts w:ascii="Arial" w:hAnsi="Arial" w:cs="Arial"/>
          <w:sz w:val="20"/>
          <w:lang/>
        </w:rPr>
      </w:pPr>
    </w:p>
    <w:p w:rsidR="00E4295B" w:rsidRPr="00CA1303" w:rsidRDefault="005133BE" w:rsidP="00845C09">
      <w:pPr>
        <w:pStyle w:val="ManualHeading3"/>
        <w:spacing w:before="0" w:line="24" w:lineRule="atLeast"/>
        <w:rPr>
          <w:rFonts w:ascii="Arial" w:hAnsi="Arial" w:cs="Arial"/>
          <w:i w:val="0"/>
          <w:sz w:val="20"/>
        </w:rPr>
      </w:pPr>
      <w:r w:rsidRPr="00CA1303">
        <w:rPr>
          <w:rFonts w:ascii="Arial" w:hAnsi="Arial" w:cs="Arial"/>
          <w:i w:val="0"/>
          <w:sz w:val="20"/>
        </w:rPr>
        <w:t>H</w:t>
      </w:r>
      <w:r w:rsidR="007342FE" w:rsidRPr="00CA1303">
        <w:rPr>
          <w:rFonts w:ascii="Arial" w:hAnsi="Arial" w:cs="Arial"/>
          <w:i w:val="0"/>
          <w:sz w:val="20"/>
        </w:rPr>
        <w:t>.2.1.</w:t>
      </w:r>
      <w:r w:rsidR="007342FE" w:rsidRPr="00CA1303">
        <w:rPr>
          <w:rFonts w:ascii="Arial" w:hAnsi="Arial" w:cs="Arial"/>
          <w:i w:val="0"/>
          <w:sz w:val="20"/>
        </w:rPr>
        <w:tab/>
      </w:r>
      <w:bookmarkStart w:id="109" w:name="_Toc402878050"/>
      <w:r w:rsidR="00B91DEC" w:rsidRPr="00CA1303">
        <w:rPr>
          <w:rFonts w:ascii="Arial" w:hAnsi="Arial" w:cs="Arial"/>
          <w:i w:val="0"/>
          <w:sz w:val="20"/>
        </w:rPr>
        <w:t xml:space="preserve">Stopień przygotowania projektu </w:t>
      </w:r>
      <w:r w:rsidR="00E4295B" w:rsidRPr="00CA1303">
        <w:rPr>
          <w:rFonts w:ascii="Arial" w:hAnsi="Arial" w:cs="Arial"/>
          <w:i w:val="0"/>
          <w:iCs/>
          <w:sz w:val="20"/>
        </w:rPr>
        <w:t>pod względem technicznym (studia wykonalności, opracowanie projektu itd.):</w:t>
      </w:r>
    </w:p>
    <w:p w:rsidR="007342FE" w:rsidRPr="00CA1303" w:rsidRDefault="00230B6B"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7342FE" w:rsidRPr="00CA1303">
        <w:rPr>
          <w:rFonts w:ascii="Arial" w:hAnsi="Arial" w:cs="Arial"/>
          <w:sz w:val="20"/>
        </w:rPr>
        <w:t>1750</w:t>
      </w:r>
      <w:bookmarkEnd w:id="109"/>
      <w:r w:rsidRPr="00CA1303">
        <w:rPr>
          <w:rFonts w:ascii="Arial" w:hAnsi="Arial" w:cs="Arial"/>
          <w:sz w:val="20"/>
        </w:rPr>
        <w:t xml:space="preserve"> znaków</w:t>
      </w:r>
    </w:p>
    <w:p w:rsidR="00FC54F5" w:rsidRPr="00CA1303" w:rsidRDefault="00FC54F5" w:rsidP="00845C09">
      <w:pPr>
        <w:pStyle w:val="ManualHeading3"/>
        <w:spacing w:before="0" w:line="24" w:lineRule="atLeast"/>
        <w:rPr>
          <w:rFonts w:ascii="Arial" w:hAnsi="Arial" w:cs="Arial"/>
          <w:iCs/>
          <w:sz w:val="20"/>
        </w:rPr>
      </w:pPr>
    </w:p>
    <w:p w:rsidR="009C54E0" w:rsidRPr="00CA1303" w:rsidRDefault="005133BE" w:rsidP="00845C09">
      <w:pPr>
        <w:pStyle w:val="ManualHeading3"/>
        <w:spacing w:before="0" w:line="24" w:lineRule="atLeast"/>
        <w:rPr>
          <w:rFonts w:ascii="Arial" w:hAnsi="Arial" w:cs="Arial"/>
          <w:i w:val="0"/>
          <w:iCs/>
          <w:sz w:val="20"/>
        </w:rPr>
      </w:pPr>
      <w:r w:rsidRPr="00CA1303">
        <w:rPr>
          <w:rFonts w:ascii="Arial" w:hAnsi="Arial" w:cs="Arial"/>
          <w:i w:val="0"/>
          <w:iCs/>
          <w:sz w:val="20"/>
        </w:rPr>
        <w:t>H</w:t>
      </w:r>
      <w:r w:rsidR="00B91DEC" w:rsidRPr="00CA1303">
        <w:rPr>
          <w:rFonts w:ascii="Arial" w:hAnsi="Arial" w:cs="Arial"/>
          <w:i w:val="0"/>
          <w:iCs/>
          <w:sz w:val="20"/>
        </w:rPr>
        <w:t>.2.2</w:t>
      </w:r>
      <w:r w:rsidR="007342FE" w:rsidRPr="00CA1303">
        <w:rPr>
          <w:rFonts w:ascii="Arial" w:hAnsi="Arial" w:cs="Arial"/>
          <w:i w:val="0"/>
          <w:iCs/>
          <w:sz w:val="20"/>
        </w:rPr>
        <w:tab/>
      </w:r>
      <w:r w:rsidR="00B91DEC" w:rsidRPr="00CA1303">
        <w:rPr>
          <w:rFonts w:ascii="Arial" w:hAnsi="Arial" w:cs="Arial"/>
          <w:i w:val="0"/>
          <w:iCs/>
          <w:sz w:val="20"/>
        </w:rPr>
        <w:t xml:space="preserve">Stopień przygotowania projektu </w:t>
      </w:r>
      <w:r w:rsidR="009C54E0" w:rsidRPr="00CA1303">
        <w:rPr>
          <w:rFonts w:ascii="Arial" w:hAnsi="Arial" w:cs="Arial"/>
          <w:i w:val="0"/>
          <w:iCs/>
          <w:sz w:val="20"/>
        </w:rPr>
        <w:t>pod względem administracyjnym z minimalnym odniesieniem do niezbędnych zezwoleń</w:t>
      </w:r>
      <w:r w:rsidR="00CF687F" w:rsidRPr="00CA1303">
        <w:rPr>
          <w:rFonts w:ascii="Arial" w:hAnsi="Arial" w:cs="Arial"/>
          <w:i w:val="0"/>
          <w:iCs/>
          <w:sz w:val="20"/>
        </w:rPr>
        <w:t>/decyzji administracyjnych</w:t>
      </w:r>
      <w:r w:rsidR="009C54E0" w:rsidRPr="00CA1303">
        <w:rPr>
          <w:rFonts w:ascii="Arial" w:hAnsi="Arial" w:cs="Arial"/>
          <w:i w:val="0"/>
          <w:iCs/>
          <w:sz w:val="20"/>
        </w:rPr>
        <w:t xml:space="preserve"> takich jak OOŚ, zezwolenie na inwestycję, decyzje terytorialne/decyzje z zakresu gospodarowania gruntami, zakup gruntów (w stosownych przypadkach), udzielanie zamówień publicznych itp.:</w:t>
      </w:r>
    </w:p>
    <w:p w:rsidR="007342FE" w:rsidRPr="00CA1303" w:rsidRDefault="007342FE" w:rsidP="00845C09">
      <w:pPr>
        <w:pStyle w:val="ManualHeading3"/>
        <w:spacing w:before="0" w:line="24" w:lineRule="atLeast"/>
        <w:rPr>
          <w:rFonts w:ascii="Arial" w:hAnsi="Arial" w:cs="Arial"/>
          <w:iCs/>
          <w:sz w:val="20"/>
        </w:rPr>
      </w:pPr>
    </w:p>
    <w:p w:rsidR="007342FE" w:rsidRPr="00CA1303" w:rsidRDefault="00B91DEC"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110" w:name="_Toc402878051"/>
      <w:r w:rsidRPr="00CA1303">
        <w:rPr>
          <w:rFonts w:ascii="Arial" w:hAnsi="Arial" w:cs="Arial"/>
          <w:sz w:val="20"/>
        </w:rPr>
        <w:t xml:space="preserve">Max. </w:t>
      </w:r>
      <w:r w:rsidR="007342FE" w:rsidRPr="00CA1303">
        <w:rPr>
          <w:rFonts w:ascii="Arial" w:hAnsi="Arial" w:cs="Arial"/>
          <w:sz w:val="20"/>
        </w:rPr>
        <w:t>1750</w:t>
      </w:r>
      <w:bookmarkEnd w:id="110"/>
      <w:r w:rsidRPr="00CA1303">
        <w:rPr>
          <w:rFonts w:ascii="Arial" w:hAnsi="Arial" w:cs="Arial"/>
          <w:sz w:val="20"/>
        </w:rPr>
        <w:t xml:space="preserve"> znaków</w:t>
      </w:r>
    </w:p>
    <w:p w:rsidR="006C5B66" w:rsidRPr="00CA1303" w:rsidRDefault="006C5B66" w:rsidP="00845C09">
      <w:pPr>
        <w:pStyle w:val="ManualHeading2"/>
        <w:spacing w:before="0" w:line="24" w:lineRule="atLeast"/>
        <w:ind w:left="0" w:firstLine="0"/>
        <w:rPr>
          <w:rFonts w:ascii="Arial" w:hAnsi="Arial" w:cs="Arial"/>
          <w:b w:val="0"/>
          <w:i/>
          <w:sz w:val="20"/>
        </w:rPr>
      </w:pPr>
      <w:bookmarkStart w:id="111" w:name="_Toc402878052"/>
    </w:p>
    <w:p w:rsidR="009C54E0" w:rsidRPr="00CA1303" w:rsidRDefault="005133BE" w:rsidP="00845C09">
      <w:pPr>
        <w:pStyle w:val="ManualHeading2"/>
        <w:spacing w:before="0" w:line="24" w:lineRule="atLeast"/>
        <w:ind w:left="0" w:firstLine="0"/>
        <w:rPr>
          <w:rFonts w:ascii="Arial" w:hAnsi="Arial" w:cs="Arial"/>
          <w:b w:val="0"/>
          <w:sz w:val="20"/>
        </w:rPr>
      </w:pPr>
      <w:r w:rsidRPr="00CA1303">
        <w:rPr>
          <w:rFonts w:ascii="Arial" w:hAnsi="Arial" w:cs="Arial"/>
          <w:b w:val="0"/>
          <w:sz w:val="20"/>
        </w:rPr>
        <w:t>H</w:t>
      </w:r>
      <w:r w:rsidR="007342FE" w:rsidRPr="00CA1303">
        <w:rPr>
          <w:rFonts w:ascii="Arial" w:hAnsi="Arial" w:cs="Arial"/>
          <w:b w:val="0"/>
          <w:sz w:val="20"/>
        </w:rPr>
        <w:t>.2.3</w:t>
      </w:r>
      <w:r w:rsidR="007342FE" w:rsidRPr="00CA1303">
        <w:rPr>
          <w:rFonts w:ascii="Arial" w:hAnsi="Arial" w:cs="Arial"/>
          <w:b w:val="0"/>
          <w:sz w:val="20"/>
        </w:rPr>
        <w:tab/>
      </w:r>
      <w:bookmarkEnd w:id="111"/>
      <w:r w:rsidR="009C54E0" w:rsidRPr="00CA1303">
        <w:rPr>
          <w:rFonts w:ascii="Arial" w:hAnsi="Arial" w:cs="Arial"/>
          <w:b w:val="0"/>
          <w:iCs/>
          <w:sz w:val="20"/>
        </w:rPr>
        <w:t>Udzielanie zamówień publicznych:</w:t>
      </w:r>
    </w:p>
    <w:p w:rsidR="006D2D8C" w:rsidRPr="00CA1303" w:rsidRDefault="006D2D8C" w:rsidP="00845C09">
      <w:pPr>
        <w:pStyle w:val="ManualHeading2"/>
        <w:spacing w:before="0" w:line="24" w:lineRule="atLeast"/>
        <w:ind w:left="0" w:firstLine="0"/>
        <w:rPr>
          <w:rFonts w:ascii="Arial" w:hAnsi="Arial" w:cs="Arial"/>
          <w:sz w:val="20"/>
        </w:rPr>
      </w:pPr>
    </w:p>
    <w:p w:rsidR="007342FE" w:rsidRPr="00CA1303" w:rsidRDefault="00422A3C" w:rsidP="00845C09">
      <w:pPr>
        <w:pStyle w:val="ManualHeading2"/>
        <w:spacing w:before="0" w:line="24" w:lineRule="atLeast"/>
        <w:ind w:left="0" w:firstLine="0"/>
        <w:rPr>
          <w:rFonts w:ascii="Arial" w:hAnsi="Arial" w:cs="Arial"/>
          <w:b w:val="0"/>
          <w:sz w:val="20"/>
        </w:rPr>
      </w:pPr>
      <w:r w:rsidRPr="00CA1303">
        <w:rPr>
          <w:rFonts w:ascii="Arial" w:hAnsi="Arial" w:cs="Arial"/>
          <w:b w:val="0"/>
          <w:sz w:val="20"/>
        </w:rPr>
        <w:t>Proszę wypełnić poniższą tabelę: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1790"/>
        <w:gridCol w:w="1054"/>
        <w:gridCol w:w="1100"/>
        <w:gridCol w:w="1030"/>
        <w:gridCol w:w="946"/>
        <w:gridCol w:w="1579"/>
        <w:gridCol w:w="940"/>
      </w:tblGrid>
      <w:tr w:rsidR="00823689" w:rsidRPr="00CA1303" w:rsidTr="00D27BC5">
        <w:tc>
          <w:tcPr>
            <w:tcW w:w="0" w:type="auto"/>
            <w:shd w:val="clear" w:color="auto" w:fill="EAF1DD"/>
            <w:vAlign w:val="center"/>
          </w:tcPr>
          <w:p w:rsidR="008265EF" w:rsidRPr="00CA1303" w:rsidRDefault="004913D2"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N</w:t>
            </w:r>
            <w:r w:rsidR="008265EF" w:rsidRPr="00CA1303">
              <w:rPr>
                <w:rFonts w:ascii="Arial" w:hAnsi="Arial" w:cs="Arial"/>
                <w:b/>
                <w:bCs/>
                <w:smallCaps/>
                <w:sz w:val="16"/>
                <w:szCs w:val="16"/>
              </w:rPr>
              <w:t xml:space="preserve">azwa </w:t>
            </w:r>
            <w:r w:rsidRPr="00CA1303">
              <w:rPr>
                <w:rFonts w:ascii="Arial" w:hAnsi="Arial" w:cs="Arial"/>
                <w:b/>
                <w:bCs/>
                <w:smallCaps/>
                <w:sz w:val="16"/>
                <w:szCs w:val="16"/>
              </w:rPr>
              <w:t>zamówienia</w:t>
            </w:r>
          </w:p>
        </w:tc>
        <w:tc>
          <w:tcPr>
            <w:tcW w:w="0" w:type="auto"/>
            <w:shd w:val="clear" w:color="auto" w:fill="EAF1DD"/>
            <w:vAlign w:val="center"/>
          </w:tcPr>
          <w:p w:rsidR="008265EF" w:rsidRPr="00CA1303" w:rsidRDefault="008265EF"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Rodzaj zamówienia</w:t>
            </w:r>
          </w:p>
          <w:p w:rsidR="008265EF" w:rsidRPr="00CA1303" w:rsidRDefault="008265EF" w:rsidP="0045619E">
            <w:pPr>
              <w:spacing w:before="0" w:line="24" w:lineRule="atLeast"/>
              <w:jc w:val="center"/>
              <w:rPr>
                <w:rFonts w:ascii="Arial" w:hAnsi="Arial" w:cs="Arial"/>
                <w:b/>
                <w:smallCaps/>
                <w:sz w:val="16"/>
                <w:szCs w:val="16"/>
              </w:rPr>
            </w:pPr>
            <w:r w:rsidRPr="00CA1303">
              <w:rPr>
                <w:rFonts w:ascii="Arial" w:hAnsi="Arial" w:cs="Arial"/>
                <w:smallCaps/>
                <w:sz w:val="16"/>
                <w:szCs w:val="16"/>
              </w:rPr>
              <w:t>(roboty budowlane/dostawy/usługi)</w:t>
            </w:r>
          </w:p>
        </w:tc>
        <w:tc>
          <w:tcPr>
            <w:tcW w:w="0" w:type="auto"/>
            <w:shd w:val="clear" w:color="auto" w:fill="EAF1DD"/>
            <w:vAlign w:val="center"/>
          </w:tcPr>
          <w:p w:rsidR="008265EF" w:rsidRPr="00CA1303" w:rsidRDefault="008265EF"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Wartość</w:t>
            </w:r>
            <w:r w:rsidRPr="00CA1303">
              <w:rPr>
                <w:rFonts w:ascii="Arial" w:hAnsi="Arial" w:cs="Arial"/>
                <w:smallCaps/>
                <w:sz w:val="16"/>
                <w:szCs w:val="16"/>
              </w:rPr>
              <w:t xml:space="preserve"> (rzeczywista lub przewidywana)</w:t>
            </w:r>
          </w:p>
        </w:tc>
        <w:tc>
          <w:tcPr>
            <w:tcW w:w="0" w:type="auto"/>
            <w:shd w:val="clear" w:color="auto" w:fill="EAF1DD"/>
            <w:vAlign w:val="center"/>
          </w:tcPr>
          <w:p w:rsidR="008265EF" w:rsidRPr="00CA1303" w:rsidRDefault="008658EB"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 xml:space="preserve">Podmiot </w:t>
            </w:r>
            <w:r w:rsidR="008265EF" w:rsidRPr="00CA1303">
              <w:rPr>
                <w:rFonts w:ascii="Arial" w:hAnsi="Arial" w:cs="Arial"/>
                <w:b/>
                <w:bCs/>
                <w:smallCaps/>
                <w:sz w:val="16"/>
                <w:szCs w:val="16"/>
              </w:rPr>
              <w:t>odpowiedzialny za zamówienie</w:t>
            </w:r>
          </w:p>
        </w:tc>
        <w:tc>
          <w:tcPr>
            <w:tcW w:w="0" w:type="auto"/>
            <w:shd w:val="clear" w:color="auto" w:fill="EAF1DD"/>
            <w:vAlign w:val="center"/>
          </w:tcPr>
          <w:p w:rsidR="008265EF" w:rsidRPr="00CA1303" w:rsidRDefault="008265EF"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 xml:space="preserve">Data ogłoszenia procedury przetargowej </w:t>
            </w:r>
            <w:r w:rsidRPr="00CA1303">
              <w:rPr>
                <w:rFonts w:ascii="Arial" w:hAnsi="Arial" w:cs="Arial"/>
                <w:smallCaps/>
                <w:sz w:val="16"/>
                <w:szCs w:val="16"/>
              </w:rPr>
              <w:t>(rzeczywista lub planowana)</w:t>
            </w:r>
          </w:p>
        </w:tc>
        <w:tc>
          <w:tcPr>
            <w:tcW w:w="0" w:type="auto"/>
            <w:shd w:val="clear" w:color="auto" w:fill="EAF1DD"/>
            <w:vAlign w:val="center"/>
          </w:tcPr>
          <w:p w:rsidR="008265EF" w:rsidRPr="00CA1303" w:rsidRDefault="008265EF"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 xml:space="preserve">Data zakończenia oceny ofert </w:t>
            </w:r>
            <w:r w:rsidRPr="00CA1303">
              <w:rPr>
                <w:rFonts w:ascii="Arial" w:hAnsi="Arial" w:cs="Arial"/>
                <w:smallCaps/>
                <w:sz w:val="16"/>
                <w:szCs w:val="16"/>
              </w:rPr>
              <w:t>(rzeczywista lub planowana)</w:t>
            </w:r>
          </w:p>
        </w:tc>
        <w:tc>
          <w:tcPr>
            <w:tcW w:w="0" w:type="auto"/>
            <w:shd w:val="clear" w:color="auto" w:fill="EAF1DD"/>
            <w:vAlign w:val="center"/>
          </w:tcPr>
          <w:p w:rsidR="008265EF" w:rsidRPr="00CA1303" w:rsidRDefault="008265EF"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 xml:space="preserve">Data podpisania </w:t>
            </w:r>
            <w:r w:rsidR="00823689" w:rsidRPr="00CA1303">
              <w:rPr>
                <w:rFonts w:ascii="Arial" w:hAnsi="Arial" w:cs="Arial"/>
                <w:b/>
                <w:bCs/>
                <w:smallCaps/>
                <w:sz w:val="16"/>
                <w:szCs w:val="16"/>
              </w:rPr>
              <w:t>zamówienia</w:t>
            </w:r>
            <w:r w:rsidRPr="00CA1303">
              <w:rPr>
                <w:rFonts w:ascii="Arial" w:hAnsi="Arial" w:cs="Arial"/>
                <w:smallCaps/>
                <w:sz w:val="16"/>
                <w:szCs w:val="16"/>
              </w:rPr>
              <w:t>(rzeczywista lub planowana)</w:t>
            </w:r>
          </w:p>
        </w:tc>
        <w:tc>
          <w:tcPr>
            <w:tcW w:w="0" w:type="auto"/>
            <w:shd w:val="clear" w:color="auto" w:fill="EAF1DD"/>
            <w:vAlign w:val="center"/>
          </w:tcPr>
          <w:p w:rsidR="008265EF" w:rsidRPr="00CA1303" w:rsidRDefault="008265EF" w:rsidP="0045619E">
            <w:pPr>
              <w:spacing w:before="0" w:line="24" w:lineRule="atLeast"/>
              <w:jc w:val="center"/>
              <w:rPr>
                <w:rFonts w:ascii="Arial" w:hAnsi="Arial" w:cs="Arial"/>
                <w:b/>
                <w:smallCaps/>
                <w:sz w:val="16"/>
                <w:szCs w:val="16"/>
              </w:rPr>
            </w:pPr>
            <w:r w:rsidRPr="00CA1303">
              <w:rPr>
                <w:rFonts w:ascii="Arial" w:hAnsi="Arial" w:cs="Arial"/>
                <w:b/>
                <w:bCs/>
                <w:smallCaps/>
                <w:sz w:val="16"/>
                <w:szCs w:val="16"/>
              </w:rPr>
              <w:t xml:space="preserve">Podstawa (Dziennik Urzędowy </w:t>
            </w:r>
            <w:r w:rsidR="006D2D8C" w:rsidRPr="00CA1303">
              <w:rPr>
                <w:rFonts w:ascii="Arial" w:hAnsi="Arial" w:cs="Arial"/>
                <w:b/>
                <w:bCs/>
                <w:smallCaps/>
                <w:sz w:val="16"/>
                <w:szCs w:val="16"/>
              </w:rPr>
              <w:t xml:space="preserve">UE </w:t>
            </w:r>
            <w:r w:rsidRPr="00CA1303">
              <w:rPr>
                <w:rFonts w:ascii="Arial" w:hAnsi="Arial" w:cs="Arial"/>
                <w:b/>
                <w:bCs/>
                <w:smallCaps/>
                <w:sz w:val="16"/>
                <w:szCs w:val="16"/>
              </w:rPr>
              <w:t>itd.)</w:t>
            </w:r>
            <w:r w:rsidRPr="00CA1303">
              <w:rPr>
                <w:rFonts w:ascii="Arial" w:hAnsi="Arial" w:cs="Arial"/>
                <w:smallCaps/>
                <w:sz w:val="16"/>
                <w:szCs w:val="16"/>
              </w:rPr>
              <w:t xml:space="preserve"> w stosownych przypadkach</w:t>
            </w:r>
          </w:p>
        </w:tc>
      </w:tr>
      <w:tr w:rsidR="00823689" w:rsidRPr="00CA1303" w:rsidTr="00AF2CFD">
        <w:tc>
          <w:tcPr>
            <w:tcW w:w="0" w:type="auto"/>
            <w:shd w:val="clear" w:color="auto" w:fill="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B91DEC" w:rsidP="00B91DEC">
            <w:pPr>
              <w:spacing w:before="0" w:line="24" w:lineRule="atLeast"/>
              <w:jc w:val="center"/>
              <w:rPr>
                <w:rFonts w:ascii="Arial" w:hAnsi="Arial" w:cs="Arial"/>
                <w:b/>
                <w:sz w:val="18"/>
                <w:szCs w:val="18"/>
              </w:rPr>
            </w:pPr>
            <w:r w:rsidRPr="00CA1303">
              <w:rPr>
                <w:rFonts w:ascii="Arial" w:hAnsi="Arial" w:cs="Arial"/>
                <w:i/>
                <w:sz w:val="18"/>
                <w:szCs w:val="18"/>
              </w:rPr>
              <w:t>Max. 300 znaków</w:t>
            </w:r>
          </w:p>
        </w:tc>
        <w:tc>
          <w:tcPr>
            <w:tcW w:w="0" w:type="auto"/>
            <w:shd w:val="clear" w:color="auto" w:fill="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shd w:val="clear" w:color="auto" w:fill="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r>
      <w:tr w:rsidR="00823689" w:rsidRPr="00CA1303" w:rsidTr="00AF2CFD">
        <w:tc>
          <w:tcPr>
            <w:tcW w:w="0" w:type="auto"/>
            <w:shd w:val="clear" w:color="auto" w:fill="auto"/>
            <w:vAlign w:val="center"/>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r>
      <w:tr w:rsidR="00823689" w:rsidRPr="00CA1303" w:rsidTr="00AF2CFD">
        <w:tc>
          <w:tcPr>
            <w:tcW w:w="0" w:type="auto"/>
            <w:shd w:val="clear" w:color="auto" w:fill="auto"/>
            <w:vAlign w:val="center"/>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b/>
                <w:sz w:val="18"/>
                <w:szCs w:val="18"/>
              </w:rPr>
            </w:pPr>
          </w:p>
        </w:tc>
        <w:tc>
          <w:tcPr>
            <w:tcW w:w="0" w:type="auto"/>
          </w:tcPr>
          <w:p w:rsidR="007342FE" w:rsidRPr="00CA1303" w:rsidRDefault="007342FE" w:rsidP="00845C09">
            <w:pPr>
              <w:spacing w:before="0" w:line="24" w:lineRule="atLeast"/>
              <w:jc w:val="center"/>
              <w:rPr>
                <w:rFonts w:ascii="Arial" w:hAnsi="Arial" w:cs="Arial"/>
                <w:b/>
                <w:sz w:val="18"/>
                <w:szCs w:val="18"/>
              </w:rPr>
            </w:pPr>
          </w:p>
        </w:tc>
      </w:tr>
      <w:tr w:rsidR="00823689" w:rsidRPr="00CA1303" w:rsidTr="00AF2CFD">
        <w:tc>
          <w:tcPr>
            <w:tcW w:w="0" w:type="auto"/>
            <w:shd w:val="clear" w:color="auto" w:fill="auto"/>
            <w:vAlign w:val="center"/>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r>
      <w:tr w:rsidR="00823689" w:rsidRPr="00CA1303" w:rsidTr="00AF2CFD">
        <w:tc>
          <w:tcPr>
            <w:tcW w:w="0" w:type="auto"/>
            <w:shd w:val="clear" w:color="auto" w:fill="auto"/>
            <w:vAlign w:val="center"/>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c>
          <w:tcPr>
            <w:tcW w:w="0" w:type="auto"/>
            <w:shd w:val="clear" w:color="auto" w:fill="auto"/>
            <w:vAlign w:val="center"/>
          </w:tcPr>
          <w:p w:rsidR="007342FE" w:rsidRPr="00CA1303" w:rsidRDefault="007342FE" w:rsidP="00845C09">
            <w:pPr>
              <w:spacing w:before="0" w:line="24" w:lineRule="atLeast"/>
              <w:jc w:val="center"/>
              <w:rPr>
                <w:rFonts w:ascii="Arial" w:hAnsi="Arial" w:cs="Arial"/>
                <w:sz w:val="18"/>
                <w:szCs w:val="18"/>
              </w:rPr>
            </w:pPr>
          </w:p>
        </w:tc>
        <w:tc>
          <w:tcPr>
            <w:tcW w:w="0" w:type="auto"/>
          </w:tcPr>
          <w:p w:rsidR="007342FE" w:rsidRPr="00CA1303" w:rsidRDefault="007342FE" w:rsidP="00845C09">
            <w:pPr>
              <w:spacing w:before="0" w:line="24" w:lineRule="atLeast"/>
              <w:jc w:val="center"/>
              <w:rPr>
                <w:rFonts w:ascii="Arial" w:hAnsi="Arial" w:cs="Arial"/>
                <w:sz w:val="18"/>
                <w:szCs w:val="18"/>
              </w:rPr>
            </w:pPr>
          </w:p>
        </w:tc>
      </w:tr>
    </w:tbl>
    <w:p w:rsidR="006C5B66" w:rsidRPr="00CA1303" w:rsidRDefault="006C5B66" w:rsidP="00845C09">
      <w:pPr>
        <w:pStyle w:val="Text1"/>
        <w:spacing w:before="0" w:line="24" w:lineRule="atLeast"/>
        <w:ind w:left="0"/>
        <w:rPr>
          <w:rFonts w:ascii="Arial" w:hAnsi="Arial" w:cs="Arial"/>
          <w:lang w:val="en-US"/>
        </w:rPr>
      </w:pPr>
    </w:p>
    <w:p w:rsidR="002A3C85" w:rsidRPr="00CA1303" w:rsidRDefault="005133BE" w:rsidP="00845C09">
      <w:pPr>
        <w:pStyle w:val="ManualHeading3"/>
        <w:spacing w:before="0" w:line="24" w:lineRule="atLeast"/>
        <w:rPr>
          <w:rFonts w:ascii="Arial" w:hAnsi="Arial" w:cs="Arial"/>
          <w:i w:val="0"/>
          <w:iCs/>
          <w:sz w:val="20"/>
        </w:rPr>
      </w:pPr>
      <w:r w:rsidRPr="00CA1303">
        <w:rPr>
          <w:rFonts w:ascii="Arial" w:hAnsi="Arial" w:cs="Arial"/>
          <w:i w:val="0"/>
          <w:iCs/>
          <w:sz w:val="20"/>
        </w:rPr>
        <w:t>H</w:t>
      </w:r>
      <w:r w:rsidR="00266C0F" w:rsidRPr="00CA1303">
        <w:rPr>
          <w:rFonts w:ascii="Arial" w:hAnsi="Arial" w:cs="Arial"/>
          <w:i w:val="0"/>
          <w:iCs/>
          <w:sz w:val="20"/>
        </w:rPr>
        <w:t>.2.4</w:t>
      </w:r>
      <w:r w:rsidR="007342FE" w:rsidRPr="00CA1303">
        <w:rPr>
          <w:rFonts w:ascii="Arial" w:hAnsi="Arial" w:cs="Arial"/>
          <w:i w:val="0"/>
          <w:iCs/>
          <w:sz w:val="20"/>
        </w:rPr>
        <w:tab/>
      </w:r>
      <w:r w:rsidR="007E344A" w:rsidRPr="00CA1303">
        <w:rPr>
          <w:rFonts w:ascii="Arial" w:hAnsi="Arial" w:cs="Arial"/>
          <w:i w:val="0"/>
          <w:iCs/>
          <w:sz w:val="20"/>
        </w:rPr>
        <w:t xml:space="preserve">Stopień przygotowania projektu pod względem finansowym </w:t>
      </w:r>
      <w:r w:rsidR="002A3C85" w:rsidRPr="00CA1303">
        <w:rPr>
          <w:rFonts w:ascii="Arial" w:hAnsi="Arial" w:cs="Arial"/>
          <w:i w:val="0"/>
          <w:iCs/>
          <w:sz w:val="20"/>
        </w:rPr>
        <w:t>(decyzje dotyczące zobowiązań w zakresie krajowych wydatków publicznych, wymaganych lub przyznanych pożyczek itd. – podać odniesienia):</w:t>
      </w:r>
    </w:p>
    <w:p w:rsidR="007342FE" w:rsidRPr="00CA1303" w:rsidRDefault="00266C0F"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bookmarkStart w:id="112" w:name="_Toc402878053"/>
      <w:r w:rsidRPr="00CA1303">
        <w:rPr>
          <w:rFonts w:ascii="Arial" w:hAnsi="Arial" w:cs="Arial"/>
          <w:sz w:val="20"/>
        </w:rPr>
        <w:t xml:space="preserve">Max. </w:t>
      </w:r>
      <w:r w:rsidR="007342FE" w:rsidRPr="00CA1303">
        <w:rPr>
          <w:rFonts w:ascii="Arial" w:hAnsi="Arial" w:cs="Arial"/>
          <w:sz w:val="20"/>
        </w:rPr>
        <w:t>1750</w:t>
      </w:r>
      <w:bookmarkEnd w:id="112"/>
      <w:r w:rsidRPr="00CA1303">
        <w:rPr>
          <w:rFonts w:ascii="Arial" w:hAnsi="Arial" w:cs="Arial"/>
          <w:sz w:val="20"/>
        </w:rPr>
        <w:t xml:space="preserve"> znaków</w:t>
      </w:r>
    </w:p>
    <w:p w:rsidR="00E940C0" w:rsidRPr="00CA1303" w:rsidRDefault="00E940C0" w:rsidP="00845C09">
      <w:pPr>
        <w:pStyle w:val="ManualHeading3"/>
        <w:spacing w:before="0" w:line="24" w:lineRule="atLeast"/>
        <w:rPr>
          <w:rFonts w:ascii="Arial" w:hAnsi="Arial" w:cs="Arial"/>
          <w:i w:val="0"/>
          <w:iCs/>
          <w:sz w:val="20"/>
        </w:rPr>
      </w:pPr>
    </w:p>
    <w:p w:rsidR="00780891" w:rsidRPr="00CA1303" w:rsidRDefault="005133BE" w:rsidP="00845C09">
      <w:pPr>
        <w:pStyle w:val="ManualHeading3"/>
        <w:spacing w:before="0" w:line="24" w:lineRule="atLeast"/>
        <w:rPr>
          <w:rFonts w:ascii="Arial" w:hAnsi="Arial" w:cs="Arial"/>
          <w:i w:val="0"/>
          <w:iCs/>
          <w:sz w:val="20"/>
        </w:rPr>
      </w:pPr>
      <w:r w:rsidRPr="00CA1303">
        <w:rPr>
          <w:rFonts w:ascii="Arial" w:hAnsi="Arial" w:cs="Arial"/>
          <w:i w:val="0"/>
          <w:iCs/>
          <w:sz w:val="20"/>
        </w:rPr>
        <w:t>H</w:t>
      </w:r>
      <w:r w:rsidR="007342FE" w:rsidRPr="00CA1303">
        <w:rPr>
          <w:rFonts w:ascii="Arial" w:hAnsi="Arial" w:cs="Arial"/>
          <w:i w:val="0"/>
          <w:iCs/>
          <w:sz w:val="20"/>
        </w:rPr>
        <w:t>.2.5</w:t>
      </w:r>
      <w:r w:rsidR="007342FE" w:rsidRPr="00CA1303">
        <w:rPr>
          <w:rFonts w:ascii="Arial" w:hAnsi="Arial" w:cs="Arial"/>
          <w:i w:val="0"/>
          <w:iCs/>
          <w:sz w:val="20"/>
        </w:rPr>
        <w:tab/>
      </w:r>
      <w:bookmarkStart w:id="113" w:name="_Toc402878054"/>
      <w:r w:rsidR="00780891" w:rsidRPr="00CA1303">
        <w:rPr>
          <w:rFonts w:ascii="Arial" w:hAnsi="Arial" w:cs="Arial"/>
          <w:i w:val="0"/>
          <w:iCs/>
          <w:sz w:val="20"/>
        </w:rPr>
        <w:t>Jeżeli realizacja projektu już się rozpoczęła, należy wskazać stan zaawansowania prac:</w:t>
      </w:r>
    </w:p>
    <w:p w:rsidR="007342FE" w:rsidRPr="00CA1303" w:rsidRDefault="00266C0F" w:rsidP="00845C09">
      <w:pPr>
        <w:pStyle w:val="ManualHeading3"/>
        <w:pBdr>
          <w:top w:val="single" w:sz="4" w:space="1" w:color="auto"/>
          <w:left w:val="single" w:sz="4" w:space="4" w:color="auto"/>
          <w:bottom w:val="single" w:sz="4" w:space="1" w:color="auto"/>
          <w:right w:val="single" w:sz="4" w:space="4" w:color="auto"/>
        </w:pBdr>
        <w:spacing w:before="0" w:line="24" w:lineRule="atLeast"/>
        <w:rPr>
          <w:rFonts w:ascii="Arial" w:hAnsi="Arial" w:cs="Arial"/>
          <w:i w:val="0"/>
          <w:sz w:val="20"/>
          <w:lang w:val="en-US"/>
        </w:rPr>
      </w:pPr>
      <w:r w:rsidRPr="00CA1303">
        <w:rPr>
          <w:rFonts w:ascii="Arial" w:hAnsi="Arial" w:cs="Arial"/>
          <w:i w:val="0"/>
          <w:sz w:val="20"/>
          <w:lang w:val="en-US"/>
        </w:rPr>
        <w:t xml:space="preserve">Max. </w:t>
      </w:r>
      <w:r w:rsidR="007342FE" w:rsidRPr="00CA1303">
        <w:rPr>
          <w:rFonts w:ascii="Arial" w:hAnsi="Arial" w:cs="Arial"/>
          <w:i w:val="0"/>
          <w:sz w:val="20"/>
          <w:lang w:val="en-US"/>
        </w:rPr>
        <w:t>1750</w:t>
      </w:r>
      <w:bookmarkEnd w:id="113"/>
      <w:r w:rsidRPr="00CA1303">
        <w:rPr>
          <w:rFonts w:ascii="Arial" w:hAnsi="Arial" w:cs="Arial"/>
          <w:i w:val="0"/>
          <w:sz w:val="20"/>
          <w:lang w:val="en-US"/>
        </w:rPr>
        <w:t xml:space="preserve"> </w:t>
      </w:r>
      <w:r w:rsidRPr="00CA1303">
        <w:rPr>
          <w:rFonts w:ascii="Arial" w:hAnsi="Arial" w:cs="Arial"/>
          <w:i w:val="0"/>
          <w:sz w:val="20"/>
        </w:rPr>
        <w:t>znaków</w:t>
      </w:r>
    </w:p>
    <w:p w:rsidR="00E940C0" w:rsidRPr="00CA1303" w:rsidRDefault="00E940C0" w:rsidP="00845C09">
      <w:pPr>
        <w:pStyle w:val="ManualHeading1"/>
        <w:spacing w:before="0" w:line="24" w:lineRule="atLeast"/>
        <w:rPr>
          <w:rFonts w:ascii="Arial" w:hAnsi="Arial" w:cs="Arial"/>
          <w:sz w:val="20"/>
          <w:lang w:val="en-US"/>
        </w:rPr>
      </w:pPr>
      <w:bookmarkStart w:id="114" w:name="_Toc402878055"/>
    </w:p>
    <w:p w:rsidR="003209F0" w:rsidRPr="00CA1303" w:rsidRDefault="00FF1DDF" w:rsidP="003209F0">
      <w:pPr>
        <w:pStyle w:val="Text1"/>
        <w:rPr>
          <w:rFonts w:ascii="Arial" w:hAnsi="Arial" w:cs="Arial"/>
          <w:lang w:val="pl-PL" w:eastAsia="en-GB"/>
        </w:rPr>
      </w:pPr>
      <w:bookmarkStart w:id="115" w:name="_Toc386099070"/>
      <w:r w:rsidRPr="00CA1303">
        <w:rPr>
          <w:rFonts w:ascii="Arial" w:hAnsi="Arial" w:cs="Arial"/>
          <w:lang w:val="pl-PL" w:eastAsia="en-GB"/>
        </w:rPr>
        <w:br w:type="page"/>
      </w:r>
    </w:p>
    <w:p w:rsidR="00996575" w:rsidRPr="00CA1303" w:rsidRDefault="00996575" w:rsidP="00845C09">
      <w:pPr>
        <w:pStyle w:val="Nagwek1"/>
        <w:numPr>
          <w:ilvl w:val="0"/>
          <w:numId w:val="0"/>
        </w:numPr>
        <w:spacing w:before="0" w:line="24" w:lineRule="atLeast"/>
        <w:ind w:left="850" w:hanging="850"/>
        <w:rPr>
          <w:rFonts w:ascii="Arial" w:hAnsi="Arial" w:cs="Arial"/>
          <w:sz w:val="20"/>
          <w:szCs w:val="20"/>
          <w:lang w:val="pl-PL"/>
        </w:rPr>
      </w:pPr>
      <w:bookmarkStart w:id="116" w:name="_Toc428955017"/>
      <w:r w:rsidRPr="00CA1303">
        <w:rPr>
          <w:rFonts w:ascii="Arial" w:hAnsi="Arial" w:cs="Arial"/>
          <w:sz w:val="20"/>
          <w:szCs w:val="20"/>
          <w:lang w:val="pl-PL"/>
        </w:rPr>
        <w:t>I</w:t>
      </w:r>
      <w:r w:rsidRPr="00CA1303">
        <w:rPr>
          <w:rFonts w:ascii="Arial" w:hAnsi="Arial" w:cs="Arial"/>
          <w:sz w:val="20"/>
          <w:szCs w:val="20"/>
          <w:lang w:val="pl-PL"/>
        </w:rPr>
        <w:tab/>
        <w:t>DZIAŁANIA INFORMACYJNO-PROMOCYJNE</w:t>
      </w:r>
      <w:bookmarkEnd w:id="115"/>
      <w:bookmarkEnd w:id="116"/>
    </w:p>
    <w:p w:rsidR="00080487" w:rsidRPr="00CA1303" w:rsidRDefault="00080487" w:rsidP="00080487">
      <w:pPr>
        <w:rPr>
          <w:rFonts w:ascii="Arial" w:hAnsi="Arial" w:cs="Arial"/>
          <w:sz w:val="20"/>
          <w:lang w:eastAsia="pl-PL"/>
        </w:rPr>
      </w:pPr>
    </w:p>
    <w:p w:rsidR="00080487" w:rsidRPr="00CA1303" w:rsidRDefault="00080487" w:rsidP="00080487">
      <w:pPr>
        <w:rPr>
          <w:rFonts w:ascii="Arial" w:eastAsia="Times New Roman" w:hAnsi="Arial" w:cs="Arial"/>
          <w:sz w:val="20"/>
          <w:lang w:eastAsia="pl-PL"/>
        </w:rPr>
      </w:pPr>
      <w:r w:rsidRPr="00CA1303">
        <w:rPr>
          <w:rFonts w:ascii="Arial" w:hAnsi="Arial" w:cs="Arial"/>
          <w:sz w:val="20"/>
          <w:lang w:eastAsia="pl-PL"/>
        </w:rPr>
        <w:t>Beneficjenci, których projekt uzyska dofinansowanie, są zobowiązani do informowania opinii publicznej o celu realizowanego projektu oraz uzyskanym z funduszy wsparciu.</w:t>
      </w:r>
      <w:r w:rsidRPr="00CA1303">
        <w:rPr>
          <w:rFonts w:ascii="Arial" w:hAnsi="Arial" w:cs="Arial"/>
          <w:sz w:val="28"/>
          <w:szCs w:val="28"/>
        </w:rPr>
        <w:t xml:space="preserve"> </w:t>
      </w:r>
      <w:r w:rsidRPr="00CA1303">
        <w:rPr>
          <w:rFonts w:ascii="Arial" w:eastAsia="Times New Roman" w:hAnsi="Arial" w:cs="Arial"/>
          <w:sz w:val="20"/>
          <w:lang w:eastAsia="pl-PL"/>
        </w:rPr>
        <w:t>Wyrażenie zgody na finansowanie oznacza zgodę beneficjenta na umieszczenie go w wykazie projektów publikowanym w Portalu Funduszy Europejskich.</w:t>
      </w:r>
    </w:p>
    <w:p w:rsidR="00BF15D9" w:rsidRPr="00CA1303" w:rsidRDefault="00BF15D9" w:rsidP="00080487">
      <w:pPr>
        <w:rPr>
          <w:rFonts w:ascii="Arial" w:eastAsia="Times New Roman" w:hAnsi="Arial" w:cs="Arial"/>
          <w:sz w:val="20"/>
          <w:lang w:eastAsia="pl-PL"/>
        </w:rPr>
      </w:pPr>
    </w:p>
    <w:p w:rsidR="00996575" w:rsidRPr="00CA1303" w:rsidRDefault="00996575" w:rsidP="00845C09">
      <w:pPr>
        <w:spacing w:before="0" w:line="24" w:lineRule="atLeast"/>
        <w:rPr>
          <w:rFonts w:ascii="Arial" w:hAnsi="Arial" w:cs="Arial"/>
          <w:b/>
          <w:sz w:val="20"/>
        </w:rPr>
      </w:pPr>
      <w:r w:rsidRPr="00CA1303">
        <w:rPr>
          <w:rFonts w:ascii="Arial" w:hAnsi="Arial" w:cs="Arial"/>
          <w:b/>
          <w:sz w:val="20"/>
        </w:rPr>
        <w:t>I.1</w:t>
      </w:r>
      <w:r w:rsidRPr="00CA1303">
        <w:rPr>
          <w:rFonts w:ascii="Arial" w:hAnsi="Arial" w:cs="Arial"/>
          <w:b/>
          <w:sz w:val="20"/>
        </w:rPr>
        <w:tab/>
        <w:t>Opis działań informacyjno-promocyjnych</w:t>
      </w:r>
    </w:p>
    <w:p w:rsidR="00996575" w:rsidRPr="00CA1303" w:rsidRDefault="00996575" w:rsidP="00845C09">
      <w:pPr>
        <w:spacing w:before="0" w:line="24" w:lineRule="atLeast"/>
        <w:rPr>
          <w:rFonts w:ascii="Arial" w:hAnsi="Arial" w:cs="Arial"/>
          <w:b/>
          <w:sz w:val="20"/>
        </w:rPr>
      </w:pPr>
    </w:p>
    <w:p w:rsidR="00996575" w:rsidRPr="00CA1303" w:rsidRDefault="00266C0F"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hadow/>
          <w:sz w:val="20"/>
        </w:rPr>
      </w:pPr>
      <w:r w:rsidRPr="00CA1303">
        <w:rPr>
          <w:rFonts w:ascii="Arial" w:hAnsi="Arial" w:cs="Arial"/>
          <w:shadow/>
          <w:sz w:val="20"/>
        </w:rPr>
        <w:t>Max.</w:t>
      </w:r>
      <w:r w:rsidR="00F12610" w:rsidRPr="00CA1303">
        <w:rPr>
          <w:rFonts w:ascii="Arial" w:hAnsi="Arial" w:cs="Arial"/>
          <w:shadow/>
          <w:sz w:val="20"/>
        </w:rPr>
        <w:t xml:space="preserve"> </w:t>
      </w:r>
      <w:r w:rsidR="00996575" w:rsidRPr="00CA1303">
        <w:rPr>
          <w:rFonts w:ascii="Arial" w:hAnsi="Arial" w:cs="Arial"/>
          <w:shadow/>
          <w:sz w:val="20"/>
        </w:rPr>
        <w:t>1750 znaków</w:t>
      </w:r>
    </w:p>
    <w:p w:rsidR="00BF15D9" w:rsidRPr="00CA1303" w:rsidRDefault="00BF15D9" w:rsidP="00845C09">
      <w:pPr>
        <w:spacing w:before="0" w:line="24" w:lineRule="atLeast"/>
        <w:rPr>
          <w:rFonts w:ascii="Arial" w:hAnsi="Arial" w:cs="Arial"/>
          <w:b/>
          <w:sz w:val="20"/>
        </w:rPr>
      </w:pPr>
    </w:p>
    <w:p w:rsidR="00996575" w:rsidRPr="00CA1303" w:rsidRDefault="00996575" w:rsidP="00845C09">
      <w:pPr>
        <w:spacing w:before="0" w:line="24" w:lineRule="atLeast"/>
        <w:rPr>
          <w:rFonts w:ascii="Arial" w:hAnsi="Arial" w:cs="Arial"/>
          <w:b/>
          <w:sz w:val="20"/>
        </w:rPr>
      </w:pPr>
      <w:r w:rsidRPr="00CA1303">
        <w:rPr>
          <w:rFonts w:ascii="Arial" w:hAnsi="Arial" w:cs="Arial"/>
          <w:b/>
          <w:sz w:val="20"/>
        </w:rPr>
        <w:t>I</w:t>
      </w:r>
      <w:r w:rsidR="00266C0F" w:rsidRPr="00CA1303">
        <w:rPr>
          <w:rFonts w:ascii="Arial" w:hAnsi="Arial" w:cs="Arial"/>
          <w:b/>
          <w:sz w:val="20"/>
        </w:rPr>
        <w:t>.2</w:t>
      </w:r>
      <w:r w:rsidRPr="00CA1303">
        <w:rPr>
          <w:rFonts w:ascii="Arial" w:hAnsi="Arial" w:cs="Arial"/>
          <w:b/>
          <w:sz w:val="20"/>
        </w:rPr>
        <w:tab/>
        <w:t>Indykatywny budżet i harmonogram głównych działań informacyjno-promocyjnych</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8"/>
        <w:gridCol w:w="1112"/>
        <w:gridCol w:w="993"/>
        <w:gridCol w:w="2409"/>
        <w:gridCol w:w="2834"/>
      </w:tblGrid>
      <w:tr w:rsidR="00881422" w:rsidRPr="00CA1303" w:rsidTr="00D27BC5">
        <w:trPr>
          <w:cantSplit/>
          <w:trHeight w:val="663"/>
        </w:trPr>
        <w:tc>
          <w:tcPr>
            <w:tcW w:w="2398" w:type="dxa"/>
            <w:vMerge w:val="restart"/>
            <w:shd w:val="clear" w:color="auto" w:fill="EAF1DD"/>
            <w:vAlign w:val="center"/>
          </w:tcPr>
          <w:p w:rsidR="009C5FF3" w:rsidRPr="00CA1303" w:rsidRDefault="009C5FF3" w:rsidP="003209F0">
            <w:pPr>
              <w:spacing w:before="0" w:line="24" w:lineRule="atLeast"/>
              <w:jc w:val="center"/>
              <w:rPr>
                <w:rFonts w:ascii="Arial" w:hAnsi="Arial" w:cs="Arial"/>
                <w:b/>
                <w:smallCaps/>
                <w:sz w:val="20"/>
              </w:rPr>
            </w:pPr>
          </w:p>
          <w:p w:rsidR="00881422" w:rsidRPr="00CA1303" w:rsidRDefault="00881422" w:rsidP="003209F0">
            <w:pPr>
              <w:spacing w:before="0" w:line="24" w:lineRule="atLeast"/>
              <w:jc w:val="center"/>
              <w:rPr>
                <w:rFonts w:ascii="Arial" w:hAnsi="Arial" w:cs="Arial"/>
                <w:b/>
                <w:smallCaps/>
                <w:sz w:val="20"/>
              </w:rPr>
            </w:pPr>
            <w:r w:rsidRPr="00CA1303">
              <w:rPr>
                <w:rFonts w:ascii="Arial" w:hAnsi="Arial" w:cs="Arial"/>
                <w:b/>
                <w:smallCaps/>
                <w:sz w:val="20"/>
              </w:rPr>
              <w:t>Rodzaj działania</w:t>
            </w:r>
          </w:p>
        </w:tc>
        <w:tc>
          <w:tcPr>
            <w:tcW w:w="2105" w:type="dxa"/>
            <w:gridSpan w:val="2"/>
            <w:shd w:val="clear" w:color="auto" w:fill="EAF1DD"/>
            <w:vAlign w:val="center"/>
          </w:tcPr>
          <w:p w:rsidR="009C5FF3" w:rsidRPr="00CA1303" w:rsidRDefault="009C5FF3" w:rsidP="003209F0">
            <w:pPr>
              <w:spacing w:before="0" w:line="24" w:lineRule="atLeast"/>
              <w:jc w:val="center"/>
              <w:rPr>
                <w:rFonts w:ascii="Arial" w:hAnsi="Arial" w:cs="Arial"/>
                <w:b/>
                <w:smallCaps/>
                <w:sz w:val="20"/>
              </w:rPr>
            </w:pPr>
          </w:p>
          <w:p w:rsidR="00881422" w:rsidRPr="00CA1303" w:rsidRDefault="00881422" w:rsidP="003209F0">
            <w:pPr>
              <w:spacing w:before="0" w:line="24" w:lineRule="atLeast"/>
              <w:jc w:val="center"/>
              <w:rPr>
                <w:rFonts w:ascii="Arial" w:hAnsi="Arial" w:cs="Arial"/>
                <w:b/>
                <w:smallCaps/>
                <w:sz w:val="20"/>
              </w:rPr>
            </w:pPr>
            <w:r w:rsidRPr="00CA1303">
              <w:rPr>
                <w:rFonts w:ascii="Arial" w:hAnsi="Arial" w:cs="Arial"/>
                <w:b/>
                <w:smallCaps/>
                <w:sz w:val="20"/>
              </w:rPr>
              <w:t>Budżet</w:t>
            </w:r>
          </w:p>
        </w:tc>
        <w:tc>
          <w:tcPr>
            <w:tcW w:w="2409" w:type="dxa"/>
            <w:vMerge w:val="restart"/>
            <w:shd w:val="clear" w:color="auto" w:fill="EAF1DD"/>
            <w:vAlign w:val="center"/>
          </w:tcPr>
          <w:p w:rsidR="009C5FF3" w:rsidRPr="00CA1303" w:rsidRDefault="009C5FF3" w:rsidP="003209F0">
            <w:pPr>
              <w:spacing w:before="0" w:line="24" w:lineRule="atLeast"/>
              <w:jc w:val="center"/>
              <w:rPr>
                <w:rFonts w:ascii="Arial" w:hAnsi="Arial" w:cs="Arial"/>
                <w:b/>
                <w:smallCaps/>
                <w:sz w:val="20"/>
              </w:rPr>
            </w:pPr>
          </w:p>
          <w:p w:rsidR="00881422" w:rsidRPr="00CA1303" w:rsidRDefault="00881422" w:rsidP="003209F0">
            <w:pPr>
              <w:spacing w:before="0" w:line="24" w:lineRule="atLeast"/>
              <w:jc w:val="center"/>
              <w:rPr>
                <w:rFonts w:ascii="Arial" w:hAnsi="Arial" w:cs="Arial"/>
                <w:b/>
                <w:smallCaps/>
                <w:sz w:val="20"/>
              </w:rPr>
            </w:pPr>
            <w:r w:rsidRPr="00CA1303">
              <w:rPr>
                <w:rFonts w:ascii="Arial" w:hAnsi="Arial" w:cs="Arial"/>
                <w:b/>
                <w:smallCaps/>
                <w:sz w:val="20"/>
              </w:rPr>
              <w:t>Termin rozpoczęcia</w:t>
            </w:r>
            <w:r w:rsidRPr="00CA1303">
              <w:rPr>
                <w:rFonts w:ascii="Arial" w:hAnsi="Arial" w:cs="Arial"/>
                <w:b/>
                <w:smallCaps/>
                <w:sz w:val="20"/>
              </w:rPr>
              <w:br/>
              <w:t>(A)</w:t>
            </w:r>
          </w:p>
        </w:tc>
        <w:tc>
          <w:tcPr>
            <w:tcW w:w="2834" w:type="dxa"/>
            <w:vMerge w:val="restart"/>
            <w:shd w:val="clear" w:color="auto" w:fill="EAF1DD"/>
            <w:vAlign w:val="center"/>
          </w:tcPr>
          <w:p w:rsidR="009C5FF3" w:rsidRPr="00CA1303" w:rsidRDefault="009C5FF3" w:rsidP="003209F0">
            <w:pPr>
              <w:spacing w:before="0" w:line="24" w:lineRule="atLeast"/>
              <w:jc w:val="center"/>
              <w:rPr>
                <w:rFonts w:ascii="Arial" w:hAnsi="Arial" w:cs="Arial"/>
                <w:b/>
                <w:smallCaps/>
                <w:sz w:val="20"/>
              </w:rPr>
            </w:pPr>
          </w:p>
          <w:p w:rsidR="00881422" w:rsidRPr="00CA1303" w:rsidRDefault="00881422" w:rsidP="003209F0">
            <w:pPr>
              <w:spacing w:before="0" w:line="24" w:lineRule="atLeast"/>
              <w:jc w:val="center"/>
              <w:rPr>
                <w:rFonts w:ascii="Arial" w:hAnsi="Arial" w:cs="Arial"/>
                <w:b/>
                <w:smallCaps/>
                <w:sz w:val="20"/>
              </w:rPr>
            </w:pPr>
            <w:r w:rsidRPr="00CA1303">
              <w:rPr>
                <w:rFonts w:ascii="Arial" w:hAnsi="Arial" w:cs="Arial"/>
                <w:b/>
                <w:smallCaps/>
                <w:sz w:val="20"/>
              </w:rPr>
              <w:t>Termin ukończenia</w:t>
            </w:r>
            <w:r w:rsidRPr="00CA1303">
              <w:rPr>
                <w:rFonts w:ascii="Arial" w:hAnsi="Arial" w:cs="Arial"/>
                <w:b/>
                <w:smallCaps/>
                <w:sz w:val="20"/>
              </w:rPr>
              <w:br/>
              <w:t>(B)</w:t>
            </w:r>
          </w:p>
        </w:tc>
      </w:tr>
      <w:tr w:rsidR="00881422" w:rsidRPr="00CA1303" w:rsidTr="00D27BC5">
        <w:trPr>
          <w:cantSplit/>
          <w:trHeight w:val="415"/>
        </w:trPr>
        <w:tc>
          <w:tcPr>
            <w:tcW w:w="2398" w:type="dxa"/>
            <w:vMerge/>
            <w:shd w:val="clear" w:color="auto" w:fill="auto"/>
          </w:tcPr>
          <w:p w:rsidR="00881422" w:rsidRPr="00CA1303" w:rsidRDefault="00881422" w:rsidP="00845C09">
            <w:pPr>
              <w:spacing w:before="0" w:line="24" w:lineRule="atLeast"/>
              <w:rPr>
                <w:rFonts w:ascii="Arial" w:hAnsi="Arial" w:cs="Arial"/>
                <w:sz w:val="20"/>
              </w:rPr>
            </w:pPr>
          </w:p>
        </w:tc>
        <w:tc>
          <w:tcPr>
            <w:tcW w:w="1112" w:type="dxa"/>
            <w:shd w:val="clear" w:color="auto" w:fill="EAF1DD"/>
            <w:vAlign w:val="center"/>
          </w:tcPr>
          <w:p w:rsidR="00881422" w:rsidRPr="00CA1303" w:rsidRDefault="00BE59C0" w:rsidP="003209F0">
            <w:pPr>
              <w:spacing w:before="0" w:line="24" w:lineRule="atLeast"/>
              <w:jc w:val="center"/>
              <w:rPr>
                <w:rFonts w:ascii="Arial" w:hAnsi="Arial" w:cs="Arial"/>
                <w:b/>
                <w:smallCaps/>
                <w:sz w:val="20"/>
              </w:rPr>
            </w:pPr>
            <w:r w:rsidRPr="00CA1303">
              <w:rPr>
                <w:rFonts w:ascii="Arial" w:hAnsi="Arial" w:cs="Arial"/>
                <w:b/>
                <w:smallCaps/>
                <w:sz w:val="20"/>
              </w:rPr>
              <w:t>netto</w:t>
            </w:r>
          </w:p>
        </w:tc>
        <w:tc>
          <w:tcPr>
            <w:tcW w:w="993" w:type="dxa"/>
            <w:shd w:val="clear" w:color="auto" w:fill="EAF1DD"/>
            <w:vAlign w:val="center"/>
          </w:tcPr>
          <w:p w:rsidR="00881422" w:rsidRPr="00CA1303" w:rsidRDefault="00BE59C0" w:rsidP="003209F0">
            <w:pPr>
              <w:spacing w:before="0" w:line="24" w:lineRule="atLeast"/>
              <w:jc w:val="center"/>
              <w:rPr>
                <w:rFonts w:ascii="Arial" w:hAnsi="Arial" w:cs="Arial"/>
                <w:b/>
                <w:smallCaps/>
                <w:sz w:val="20"/>
              </w:rPr>
            </w:pPr>
            <w:r w:rsidRPr="00CA1303">
              <w:rPr>
                <w:rFonts w:ascii="Arial" w:hAnsi="Arial" w:cs="Arial"/>
                <w:b/>
                <w:smallCaps/>
                <w:sz w:val="20"/>
              </w:rPr>
              <w:t>brutto</w:t>
            </w:r>
          </w:p>
        </w:tc>
        <w:tc>
          <w:tcPr>
            <w:tcW w:w="2409" w:type="dxa"/>
            <w:vMerge/>
            <w:shd w:val="clear" w:color="auto" w:fill="auto"/>
          </w:tcPr>
          <w:p w:rsidR="00881422" w:rsidRPr="00CA1303" w:rsidRDefault="00881422" w:rsidP="00845C09">
            <w:pPr>
              <w:spacing w:before="0" w:line="24" w:lineRule="atLeast"/>
              <w:rPr>
                <w:rFonts w:ascii="Arial" w:hAnsi="Arial" w:cs="Arial"/>
                <w:sz w:val="20"/>
              </w:rPr>
            </w:pPr>
          </w:p>
        </w:tc>
        <w:tc>
          <w:tcPr>
            <w:tcW w:w="2834" w:type="dxa"/>
            <w:vMerge/>
            <w:shd w:val="clear" w:color="auto" w:fill="auto"/>
          </w:tcPr>
          <w:p w:rsidR="00881422" w:rsidRPr="00CA1303" w:rsidRDefault="00881422" w:rsidP="00845C09">
            <w:pPr>
              <w:spacing w:before="0" w:line="24" w:lineRule="atLeast"/>
              <w:rPr>
                <w:rFonts w:ascii="Arial" w:hAnsi="Arial" w:cs="Arial"/>
                <w:sz w:val="20"/>
              </w:rPr>
            </w:pPr>
          </w:p>
        </w:tc>
      </w:tr>
      <w:tr w:rsidR="00881422" w:rsidRPr="00CA1303" w:rsidTr="00881422">
        <w:trPr>
          <w:cantSplit/>
          <w:trHeight w:val="415"/>
        </w:trPr>
        <w:tc>
          <w:tcPr>
            <w:tcW w:w="2398"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1. Działanie 1</w:t>
            </w:r>
          </w:p>
        </w:tc>
        <w:tc>
          <w:tcPr>
            <w:tcW w:w="1112" w:type="dxa"/>
          </w:tcPr>
          <w:p w:rsidR="00881422" w:rsidRPr="00CA1303" w:rsidRDefault="00881422" w:rsidP="00845C09">
            <w:pPr>
              <w:spacing w:before="0" w:line="24" w:lineRule="atLeast"/>
              <w:rPr>
                <w:rFonts w:ascii="Arial" w:hAnsi="Arial" w:cs="Arial"/>
                <w:sz w:val="20"/>
              </w:rPr>
            </w:pPr>
          </w:p>
        </w:tc>
        <w:tc>
          <w:tcPr>
            <w:tcW w:w="993" w:type="dxa"/>
          </w:tcPr>
          <w:p w:rsidR="00881422" w:rsidRPr="00CA1303" w:rsidRDefault="00881422" w:rsidP="00982399">
            <w:pPr>
              <w:spacing w:before="0" w:line="24" w:lineRule="atLeast"/>
              <w:rPr>
                <w:rFonts w:ascii="Arial" w:hAnsi="Arial" w:cs="Arial"/>
                <w:sz w:val="20"/>
              </w:rPr>
            </w:pPr>
          </w:p>
        </w:tc>
        <w:tc>
          <w:tcPr>
            <w:tcW w:w="2409"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c>
          <w:tcPr>
            <w:tcW w:w="2834"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r>
      <w:tr w:rsidR="00881422" w:rsidRPr="00CA1303" w:rsidTr="00881422">
        <w:trPr>
          <w:cantSplit/>
          <w:trHeight w:val="415"/>
        </w:trPr>
        <w:tc>
          <w:tcPr>
            <w:tcW w:w="2398"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2. Działanie 2</w:t>
            </w:r>
          </w:p>
        </w:tc>
        <w:tc>
          <w:tcPr>
            <w:tcW w:w="1112" w:type="dxa"/>
          </w:tcPr>
          <w:p w:rsidR="00881422" w:rsidRPr="00CA1303" w:rsidRDefault="00881422" w:rsidP="00845C09">
            <w:pPr>
              <w:spacing w:before="0" w:line="24" w:lineRule="atLeast"/>
              <w:rPr>
                <w:rFonts w:ascii="Arial" w:hAnsi="Arial" w:cs="Arial"/>
                <w:sz w:val="20"/>
              </w:rPr>
            </w:pPr>
          </w:p>
        </w:tc>
        <w:tc>
          <w:tcPr>
            <w:tcW w:w="993" w:type="dxa"/>
          </w:tcPr>
          <w:p w:rsidR="00881422" w:rsidRPr="00CA1303" w:rsidRDefault="00881422" w:rsidP="00982399">
            <w:pPr>
              <w:spacing w:before="0" w:line="24" w:lineRule="atLeast"/>
              <w:rPr>
                <w:rFonts w:ascii="Arial" w:hAnsi="Arial" w:cs="Arial"/>
                <w:sz w:val="20"/>
              </w:rPr>
            </w:pPr>
          </w:p>
        </w:tc>
        <w:tc>
          <w:tcPr>
            <w:tcW w:w="2409"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c>
          <w:tcPr>
            <w:tcW w:w="2834"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r>
      <w:tr w:rsidR="00881422" w:rsidRPr="00CA1303" w:rsidTr="00881422">
        <w:trPr>
          <w:cantSplit/>
          <w:trHeight w:val="415"/>
        </w:trPr>
        <w:tc>
          <w:tcPr>
            <w:tcW w:w="2398"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3. Działanie 3</w:t>
            </w:r>
          </w:p>
        </w:tc>
        <w:tc>
          <w:tcPr>
            <w:tcW w:w="1112" w:type="dxa"/>
          </w:tcPr>
          <w:p w:rsidR="00881422" w:rsidRPr="00CA1303" w:rsidRDefault="00881422" w:rsidP="00845C09">
            <w:pPr>
              <w:spacing w:before="0" w:line="24" w:lineRule="atLeast"/>
              <w:rPr>
                <w:rFonts w:ascii="Arial" w:hAnsi="Arial" w:cs="Arial"/>
                <w:sz w:val="20"/>
              </w:rPr>
            </w:pPr>
          </w:p>
        </w:tc>
        <w:tc>
          <w:tcPr>
            <w:tcW w:w="993" w:type="dxa"/>
          </w:tcPr>
          <w:p w:rsidR="00881422" w:rsidRPr="00CA1303" w:rsidRDefault="00881422" w:rsidP="00982399">
            <w:pPr>
              <w:spacing w:before="0" w:line="24" w:lineRule="atLeast"/>
              <w:rPr>
                <w:rFonts w:ascii="Arial" w:hAnsi="Arial" w:cs="Arial"/>
                <w:sz w:val="20"/>
              </w:rPr>
            </w:pPr>
          </w:p>
        </w:tc>
        <w:tc>
          <w:tcPr>
            <w:tcW w:w="2409"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c>
          <w:tcPr>
            <w:tcW w:w="2834"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r>
      <w:tr w:rsidR="00881422" w:rsidRPr="00CA1303" w:rsidTr="009B7D12">
        <w:trPr>
          <w:cantSplit/>
          <w:trHeight w:val="429"/>
        </w:trPr>
        <w:tc>
          <w:tcPr>
            <w:tcW w:w="2398" w:type="dxa"/>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4. …</w:t>
            </w:r>
          </w:p>
        </w:tc>
        <w:tc>
          <w:tcPr>
            <w:tcW w:w="1112" w:type="dxa"/>
          </w:tcPr>
          <w:p w:rsidR="00881422" w:rsidRPr="00CA1303" w:rsidRDefault="00881422" w:rsidP="00845C09">
            <w:pPr>
              <w:spacing w:before="0" w:line="24" w:lineRule="atLeast"/>
              <w:rPr>
                <w:rFonts w:ascii="Arial" w:hAnsi="Arial" w:cs="Arial"/>
                <w:sz w:val="20"/>
              </w:rPr>
            </w:pPr>
          </w:p>
        </w:tc>
        <w:tc>
          <w:tcPr>
            <w:tcW w:w="993" w:type="dxa"/>
          </w:tcPr>
          <w:p w:rsidR="00881422" w:rsidRPr="00CA1303" w:rsidRDefault="00881422" w:rsidP="00982399">
            <w:pPr>
              <w:spacing w:before="0" w:line="24" w:lineRule="atLeast"/>
              <w:rPr>
                <w:rFonts w:ascii="Arial" w:hAnsi="Arial" w:cs="Arial"/>
                <w:sz w:val="20"/>
              </w:rPr>
            </w:pPr>
          </w:p>
        </w:tc>
        <w:tc>
          <w:tcPr>
            <w:tcW w:w="2409" w:type="dxa"/>
            <w:tcBorders>
              <w:bottom w:val="single" w:sz="4" w:space="0" w:color="auto"/>
            </w:tcBorders>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c>
          <w:tcPr>
            <w:tcW w:w="2834" w:type="dxa"/>
            <w:tcBorders>
              <w:bottom w:val="single" w:sz="4" w:space="0" w:color="auto"/>
            </w:tcBorders>
            <w:shd w:val="clear" w:color="auto" w:fill="auto"/>
          </w:tcPr>
          <w:p w:rsidR="00881422" w:rsidRPr="00CA1303" w:rsidRDefault="00881422" w:rsidP="00845C09">
            <w:pPr>
              <w:spacing w:before="0" w:line="24" w:lineRule="atLeast"/>
              <w:rPr>
                <w:rFonts w:ascii="Arial" w:hAnsi="Arial" w:cs="Arial"/>
                <w:sz w:val="20"/>
              </w:rPr>
            </w:pPr>
            <w:r w:rsidRPr="00CA1303">
              <w:rPr>
                <w:rFonts w:ascii="Arial" w:hAnsi="Arial" w:cs="Arial"/>
                <w:sz w:val="20"/>
              </w:rPr>
              <w:t>kwartał/rrrr</w:t>
            </w:r>
          </w:p>
        </w:tc>
      </w:tr>
      <w:tr w:rsidR="009B7D12" w:rsidRPr="00CA1303" w:rsidTr="0046669F">
        <w:trPr>
          <w:cantSplit/>
          <w:trHeight w:val="429"/>
        </w:trPr>
        <w:tc>
          <w:tcPr>
            <w:tcW w:w="2398" w:type="dxa"/>
            <w:shd w:val="clear" w:color="auto" w:fill="auto"/>
          </w:tcPr>
          <w:p w:rsidR="009B7D12" w:rsidRPr="00CA1303" w:rsidRDefault="009B7D12" w:rsidP="00845C09">
            <w:pPr>
              <w:spacing w:before="0" w:line="24" w:lineRule="atLeast"/>
              <w:rPr>
                <w:rFonts w:ascii="Arial" w:hAnsi="Arial" w:cs="Arial"/>
                <w:sz w:val="20"/>
              </w:rPr>
            </w:pPr>
            <w:r w:rsidRPr="00CA1303">
              <w:rPr>
                <w:rFonts w:ascii="Arial" w:hAnsi="Arial" w:cs="Arial"/>
                <w:sz w:val="20"/>
              </w:rPr>
              <w:t>RAZEM</w:t>
            </w:r>
          </w:p>
        </w:tc>
        <w:tc>
          <w:tcPr>
            <w:tcW w:w="1112" w:type="dxa"/>
          </w:tcPr>
          <w:p w:rsidR="009B7D12" w:rsidRPr="00CA1303" w:rsidRDefault="009B7D12" w:rsidP="00845C09">
            <w:pPr>
              <w:spacing w:before="0" w:line="24" w:lineRule="atLeast"/>
              <w:rPr>
                <w:rFonts w:ascii="Arial" w:hAnsi="Arial" w:cs="Arial"/>
                <w:sz w:val="20"/>
              </w:rPr>
            </w:pPr>
          </w:p>
        </w:tc>
        <w:tc>
          <w:tcPr>
            <w:tcW w:w="993" w:type="dxa"/>
          </w:tcPr>
          <w:p w:rsidR="009B7D12" w:rsidRPr="00CA1303" w:rsidRDefault="009B7D12" w:rsidP="00982399">
            <w:pPr>
              <w:spacing w:before="0" w:line="24" w:lineRule="atLeast"/>
              <w:rPr>
                <w:rFonts w:ascii="Arial" w:hAnsi="Arial" w:cs="Arial"/>
                <w:sz w:val="20"/>
              </w:rPr>
            </w:pPr>
          </w:p>
        </w:tc>
        <w:tc>
          <w:tcPr>
            <w:tcW w:w="2409" w:type="dxa"/>
            <w:shd w:val="clear" w:color="auto" w:fill="A6A6A6"/>
          </w:tcPr>
          <w:p w:rsidR="009B7D12" w:rsidRPr="00CA1303" w:rsidRDefault="009B7D12" w:rsidP="00845C09">
            <w:pPr>
              <w:spacing w:before="0" w:line="24" w:lineRule="atLeast"/>
              <w:rPr>
                <w:rFonts w:ascii="Arial" w:hAnsi="Arial" w:cs="Arial"/>
                <w:sz w:val="20"/>
              </w:rPr>
            </w:pPr>
          </w:p>
        </w:tc>
        <w:tc>
          <w:tcPr>
            <w:tcW w:w="2834" w:type="dxa"/>
            <w:shd w:val="clear" w:color="auto" w:fill="A6A6A6"/>
          </w:tcPr>
          <w:p w:rsidR="009B7D12" w:rsidRPr="00CA1303" w:rsidRDefault="009B7D12" w:rsidP="00845C09">
            <w:pPr>
              <w:spacing w:before="0" w:line="24" w:lineRule="atLeast"/>
              <w:rPr>
                <w:rFonts w:ascii="Arial" w:hAnsi="Arial" w:cs="Arial"/>
                <w:sz w:val="20"/>
              </w:rPr>
            </w:pPr>
          </w:p>
        </w:tc>
      </w:tr>
    </w:tbl>
    <w:p w:rsidR="00996575" w:rsidRPr="00CA1303" w:rsidRDefault="00996575" w:rsidP="00845C09">
      <w:pPr>
        <w:spacing w:before="0" w:line="24" w:lineRule="atLeast"/>
        <w:rPr>
          <w:rFonts w:ascii="Arial" w:hAnsi="Arial" w:cs="Arial"/>
          <w:sz w:val="20"/>
        </w:rPr>
      </w:pPr>
    </w:p>
    <w:p w:rsidR="00996575" w:rsidRPr="00CA1303" w:rsidRDefault="00D732E3" w:rsidP="00845C09">
      <w:pPr>
        <w:spacing w:before="0" w:line="24" w:lineRule="atLeast"/>
        <w:rPr>
          <w:rFonts w:ascii="Arial" w:hAnsi="Arial" w:cs="Arial"/>
          <w:b/>
          <w:sz w:val="20"/>
        </w:rPr>
      </w:pPr>
      <w:r w:rsidRPr="00CA1303">
        <w:rPr>
          <w:rFonts w:ascii="Arial" w:hAnsi="Arial" w:cs="Arial"/>
          <w:b/>
          <w:sz w:val="20"/>
        </w:rPr>
        <w:t>I</w:t>
      </w:r>
      <w:r w:rsidR="00266C0F" w:rsidRPr="00CA1303">
        <w:rPr>
          <w:rFonts w:ascii="Arial" w:hAnsi="Arial" w:cs="Arial"/>
          <w:b/>
          <w:sz w:val="20"/>
        </w:rPr>
        <w:t>.3</w:t>
      </w:r>
      <w:r w:rsidR="00996575" w:rsidRPr="00CA1303">
        <w:rPr>
          <w:rFonts w:ascii="Arial" w:hAnsi="Arial" w:cs="Arial"/>
          <w:b/>
          <w:sz w:val="20"/>
        </w:rPr>
        <w:tab/>
        <w:t>Wskaźniki produktu głównych działań informacyjno-promocyjnych</w:t>
      </w:r>
    </w:p>
    <w:p w:rsidR="00996575" w:rsidRPr="00CA1303" w:rsidRDefault="00996575" w:rsidP="00845C09">
      <w:pPr>
        <w:spacing w:before="0" w:line="24" w:lineRule="atLeast"/>
        <w:rPr>
          <w:rFonts w:ascii="Arial" w:hAnsi="Arial" w:cs="Arial"/>
          <w:b/>
          <w:smallCap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64"/>
        <w:gridCol w:w="1815"/>
        <w:gridCol w:w="2600"/>
        <w:gridCol w:w="2233"/>
      </w:tblGrid>
      <w:tr w:rsidR="00996575" w:rsidRPr="00CA1303" w:rsidTr="00D27BC5">
        <w:trPr>
          <w:trHeight w:val="462"/>
        </w:trPr>
        <w:tc>
          <w:tcPr>
            <w:tcW w:w="1392" w:type="pct"/>
            <w:shd w:val="clear" w:color="auto" w:fill="EAF1DD"/>
            <w:noWrap/>
            <w:vAlign w:val="center"/>
          </w:tcPr>
          <w:p w:rsidR="00996575" w:rsidRPr="00CA1303" w:rsidRDefault="00996575" w:rsidP="003209F0">
            <w:pPr>
              <w:spacing w:before="0" w:line="24" w:lineRule="atLeast"/>
              <w:jc w:val="center"/>
              <w:rPr>
                <w:rFonts w:ascii="Arial" w:hAnsi="Arial" w:cs="Arial"/>
                <w:b/>
                <w:smallCaps/>
                <w:sz w:val="20"/>
              </w:rPr>
            </w:pPr>
            <w:r w:rsidRPr="00CA1303">
              <w:rPr>
                <w:rFonts w:ascii="Arial" w:hAnsi="Arial" w:cs="Arial"/>
                <w:b/>
                <w:smallCaps/>
                <w:sz w:val="20"/>
              </w:rPr>
              <w:t>Nazwa wskaźnika</w:t>
            </w:r>
          </w:p>
        </w:tc>
        <w:tc>
          <w:tcPr>
            <w:tcW w:w="985" w:type="pct"/>
            <w:shd w:val="clear" w:color="auto" w:fill="EAF1DD"/>
            <w:noWrap/>
            <w:vAlign w:val="center"/>
          </w:tcPr>
          <w:p w:rsidR="00996575" w:rsidRPr="00CA1303" w:rsidRDefault="00996575" w:rsidP="003209F0">
            <w:pPr>
              <w:spacing w:before="0" w:line="24" w:lineRule="atLeast"/>
              <w:jc w:val="center"/>
              <w:rPr>
                <w:rFonts w:ascii="Arial" w:hAnsi="Arial" w:cs="Arial"/>
                <w:b/>
                <w:smallCaps/>
                <w:sz w:val="20"/>
              </w:rPr>
            </w:pPr>
            <w:r w:rsidRPr="00CA1303">
              <w:rPr>
                <w:rFonts w:ascii="Arial" w:hAnsi="Arial" w:cs="Arial"/>
                <w:b/>
                <w:smallCaps/>
                <w:sz w:val="20"/>
              </w:rPr>
              <w:t>Jednostka</w:t>
            </w:r>
          </w:p>
        </w:tc>
        <w:tc>
          <w:tcPr>
            <w:tcW w:w="1411" w:type="pct"/>
            <w:shd w:val="clear" w:color="auto" w:fill="EAF1DD"/>
            <w:noWrap/>
            <w:vAlign w:val="center"/>
          </w:tcPr>
          <w:p w:rsidR="00996575" w:rsidRPr="00CA1303" w:rsidRDefault="00996575" w:rsidP="003209F0">
            <w:pPr>
              <w:spacing w:before="0" w:line="24" w:lineRule="atLeast"/>
              <w:jc w:val="center"/>
              <w:rPr>
                <w:rFonts w:ascii="Arial" w:hAnsi="Arial" w:cs="Arial"/>
                <w:b/>
                <w:smallCaps/>
                <w:sz w:val="20"/>
              </w:rPr>
            </w:pPr>
            <w:r w:rsidRPr="00CA1303">
              <w:rPr>
                <w:rFonts w:ascii="Arial" w:hAnsi="Arial" w:cs="Arial"/>
                <w:b/>
                <w:smallCaps/>
                <w:sz w:val="20"/>
              </w:rPr>
              <w:t>Wartość docelowa</w:t>
            </w:r>
          </w:p>
        </w:tc>
        <w:tc>
          <w:tcPr>
            <w:tcW w:w="1212" w:type="pct"/>
            <w:shd w:val="clear" w:color="auto" w:fill="EAF1DD"/>
            <w:noWrap/>
            <w:vAlign w:val="center"/>
          </w:tcPr>
          <w:p w:rsidR="00996575" w:rsidRPr="00CA1303" w:rsidRDefault="00996575" w:rsidP="003209F0">
            <w:pPr>
              <w:spacing w:before="0" w:line="24" w:lineRule="atLeast"/>
              <w:jc w:val="center"/>
              <w:rPr>
                <w:rFonts w:ascii="Arial" w:hAnsi="Arial" w:cs="Arial"/>
                <w:b/>
                <w:smallCaps/>
                <w:sz w:val="20"/>
              </w:rPr>
            </w:pPr>
            <w:r w:rsidRPr="00CA1303">
              <w:rPr>
                <w:rFonts w:ascii="Arial" w:hAnsi="Arial" w:cs="Arial"/>
                <w:b/>
                <w:smallCaps/>
                <w:sz w:val="20"/>
              </w:rPr>
              <w:t>Rok docelowy</w:t>
            </w:r>
          </w:p>
        </w:tc>
      </w:tr>
      <w:tr w:rsidR="00996575" w:rsidRPr="00CA1303" w:rsidTr="00094C56">
        <w:trPr>
          <w:trHeight w:val="462"/>
        </w:trPr>
        <w:tc>
          <w:tcPr>
            <w:tcW w:w="1392" w:type="pct"/>
            <w:noWrap/>
            <w:vAlign w:val="bottom"/>
          </w:tcPr>
          <w:p w:rsidR="00996575" w:rsidRPr="00CA1303" w:rsidRDefault="00996575" w:rsidP="00845C09">
            <w:pPr>
              <w:spacing w:before="0" w:line="24" w:lineRule="atLeast"/>
              <w:rPr>
                <w:rFonts w:ascii="Arial" w:hAnsi="Arial" w:cs="Arial"/>
                <w:sz w:val="20"/>
              </w:rPr>
            </w:pPr>
          </w:p>
        </w:tc>
        <w:tc>
          <w:tcPr>
            <w:tcW w:w="985" w:type="pct"/>
            <w:noWrap/>
            <w:vAlign w:val="bottom"/>
          </w:tcPr>
          <w:p w:rsidR="00996575" w:rsidRPr="00CA1303" w:rsidRDefault="00996575" w:rsidP="00845C09">
            <w:pPr>
              <w:spacing w:before="0" w:line="24" w:lineRule="atLeast"/>
              <w:rPr>
                <w:rFonts w:ascii="Arial" w:hAnsi="Arial" w:cs="Arial"/>
                <w:sz w:val="20"/>
              </w:rPr>
            </w:pPr>
          </w:p>
        </w:tc>
        <w:tc>
          <w:tcPr>
            <w:tcW w:w="1411" w:type="pct"/>
            <w:noWrap/>
            <w:vAlign w:val="bottom"/>
          </w:tcPr>
          <w:p w:rsidR="00996575" w:rsidRPr="00CA1303" w:rsidRDefault="00996575" w:rsidP="00845C09">
            <w:pPr>
              <w:spacing w:before="0" w:line="24" w:lineRule="atLeast"/>
              <w:rPr>
                <w:rFonts w:ascii="Arial" w:hAnsi="Arial" w:cs="Arial"/>
                <w:sz w:val="20"/>
              </w:rPr>
            </w:pPr>
          </w:p>
        </w:tc>
        <w:tc>
          <w:tcPr>
            <w:tcW w:w="1212" w:type="pct"/>
            <w:noWrap/>
            <w:vAlign w:val="bottom"/>
          </w:tcPr>
          <w:p w:rsidR="00996575" w:rsidRPr="00CA1303" w:rsidRDefault="00996575" w:rsidP="00845C09">
            <w:pPr>
              <w:spacing w:before="0" w:line="24" w:lineRule="atLeast"/>
              <w:rPr>
                <w:rFonts w:ascii="Arial" w:hAnsi="Arial" w:cs="Arial"/>
                <w:sz w:val="20"/>
              </w:rPr>
            </w:pPr>
          </w:p>
        </w:tc>
      </w:tr>
      <w:tr w:rsidR="00FB134E" w:rsidRPr="00CA1303" w:rsidTr="00094C56">
        <w:trPr>
          <w:trHeight w:val="462"/>
        </w:trPr>
        <w:tc>
          <w:tcPr>
            <w:tcW w:w="1392" w:type="pct"/>
            <w:noWrap/>
            <w:vAlign w:val="bottom"/>
          </w:tcPr>
          <w:p w:rsidR="00FB134E" w:rsidRPr="00CA1303" w:rsidRDefault="00FB134E" w:rsidP="00845C09">
            <w:pPr>
              <w:spacing w:before="0" w:line="24" w:lineRule="atLeast"/>
              <w:rPr>
                <w:rFonts w:ascii="Arial" w:hAnsi="Arial" w:cs="Arial"/>
                <w:sz w:val="20"/>
              </w:rPr>
            </w:pPr>
          </w:p>
        </w:tc>
        <w:tc>
          <w:tcPr>
            <w:tcW w:w="985" w:type="pct"/>
            <w:noWrap/>
            <w:vAlign w:val="bottom"/>
          </w:tcPr>
          <w:p w:rsidR="00FB134E" w:rsidRPr="00CA1303" w:rsidRDefault="00FB134E" w:rsidP="00845C09">
            <w:pPr>
              <w:spacing w:before="0" w:line="24" w:lineRule="atLeast"/>
              <w:rPr>
                <w:rFonts w:ascii="Arial" w:hAnsi="Arial" w:cs="Arial"/>
                <w:sz w:val="20"/>
              </w:rPr>
            </w:pPr>
          </w:p>
        </w:tc>
        <w:tc>
          <w:tcPr>
            <w:tcW w:w="1411" w:type="pct"/>
            <w:noWrap/>
            <w:vAlign w:val="bottom"/>
          </w:tcPr>
          <w:p w:rsidR="00FB134E" w:rsidRPr="00CA1303" w:rsidRDefault="00FB134E" w:rsidP="00845C09">
            <w:pPr>
              <w:spacing w:before="0" w:line="24" w:lineRule="atLeast"/>
              <w:rPr>
                <w:rFonts w:ascii="Arial" w:hAnsi="Arial" w:cs="Arial"/>
                <w:sz w:val="20"/>
              </w:rPr>
            </w:pPr>
          </w:p>
        </w:tc>
        <w:tc>
          <w:tcPr>
            <w:tcW w:w="1212" w:type="pct"/>
            <w:noWrap/>
            <w:vAlign w:val="bottom"/>
          </w:tcPr>
          <w:p w:rsidR="00FB134E" w:rsidRPr="00CA1303" w:rsidRDefault="00FB134E" w:rsidP="00845C09">
            <w:pPr>
              <w:spacing w:before="0" w:line="24" w:lineRule="atLeast"/>
              <w:rPr>
                <w:rFonts w:ascii="Arial" w:hAnsi="Arial" w:cs="Arial"/>
                <w:sz w:val="20"/>
              </w:rPr>
            </w:pPr>
          </w:p>
        </w:tc>
      </w:tr>
    </w:tbl>
    <w:p w:rsidR="00996575" w:rsidRPr="00CA1303" w:rsidRDefault="00996575" w:rsidP="00845C09">
      <w:pPr>
        <w:spacing w:before="0" w:line="24" w:lineRule="atLeast"/>
        <w:rPr>
          <w:rFonts w:ascii="Arial" w:hAnsi="Arial" w:cs="Arial"/>
          <w:sz w:val="20"/>
        </w:rPr>
      </w:pPr>
    </w:p>
    <w:p w:rsidR="00E940C0" w:rsidRPr="00CA1303" w:rsidRDefault="00FF1DDF" w:rsidP="00845C09">
      <w:pPr>
        <w:pStyle w:val="ManualHeading1"/>
        <w:spacing w:before="0" w:line="24" w:lineRule="atLeast"/>
        <w:rPr>
          <w:rFonts w:ascii="Arial" w:hAnsi="Arial" w:cs="Arial"/>
        </w:rPr>
      </w:pPr>
      <w:r w:rsidRPr="00CA1303">
        <w:rPr>
          <w:rFonts w:ascii="Arial" w:hAnsi="Arial" w:cs="Arial"/>
        </w:rPr>
        <w:br w:type="page"/>
      </w:r>
    </w:p>
    <w:p w:rsidR="00BC45C8" w:rsidRPr="00CA1303" w:rsidRDefault="00993B36" w:rsidP="00845C09">
      <w:pPr>
        <w:pStyle w:val="ManualHeading1"/>
        <w:spacing w:before="0" w:line="24" w:lineRule="atLeast"/>
        <w:rPr>
          <w:rFonts w:ascii="Arial" w:hAnsi="Arial" w:cs="Arial"/>
          <w:sz w:val="20"/>
        </w:rPr>
      </w:pPr>
      <w:bookmarkStart w:id="117" w:name="_Toc428955018"/>
      <w:r w:rsidRPr="00CA1303">
        <w:rPr>
          <w:rFonts w:ascii="Arial" w:hAnsi="Arial" w:cs="Arial"/>
          <w:sz w:val="20"/>
        </w:rPr>
        <w:t>J</w:t>
      </w:r>
      <w:r w:rsidR="007342FE" w:rsidRPr="00CA1303">
        <w:rPr>
          <w:rFonts w:ascii="Arial" w:hAnsi="Arial" w:cs="Arial"/>
          <w:sz w:val="20"/>
        </w:rPr>
        <w:t>.</w:t>
      </w:r>
      <w:r w:rsidR="007342FE" w:rsidRPr="00CA1303">
        <w:rPr>
          <w:rFonts w:ascii="Arial" w:hAnsi="Arial" w:cs="Arial"/>
          <w:sz w:val="20"/>
        </w:rPr>
        <w:tab/>
      </w:r>
      <w:bookmarkStart w:id="118" w:name="_Toc402878057"/>
      <w:bookmarkEnd w:id="114"/>
      <w:r w:rsidR="00BC45C8" w:rsidRPr="00CA1303">
        <w:rPr>
          <w:rFonts w:ascii="Arial" w:hAnsi="Arial" w:cs="Arial"/>
          <w:bCs/>
          <w:sz w:val="20"/>
        </w:rPr>
        <w:t>CZY PROJEKT PODLEGA PROCEDURZE PRAWNEJ W ZWIĄZKU Z BRAKIEM ZGODNOŚCI Z PRAWEM UNIJNYM?</w:t>
      </w:r>
      <w:bookmarkEnd w:id="117"/>
    </w:p>
    <w:tbl>
      <w:tblPr>
        <w:tblW w:w="0" w:type="auto"/>
        <w:tblInd w:w="2805" w:type="dxa"/>
        <w:tblLayout w:type="fixed"/>
        <w:tblLook w:val="0000"/>
      </w:tblPr>
      <w:tblGrid>
        <w:gridCol w:w="851"/>
        <w:gridCol w:w="397"/>
        <w:gridCol w:w="851"/>
        <w:gridCol w:w="851"/>
        <w:gridCol w:w="397"/>
      </w:tblGrid>
      <w:tr w:rsidR="00BC45C8" w:rsidRPr="00CA1303" w:rsidTr="00D926BA">
        <w:trPr>
          <w:cantSplit/>
        </w:trPr>
        <w:tc>
          <w:tcPr>
            <w:tcW w:w="851" w:type="dxa"/>
          </w:tcPr>
          <w:p w:rsidR="00BC45C8" w:rsidRPr="00CA1303" w:rsidRDefault="00BC45C8"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BC45C8" w:rsidRPr="00CA1303" w:rsidRDefault="00BC45C8"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BC45C8" w:rsidRPr="00CA1303" w:rsidRDefault="00BC45C8"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BC45C8" w:rsidRPr="00CA1303" w:rsidRDefault="00BC45C8"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BC45C8" w:rsidRPr="00CA1303" w:rsidRDefault="00BC45C8"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6D2D8C" w:rsidRPr="00CA1303" w:rsidRDefault="006D2D8C" w:rsidP="00845C09">
      <w:pPr>
        <w:pStyle w:val="Text1"/>
        <w:spacing w:before="0" w:line="24" w:lineRule="atLeast"/>
        <w:rPr>
          <w:rFonts w:ascii="Arial" w:hAnsi="Arial" w:cs="Arial"/>
          <w:sz w:val="20"/>
          <w:szCs w:val="20"/>
          <w:lang w:val="pl-PL"/>
        </w:rPr>
      </w:pPr>
    </w:p>
    <w:p w:rsidR="00BC45C8" w:rsidRPr="00CA1303" w:rsidRDefault="00BC45C8" w:rsidP="00845C09">
      <w:pPr>
        <w:pStyle w:val="Text1"/>
        <w:spacing w:before="0" w:line="24" w:lineRule="atLeast"/>
        <w:rPr>
          <w:rFonts w:ascii="Arial" w:hAnsi="Arial" w:cs="Arial"/>
          <w:sz w:val="20"/>
          <w:szCs w:val="20"/>
        </w:rPr>
      </w:pPr>
      <w:r w:rsidRPr="00CA1303">
        <w:rPr>
          <w:rFonts w:ascii="Arial" w:hAnsi="Arial" w:cs="Arial"/>
          <w:sz w:val="20"/>
          <w:szCs w:val="20"/>
        </w:rPr>
        <w:t>Jeżeli tak, należy podać szczegółowe informacje i uzasadnić proponowany wkład z budżetu Unii w tym zakresie:</w:t>
      </w:r>
    </w:p>
    <w:p w:rsidR="00BC45C8" w:rsidRPr="00CA1303" w:rsidRDefault="00266C0F"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133126" w:rsidRPr="00CA1303" w:rsidRDefault="00133126" w:rsidP="00845C09">
      <w:pPr>
        <w:pStyle w:val="ManualHeading1"/>
        <w:spacing w:before="0" w:line="24" w:lineRule="atLeast"/>
        <w:rPr>
          <w:rFonts w:ascii="Arial" w:hAnsi="Arial" w:cs="Arial"/>
          <w:sz w:val="20"/>
        </w:rPr>
      </w:pPr>
    </w:p>
    <w:p w:rsidR="00D95E4C" w:rsidRPr="00CA1303" w:rsidRDefault="00993B36" w:rsidP="00845C09">
      <w:pPr>
        <w:pStyle w:val="ManualHeading1"/>
        <w:spacing w:before="0" w:line="24" w:lineRule="atLeast"/>
        <w:rPr>
          <w:rFonts w:ascii="Arial" w:hAnsi="Arial" w:cs="Arial"/>
          <w:smallCaps w:val="0"/>
          <w:sz w:val="20"/>
        </w:rPr>
      </w:pPr>
      <w:bookmarkStart w:id="119" w:name="_Toc428955019"/>
      <w:r w:rsidRPr="00CA1303">
        <w:rPr>
          <w:rFonts w:ascii="Arial" w:hAnsi="Arial" w:cs="Arial"/>
          <w:sz w:val="20"/>
        </w:rPr>
        <w:t>K</w:t>
      </w:r>
      <w:r w:rsidR="007342FE" w:rsidRPr="00CA1303">
        <w:rPr>
          <w:rFonts w:ascii="Arial" w:hAnsi="Arial" w:cs="Arial"/>
          <w:sz w:val="20"/>
        </w:rPr>
        <w:t>.</w:t>
      </w:r>
      <w:r w:rsidR="007342FE" w:rsidRPr="00CA1303">
        <w:rPr>
          <w:rFonts w:ascii="Arial" w:hAnsi="Arial" w:cs="Arial"/>
          <w:sz w:val="20"/>
        </w:rPr>
        <w:tab/>
      </w:r>
      <w:bookmarkStart w:id="120" w:name="_Toc142287320"/>
      <w:bookmarkEnd w:id="118"/>
      <w:r w:rsidR="00D95E4C" w:rsidRPr="00CA1303">
        <w:rPr>
          <w:rFonts w:ascii="Arial" w:hAnsi="Arial" w:cs="Arial"/>
          <w:bCs/>
          <w:sz w:val="20"/>
        </w:rPr>
        <w:t>CZY PRZEDSIĘBIORSTWO BYŁO LUB JEST OBJĘTE PROCEDURĄ</w:t>
      </w:r>
      <w:r w:rsidR="00D95E4C" w:rsidRPr="00CA1303">
        <w:rPr>
          <w:rStyle w:val="Odwoanieprzypisudolnego"/>
          <w:rFonts w:ascii="Arial" w:hAnsi="Arial" w:cs="Arial"/>
          <w:bCs/>
          <w:sz w:val="20"/>
        </w:rPr>
        <w:footnoteReference w:id="72"/>
      </w:r>
      <w:r w:rsidR="00D95E4C" w:rsidRPr="00CA1303">
        <w:rPr>
          <w:rFonts w:ascii="Arial" w:hAnsi="Arial" w:cs="Arial"/>
          <w:bCs/>
          <w:sz w:val="20"/>
        </w:rPr>
        <w:t xml:space="preserve"> ODZYSKIWANIA WKŁADU UNIJNEGO W NASTĘPSTWIE PRZENIESIENIA DZIAŁALNOŚCI PRODUKCYJNEJ POZA OBSZAR OBJĘTY PROGRAMEM?</w:t>
      </w:r>
      <w:bookmarkEnd w:id="119"/>
      <w:r w:rsidR="00D95E4C" w:rsidRPr="00CA1303">
        <w:rPr>
          <w:rFonts w:ascii="Arial" w:hAnsi="Arial" w:cs="Arial"/>
          <w:bCs/>
          <w:sz w:val="20"/>
        </w:rPr>
        <w:t xml:space="preserve"> </w:t>
      </w:r>
    </w:p>
    <w:tbl>
      <w:tblPr>
        <w:tblW w:w="0" w:type="auto"/>
        <w:tblInd w:w="2805" w:type="dxa"/>
        <w:tblLayout w:type="fixed"/>
        <w:tblLook w:val="0000"/>
      </w:tblPr>
      <w:tblGrid>
        <w:gridCol w:w="851"/>
        <w:gridCol w:w="397"/>
        <w:gridCol w:w="851"/>
        <w:gridCol w:w="851"/>
        <w:gridCol w:w="397"/>
      </w:tblGrid>
      <w:tr w:rsidR="00D95E4C" w:rsidRPr="00CA1303" w:rsidTr="00D926BA">
        <w:trPr>
          <w:cantSplit/>
        </w:trPr>
        <w:tc>
          <w:tcPr>
            <w:tcW w:w="851" w:type="dxa"/>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6D2D8C" w:rsidRPr="00CA1303" w:rsidRDefault="006D2D8C" w:rsidP="00845C09">
      <w:pPr>
        <w:spacing w:before="0" w:line="24" w:lineRule="atLeast"/>
        <w:rPr>
          <w:rFonts w:ascii="Arial" w:hAnsi="Arial" w:cs="Arial"/>
          <w:sz w:val="20"/>
        </w:rPr>
      </w:pPr>
    </w:p>
    <w:p w:rsidR="00D95E4C" w:rsidRPr="00CA1303" w:rsidRDefault="00D95E4C" w:rsidP="00845C09">
      <w:pPr>
        <w:spacing w:before="0" w:line="24" w:lineRule="atLeast"/>
        <w:rPr>
          <w:rFonts w:ascii="Arial" w:hAnsi="Arial" w:cs="Arial"/>
          <w:sz w:val="20"/>
        </w:rPr>
      </w:pPr>
      <w:r w:rsidRPr="00CA1303">
        <w:rPr>
          <w:rFonts w:ascii="Arial" w:hAnsi="Arial" w:cs="Arial"/>
          <w:sz w:val="20"/>
        </w:rPr>
        <w:t>Jeżeli tak, należy podać szczegółowe informacje i uzasadnić proponowany wkład na rzecz projektu z budżetu Unii w tym zakresie:</w:t>
      </w:r>
    </w:p>
    <w:p w:rsidR="00D95E4C" w:rsidRPr="00CA1303" w:rsidRDefault="00266C0F"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3500 znaków</w:t>
      </w:r>
    </w:p>
    <w:p w:rsidR="00FF1DDF" w:rsidRPr="00CA1303" w:rsidRDefault="00FF1DDF" w:rsidP="00845C09">
      <w:pPr>
        <w:pStyle w:val="ManualHeading1"/>
        <w:spacing w:before="0" w:line="24" w:lineRule="atLeast"/>
        <w:rPr>
          <w:rFonts w:ascii="Arial" w:hAnsi="Arial" w:cs="Arial"/>
          <w:sz w:val="20"/>
        </w:rPr>
      </w:pPr>
      <w:bookmarkStart w:id="121" w:name="_Toc402878059"/>
      <w:bookmarkStart w:id="122" w:name="_Toc428955020"/>
    </w:p>
    <w:p w:rsidR="00D95E4C" w:rsidRPr="00CA1303" w:rsidRDefault="00993B36" w:rsidP="00845C09">
      <w:pPr>
        <w:pStyle w:val="ManualHeading1"/>
        <w:spacing w:before="0" w:line="24" w:lineRule="atLeast"/>
        <w:rPr>
          <w:rFonts w:ascii="Arial" w:hAnsi="Arial" w:cs="Arial"/>
          <w:sz w:val="20"/>
        </w:rPr>
      </w:pPr>
      <w:r w:rsidRPr="00CA1303">
        <w:rPr>
          <w:rFonts w:ascii="Arial" w:hAnsi="Arial" w:cs="Arial"/>
          <w:sz w:val="20"/>
        </w:rPr>
        <w:t>L</w:t>
      </w:r>
      <w:r w:rsidR="007342FE" w:rsidRPr="00CA1303">
        <w:rPr>
          <w:rFonts w:ascii="Arial" w:hAnsi="Arial" w:cs="Arial"/>
          <w:sz w:val="20"/>
        </w:rPr>
        <w:t>.</w:t>
      </w:r>
      <w:r w:rsidR="007342FE" w:rsidRPr="00CA1303">
        <w:rPr>
          <w:rFonts w:ascii="Arial" w:hAnsi="Arial" w:cs="Arial"/>
          <w:sz w:val="20"/>
        </w:rPr>
        <w:tab/>
      </w:r>
      <w:bookmarkStart w:id="123" w:name="_Toc142287322"/>
      <w:bookmarkStart w:id="124" w:name="_Toc402878061"/>
      <w:bookmarkEnd w:id="120"/>
      <w:bookmarkEnd w:id="121"/>
      <w:r w:rsidR="00D95E4C" w:rsidRPr="00CA1303">
        <w:rPr>
          <w:rFonts w:ascii="Arial" w:hAnsi="Arial" w:cs="Arial"/>
          <w:bCs/>
          <w:sz w:val="20"/>
        </w:rPr>
        <w:t>UDZIAŁ INICJATYWY JASPERS W PRZYGOTOWANIU PROJEKTU</w:t>
      </w:r>
      <w:bookmarkEnd w:id="122"/>
    </w:p>
    <w:p w:rsidR="006D2D8C" w:rsidRPr="00CA1303" w:rsidRDefault="006D2D8C" w:rsidP="00845C09">
      <w:pPr>
        <w:pStyle w:val="ManualHeading2"/>
        <w:spacing w:before="0" w:line="24" w:lineRule="atLeast"/>
        <w:rPr>
          <w:rFonts w:ascii="Arial" w:hAnsi="Arial" w:cs="Arial"/>
          <w:bCs/>
          <w:sz w:val="20"/>
        </w:rPr>
      </w:pPr>
    </w:p>
    <w:p w:rsidR="00D95E4C" w:rsidRPr="00CA1303" w:rsidRDefault="00993B36" w:rsidP="00845C09">
      <w:pPr>
        <w:pStyle w:val="ManualHeading2"/>
        <w:spacing w:before="0" w:line="24" w:lineRule="atLeast"/>
        <w:rPr>
          <w:rFonts w:ascii="Arial" w:hAnsi="Arial" w:cs="Arial"/>
          <w:sz w:val="20"/>
        </w:rPr>
      </w:pPr>
      <w:r w:rsidRPr="00CA1303">
        <w:rPr>
          <w:rFonts w:ascii="Arial" w:hAnsi="Arial" w:cs="Arial"/>
          <w:bCs/>
          <w:sz w:val="20"/>
        </w:rPr>
        <w:t>L</w:t>
      </w:r>
      <w:r w:rsidR="00266C0F" w:rsidRPr="00CA1303">
        <w:rPr>
          <w:rFonts w:ascii="Arial" w:hAnsi="Arial" w:cs="Arial"/>
          <w:bCs/>
          <w:sz w:val="20"/>
        </w:rPr>
        <w:t>.1</w:t>
      </w:r>
      <w:r w:rsidR="00D95E4C" w:rsidRPr="00CA1303">
        <w:rPr>
          <w:rFonts w:ascii="Arial" w:hAnsi="Arial" w:cs="Arial"/>
          <w:b w:val="0"/>
          <w:sz w:val="20"/>
        </w:rPr>
        <w:tab/>
      </w:r>
      <w:r w:rsidR="00D95E4C" w:rsidRPr="00CA1303">
        <w:rPr>
          <w:rFonts w:ascii="Arial" w:hAnsi="Arial" w:cs="Arial"/>
          <w:bCs/>
          <w:sz w:val="20"/>
        </w:rPr>
        <w:t xml:space="preserve">Czy inicjatywa JASPERS przyczyniła się do realizacji jakiegokolwiek etapu przygotowania tego projektu? </w:t>
      </w:r>
    </w:p>
    <w:tbl>
      <w:tblPr>
        <w:tblW w:w="0" w:type="auto"/>
        <w:tblInd w:w="2805" w:type="dxa"/>
        <w:tblLayout w:type="fixed"/>
        <w:tblLook w:val="0000"/>
      </w:tblPr>
      <w:tblGrid>
        <w:gridCol w:w="851"/>
        <w:gridCol w:w="397"/>
        <w:gridCol w:w="851"/>
        <w:gridCol w:w="851"/>
        <w:gridCol w:w="397"/>
      </w:tblGrid>
      <w:tr w:rsidR="00D95E4C" w:rsidRPr="00CA1303" w:rsidTr="00D926BA">
        <w:trPr>
          <w:cantSplit/>
        </w:trPr>
        <w:tc>
          <w:tcPr>
            <w:tcW w:w="851" w:type="dxa"/>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D95E4C" w:rsidRPr="00CA1303" w:rsidRDefault="00D95E4C"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0675D7" w:rsidRPr="00CA1303" w:rsidRDefault="000675D7" w:rsidP="00845C09">
      <w:pPr>
        <w:pStyle w:val="ManualHeading1"/>
        <w:spacing w:before="0" w:line="24" w:lineRule="atLeast"/>
        <w:rPr>
          <w:rFonts w:ascii="Arial" w:hAnsi="Arial" w:cs="Arial"/>
        </w:rPr>
      </w:pPr>
    </w:p>
    <w:p w:rsidR="00231A22" w:rsidRPr="00CA1303" w:rsidRDefault="00EF08F5" w:rsidP="00845C09">
      <w:pPr>
        <w:pStyle w:val="ManualHeading2"/>
        <w:spacing w:before="0" w:line="24" w:lineRule="atLeast"/>
        <w:rPr>
          <w:rFonts w:ascii="Arial" w:hAnsi="Arial" w:cs="Arial"/>
          <w:bCs/>
          <w:sz w:val="20"/>
        </w:rPr>
      </w:pPr>
      <w:r w:rsidRPr="00CA1303">
        <w:rPr>
          <w:rFonts w:ascii="Arial" w:hAnsi="Arial" w:cs="Arial"/>
          <w:sz w:val="20"/>
        </w:rPr>
        <w:t>L</w:t>
      </w:r>
      <w:r w:rsidR="00266C0F" w:rsidRPr="00CA1303">
        <w:rPr>
          <w:rFonts w:ascii="Arial" w:hAnsi="Arial" w:cs="Arial"/>
          <w:sz w:val="20"/>
        </w:rPr>
        <w:t>.2</w:t>
      </w:r>
      <w:r w:rsidR="007342FE" w:rsidRPr="00CA1303">
        <w:rPr>
          <w:rFonts w:ascii="Arial" w:hAnsi="Arial" w:cs="Arial"/>
          <w:sz w:val="20"/>
        </w:rPr>
        <w:tab/>
      </w:r>
      <w:bookmarkEnd w:id="123"/>
      <w:bookmarkEnd w:id="124"/>
      <w:r w:rsidR="00231A22" w:rsidRPr="00CA1303">
        <w:rPr>
          <w:rFonts w:ascii="Arial" w:hAnsi="Arial" w:cs="Arial"/>
          <w:bCs/>
          <w:sz w:val="20"/>
        </w:rPr>
        <w:t>Należy opisać elementy projektu, w które wkład miała inicjatywa JASPERS (np. zgodność z wymogami w dziedzinie ochrony środowiska, zamówienia publiczne, przegląd opisu technicznego, analiza kosztów i korzyści).</w:t>
      </w:r>
    </w:p>
    <w:p w:rsidR="00C672FB" w:rsidRPr="00CA1303" w:rsidRDefault="00C672FB" w:rsidP="00C672FB">
      <w:pPr>
        <w:pStyle w:val="Text1"/>
        <w:rPr>
          <w:rFonts w:ascii="Arial" w:hAnsi="Arial" w:cs="Arial"/>
          <w:lang w:val="pl-PL" w:eastAsia="en-GB"/>
        </w:rPr>
      </w:pPr>
    </w:p>
    <w:p w:rsidR="00231A22" w:rsidRPr="00CA1303" w:rsidRDefault="00266C0F"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w:t>
      </w:r>
      <w:r w:rsidRPr="00CA1303">
        <w:rPr>
          <w:rFonts w:ascii="Arial" w:hAnsi="Arial" w:cs="Arial"/>
          <w:color w:val="C0C0C0"/>
          <w:sz w:val="20"/>
        </w:rPr>
        <w:t xml:space="preserve">. </w:t>
      </w:r>
      <w:r w:rsidRPr="00CA1303">
        <w:rPr>
          <w:rFonts w:ascii="Arial" w:hAnsi="Arial" w:cs="Arial"/>
          <w:sz w:val="20"/>
        </w:rPr>
        <w:t>1750 znaków</w:t>
      </w:r>
    </w:p>
    <w:p w:rsidR="00891E67" w:rsidRPr="00CA1303" w:rsidRDefault="00891E67" w:rsidP="00845C09">
      <w:pPr>
        <w:spacing w:before="0" w:line="24" w:lineRule="atLeast"/>
        <w:rPr>
          <w:rFonts w:ascii="Arial" w:hAnsi="Arial" w:cs="Arial"/>
        </w:rPr>
      </w:pPr>
    </w:p>
    <w:p w:rsidR="00CC7398" w:rsidRPr="00CA1303" w:rsidRDefault="00FF1DDF" w:rsidP="00845C09">
      <w:pPr>
        <w:pStyle w:val="ManualHeading1"/>
        <w:spacing w:before="0" w:line="24" w:lineRule="atLeast"/>
        <w:rPr>
          <w:rFonts w:ascii="Arial" w:hAnsi="Arial" w:cs="Arial"/>
          <w:bCs/>
          <w:i/>
          <w:smallCaps w:val="0"/>
          <w:sz w:val="20"/>
        </w:rPr>
      </w:pPr>
      <w:bookmarkStart w:id="125" w:name="_Toc402878063"/>
      <w:bookmarkStart w:id="126" w:name="_Toc428955021"/>
      <w:r w:rsidRPr="00CA1303">
        <w:rPr>
          <w:rFonts w:ascii="Arial" w:hAnsi="Arial" w:cs="Arial"/>
          <w:smallCaps w:val="0"/>
          <w:sz w:val="20"/>
        </w:rPr>
        <w:br w:type="page"/>
      </w:r>
      <w:r w:rsidR="00EF08F5" w:rsidRPr="00CA1303">
        <w:rPr>
          <w:rFonts w:ascii="Arial" w:hAnsi="Arial" w:cs="Arial"/>
          <w:smallCaps w:val="0"/>
          <w:sz w:val="20"/>
        </w:rPr>
        <w:lastRenderedPageBreak/>
        <w:t>M</w:t>
      </w:r>
      <w:r w:rsidR="007342FE" w:rsidRPr="00CA1303">
        <w:rPr>
          <w:rFonts w:ascii="Arial" w:hAnsi="Arial" w:cs="Arial"/>
          <w:smallCaps w:val="0"/>
          <w:sz w:val="20"/>
        </w:rPr>
        <w:t>.</w:t>
      </w:r>
      <w:r w:rsidR="007342FE" w:rsidRPr="00CA1303">
        <w:rPr>
          <w:rFonts w:ascii="Arial" w:hAnsi="Arial" w:cs="Arial"/>
          <w:smallCaps w:val="0"/>
          <w:sz w:val="20"/>
        </w:rPr>
        <w:tab/>
      </w:r>
      <w:bookmarkStart w:id="127" w:name="_Toc402878064"/>
      <w:bookmarkEnd w:id="125"/>
      <w:r w:rsidR="00CC7398" w:rsidRPr="00CA1303">
        <w:rPr>
          <w:rFonts w:ascii="Arial" w:hAnsi="Arial" w:cs="Arial"/>
          <w:bCs/>
          <w:smallCaps w:val="0"/>
          <w:sz w:val="20"/>
        </w:rPr>
        <w:t xml:space="preserve">STATUS PROJEKTU W ODNIESIENIU DO ART. 102 </w:t>
      </w:r>
      <w:r w:rsidR="00CC7398" w:rsidRPr="00CA1303">
        <w:rPr>
          <w:rFonts w:ascii="Arial" w:hAnsi="Arial" w:cs="Arial"/>
          <w:bCs/>
          <w:i/>
          <w:smallCaps w:val="0"/>
          <w:sz w:val="20"/>
        </w:rPr>
        <w:t>ROZPORZĄDZENIA (UE) NR 1303/2013</w:t>
      </w:r>
      <w:bookmarkEnd w:id="126"/>
      <w:r w:rsidR="00607395" w:rsidRPr="00CA1303">
        <w:rPr>
          <w:rFonts w:ascii="Arial" w:hAnsi="Arial" w:cs="Arial"/>
          <w:bCs/>
          <w:i/>
          <w:smallCaps w:val="0"/>
          <w:sz w:val="20"/>
        </w:rPr>
        <w:t xml:space="preserve"> </w:t>
      </w:r>
    </w:p>
    <w:p w:rsidR="002F2F03" w:rsidRPr="00CA1303" w:rsidRDefault="00EF08F5" w:rsidP="00845C09">
      <w:pPr>
        <w:pStyle w:val="ManualHeading2"/>
        <w:spacing w:before="0" w:line="24" w:lineRule="atLeast"/>
        <w:rPr>
          <w:rFonts w:ascii="Arial" w:hAnsi="Arial" w:cs="Arial"/>
          <w:sz w:val="20"/>
        </w:rPr>
      </w:pPr>
      <w:r w:rsidRPr="00CA1303">
        <w:rPr>
          <w:rFonts w:ascii="Arial" w:hAnsi="Arial" w:cs="Arial"/>
          <w:sz w:val="20"/>
        </w:rPr>
        <w:t>M</w:t>
      </w:r>
      <w:r w:rsidR="007342FE" w:rsidRPr="00CA1303">
        <w:rPr>
          <w:rFonts w:ascii="Arial" w:hAnsi="Arial" w:cs="Arial"/>
          <w:sz w:val="20"/>
        </w:rPr>
        <w:t>.1.</w:t>
      </w:r>
      <w:r w:rsidR="007342FE" w:rsidRPr="00CA1303">
        <w:rPr>
          <w:rFonts w:ascii="Arial" w:hAnsi="Arial" w:cs="Arial"/>
          <w:sz w:val="20"/>
        </w:rPr>
        <w:tab/>
      </w:r>
      <w:bookmarkEnd w:id="127"/>
      <w:r w:rsidR="002F2F03" w:rsidRPr="00CA1303">
        <w:rPr>
          <w:rFonts w:ascii="Arial" w:hAnsi="Arial" w:cs="Arial"/>
          <w:bCs/>
          <w:sz w:val="20"/>
        </w:rPr>
        <w:t xml:space="preserve">Jeżeli projekt złożono zgodnie z procedurą przedstawioną w art. 102 ust. 2, należy określić, czy projekt objęto oceną jakości przeprowadzoną przez niezależnych ekspertów? </w:t>
      </w:r>
    </w:p>
    <w:tbl>
      <w:tblPr>
        <w:tblW w:w="0" w:type="auto"/>
        <w:tblInd w:w="2805" w:type="dxa"/>
        <w:tblLayout w:type="fixed"/>
        <w:tblLook w:val="0000"/>
      </w:tblPr>
      <w:tblGrid>
        <w:gridCol w:w="851"/>
        <w:gridCol w:w="397"/>
        <w:gridCol w:w="851"/>
        <w:gridCol w:w="851"/>
        <w:gridCol w:w="397"/>
      </w:tblGrid>
      <w:tr w:rsidR="002F2F03" w:rsidRPr="00CA1303" w:rsidTr="00D926BA">
        <w:trPr>
          <w:cantSplit/>
        </w:trPr>
        <w:tc>
          <w:tcPr>
            <w:tcW w:w="851" w:type="dxa"/>
          </w:tcPr>
          <w:p w:rsidR="002F2F03" w:rsidRPr="00CA1303" w:rsidRDefault="002F2F03"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Tak</w:t>
            </w:r>
          </w:p>
        </w:tc>
        <w:tc>
          <w:tcPr>
            <w:tcW w:w="397" w:type="dxa"/>
            <w:tcBorders>
              <w:top w:val="single" w:sz="12" w:space="0" w:color="auto"/>
              <w:left w:val="single" w:sz="12" w:space="0" w:color="auto"/>
              <w:bottom w:val="single" w:sz="24" w:space="0" w:color="auto"/>
              <w:right w:val="single" w:sz="24" w:space="0" w:color="auto"/>
            </w:tcBorders>
          </w:tcPr>
          <w:p w:rsidR="002F2F03" w:rsidRPr="00CA1303" w:rsidRDefault="002F2F03"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2F2F03" w:rsidRPr="00CA1303" w:rsidRDefault="002F2F03"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c>
          <w:tcPr>
            <w:tcW w:w="851" w:type="dxa"/>
          </w:tcPr>
          <w:p w:rsidR="002F2F03" w:rsidRPr="00CA1303" w:rsidRDefault="002F2F03"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r w:rsidRPr="00CA1303">
              <w:rPr>
                <w:rFonts w:ascii="Arial" w:hAnsi="Arial" w:cs="Arial"/>
                <w:sz w:val="20"/>
              </w:rPr>
              <w:t>Nie</w:t>
            </w:r>
          </w:p>
        </w:tc>
        <w:tc>
          <w:tcPr>
            <w:tcW w:w="397" w:type="dxa"/>
            <w:tcBorders>
              <w:top w:val="single" w:sz="12" w:space="0" w:color="auto"/>
              <w:left w:val="single" w:sz="12" w:space="0" w:color="auto"/>
              <w:bottom w:val="single" w:sz="24" w:space="0" w:color="auto"/>
              <w:right w:val="single" w:sz="24" w:space="0" w:color="auto"/>
            </w:tcBorders>
          </w:tcPr>
          <w:p w:rsidR="002F2F03" w:rsidRPr="00CA1303" w:rsidRDefault="002F2F03" w:rsidP="00845C0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0" w:line="24" w:lineRule="atLeast"/>
              <w:rPr>
                <w:rFonts w:ascii="Arial" w:hAnsi="Arial" w:cs="Arial"/>
                <w:spacing w:val="20"/>
                <w:sz w:val="20"/>
              </w:rPr>
            </w:pPr>
          </w:p>
        </w:tc>
      </w:tr>
    </w:tbl>
    <w:p w:rsidR="00607395" w:rsidRPr="00CA1303" w:rsidRDefault="00607395" w:rsidP="00845C09">
      <w:pPr>
        <w:pStyle w:val="Text1"/>
        <w:spacing w:before="0" w:line="24" w:lineRule="atLeast"/>
        <w:rPr>
          <w:rFonts w:ascii="Arial" w:hAnsi="Arial" w:cs="Arial"/>
          <w:sz w:val="20"/>
          <w:szCs w:val="20"/>
          <w:lang w:val="pl-PL"/>
        </w:rPr>
      </w:pPr>
    </w:p>
    <w:p w:rsidR="002F2F03" w:rsidRPr="00CA1303" w:rsidRDefault="002F2F03" w:rsidP="00845C09">
      <w:pPr>
        <w:pStyle w:val="Text1"/>
        <w:spacing w:before="0" w:line="24" w:lineRule="atLeast"/>
        <w:rPr>
          <w:rFonts w:ascii="Arial" w:hAnsi="Arial" w:cs="Arial"/>
          <w:sz w:val="20"/>
          <w:szCs w:val="20"/>
        </w:rPr>
      </w:pPr>
      <w:r w:rsidRPr="00CA1303">
        <w:rPr>
          <w:rFonts w:ascii="Arial" w:hAnsi="Arial" w:cs="Arial"/>
          <w:sz w:val="20"/>
          <w:szCs w:val="20"/>
        </w:rPr>
        <w:t>Jeżeli tak, należy podać szczegółowe informacje i uzasadnić zmianę procedury przedkładania projektów Komisji:</w:t>
      </w:r>
    </w:p>
    <w:p w:rsidR="002F2F03" w:rsidRPr="00CA1303" w:rsidRDefault="00266C0F"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Max. 1750 znaków</w:t>
      </w:r>
    </w:p>
    <w:p w:rsidR="007342FE" w:rsidRPr="00CA1303" w:rsidRDefault="007342FE" w:rsidP="00845C09">
      <w:pPr>
        <w:pStyle w:val="ManualHeading1"/>
        <w:spacing w:before="0" w:line="24" w:lineRule="atLeast"/>
        <w:rPr>
          <w:rFonts w:ascii="Arial" w:hAnsi="Arial" w:cs="Arial"/>
        </w:rPr>
      </w:pPr>
    </w:p>
    <w:p w:rsidR="008E6358" w:rsidRPr="00CA1303" w:rsidRDefault="00EF08F5" w:rsidP="00845C09">
      <w:pPr>
        <w:pStyle w:val="ManualHeading1"/>
        <w:spacing w:before="0" w:line="24" w:lineRule="atLeast"/>
        <w:rPr>
          <w:rFonts w:ascii="Arial" w:hAnsi="Arial" w:cs="Arial"/>
          <w:smallCaps w:val="0"/>
          <w:sz w:val="20"/>
        </w:rPr>
      </w:pPr>
      <w:bookmarkStart w:id="128" w:name="_Toc402878066"/>
      <w:bookmarkStart w:id="129" w:name="_Toc428955022"/>
      <w:r w:rsidRPr="00CA1303">
        <w:rPr>
          <w:rFonts w:ascii="Arial" w:hAnsi="Arial" w:cs="Arial"/>
          <w:smallCaps w:val="0"/>
          <w:sz w:val="20"/>
        </w:rPr>
        <w:t>N</w:t>
      </w:r>
      <w:r w:rsidR="007342FE" w:rsidRPr="00CA1303">
        <w:rPr>
          <w:rFonts w:ascii="Arial" w:hAnsi="Arial" w:cs="Arial"/>
          <w:smallCaps w:val="0"/>
          <w:sz w:val="20"/>
        </w:rPr>
        <w:t>.</w:t>
      </w:r>
      <w:r w:rsidR="007342FE" w:rsidRPr="00CA1303">
        <w:rPr>
          <w:rFonts w:ascii="Arial" w:hAnsi="Arial" w:cs="Arial"/>
          <w:smallCaps w:val="0"/>
          <w:sz w:val="20"/>
        </w:rPr>
        <w:tab/>
      </w:r>
      <w:bookmarkStart w:id="130" w:name="_Toc402878067"/>
      <w:bookmarkEnd w:id="128"/>
      <w:r w:rsidR="008E6358" w:rsidRPr="00CA1303">
        <w:rPr>
          <w:rFonts w:ascii="Arial" w:hAnsi="Arial" w:cs="Arial"/>
          <w:bCs/>
          <w:smallCaps w:val="0"/>
          <w:sz w:val="20"/>
        </w:rPr>
        <w:t>PODSUMOWANIE ZMIAN WPROWADZONYCH DO FORMULARZA WNIOSKU W PRZYPADKU DUŻEGO PROJEKTU PODLEGAJĄCEGO MODYFIKACJI</w:t>
      </w:r>
      <w:bookmarkEnd w:id="129"/>
    </w:p>
    <w:p w:rsidR="007342FE" w:rsidRPr="00CA1303" w:rsidRDefault="00266C0F"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 xml:space="preserve">Max. </w:t>
      </w:r>
      <w:r w:rsidR="007342FE" w:rsidRPr="00CA1303">
        <w:rPr>
          <w:rFonts w:ascii="Arial" w:hAnsi="Arial" w:cs="Arial"/>
          <w:sz w:val="20"/>
        </w:rPr>
        <w:t>3500</w:t>
      </w:r>
      <w:bookmarkEnd w:id="130"/>
      <w:r w:rsidRPr="00CA1303">
        <w:rPr>
          <w:rFonts w:ascii="Arial" w:hAnsi="Arial" w:cs="Arial"/>
          <w:sz w:val="20"/>
        </w:rPr>
        <w:t xml:space="preserve"> znaków</w:t>
      </w:r>
    </w:p>
    <w:bookmarkEnd w:id="98"/>
    <w:bookmarkEnd w:id="99"/>
    <w:bookmarkEnd w:id="100"/>
    <w:bookmarkEnd w:id="101"/>
    <w:p w:rsidR="00607395" w:rsidRPr="00CA1303" w:rsidRDefault="00607395" w:rsidP="00845C09">
      <w:pPr>
        <w:pStyle w:val="ManualHeading1"/>
        <w:spacing w:before="0" w:line="24" w:lineRule="atLeast"/>
        <w:rPr>
          <w:rFonts w:ascii="Arial" w:hAnsi="Arial" w:cs="Arial"/>
          <w:bCs/>
          <w:sz w:val="20"/>
        </w:rPr>
      </w:pPr>
    </w:p>
    <w:p w:rsidR="00217D83" w:rsidRPr="00CA1303" w:rsidRDefault="00FF1DDF" w:rsidP="00845C09">
      <w:pPr>
        <w:pStyle w:val="ManualHeading1"/>
        <w:spacing w:before="0" w:line="24" w:lineRule="atLeast"/>
        <w:rPr>
          <w:rFonts w:ascii="Arial" w:hAnsi="Arial" w:cs="Arial"/>
          <w:sz w:val="20"/>
        </w:rPr>
      </w:pPr>
      <w:bookmarkStart w:id="131" w:name="_Toc428955023"/>
      <w:r w:rsidRPr="00CA1303">
        <w:rPr>
          <w:rFonts w:ascii="Arial" w:hAnsi="Arial" w:cs="Arial"/>
          <w:bCs/>
          <w:sz w:val="20"/>
        </w:rPr>
        <w:br w:type="page"/>
      </w:r>
      <w:r w:rsidR="00EF08F5" w:rsidRPr="00CA1303">
        <w:rPr>
          <w:rFonts w:ascii="Arial" w:hAnsi="Arial" w:cs="Arial"/>
          <w:bCs/>
          <w:sz w:val="20"/>
        </w:rPr>
        <w:lastRenderedPageBreak/>
        <w:t>O</w:t>
      </w:r>
      <w:r w:rsidR="00217D83" w:rsidRPr="00CA1303">
        <w:rPr>
          <w:rFonts w:ascii="Arial" w:hAnsi="Arial" w:cs="Arial"/>
          <w:bCs/>
          <w:sz w:val="20"/>
        </w:rPr>
        <w:t>.</w:t>
      </w:r>
      <w:r w:rsidR="00217D83" w:rsidRPr="00CA1303">
        <w:rPr>
          <w:rFonts w:ascii="Arial" w:hAnsi="Arial" w:cs="Arial"/>
          <w:b w:val="0"/>
          <w:sz w:val="20"/>
        </w:rPr>
        <w:tab/>
      </w:r>
      <w:r w:rsidR="00217D83" w:rsidRPr="00CA1303">
        <w:rPr>
          <w:rFonts w:ascii="Arial" w:hAnsi="Arial" w:cs="Arial"/>
          <w:bCs/>
          <w:sz w:val="20"/>
        </w:rPr>
        <w:t>POTWIERDZENIE PRZEZ WŁAŚCIWY ORGAN KRAJOWY</w:t>
      </w:r>
      <w:bookmarkEnd w:id="131"/>
    </w:p>
    <w:p w:rsidR="00217D83" w:rsidRPr="00CA1303" w:rsidRDefault="00217D83" w:rsidP="00845C09">
      <w:pPr>
        <w:pStyle w:val="Text1"/>
        <w:keepNext/>
        <w:spacing w:before="0" w:line="24" w:lineRule="atLeast"/>
        <w:ind w:left="851"/>
        <w:rPr>
          <w:rFonts w:ascii="Arial" w:hAnsi="Arial" w:cs="Arial"/>
          <w:sz w:val="20"/>
          <w:szCs w:val="20"/>
          <w:lang w:val="pl-PL"/>
        </w:rPr>
      </w:pPr>
      <w:r w:rsidRPr="00CA1303">
        <w:rPr>
          <w:rFonts w:ascii="Arial" w:hAnsi="Arial" w:cs="Arial"/>
          <w:sz w:val="20"/>
          <w:szCs w:val="20"/>
        </w:rPr>
        <w:t xml:space="preserve">Potwierdzam, że przedstawione w niniejszym formularzu informacje są dokładne i prawidłowe. </w:t>
      </w:r>
    </w:p>
    <w:p w:rsidR="001B2B34" w:rsidRPr="00CA1303" w:rsidRDefault="001B2B34" w:rsidP="001B2B34">
      <w:pPr>
        <w:pStyle w:val="Text1"/>
        <w:keepNext/>
        <w:spacing w:before="0" w:line="24" w:lineRule="atLeast"/>
        <w:ind w:left="851"/>
        <w:rPr>
          <w:rFonts w:ascii="Arial" w:hAnsi="Arial" w:cs="Arial"/>
          <w:sz w:val="20"/>
          <w:szCs w:val="20"/>
          <w:lang w:val="pl-PL"/>
        </w:rPr>
      </w:pPr>
      <w:r w:rsidRPr="00CA1303">
        <w:rPr>
          <w:rFonts w:ascii="Arial" w:hAnsi="Arial" w:cs="Arial"/>
          <w:sz w:val="20"/>
          <w:szCs w:val="20"/>
          <w:lang w:val="pl-PL"/>
        </w:rPr>
        <w:t>Jestem świadomy odpowiedzialności karnej za podanie fałszywych danych lub złożenie fałszywych oświadczeń.</w:t>
      </w:r>
    </w:p>
    <w:p w:rsidR="0074622C" w:rsidRPr="00CA1303" w:rsidRDefault="0074622C" w:rsidP="00845C09">
      <w:pPr>
        <w:spacing w:before="0" w:line="24" w:lineRule="atLeast"/>
        <w:rPr>
          <w:rFonts w:ascii="Arial" w:hAnsi="Arial" w:cs="Arial"/>
          <w:b/>
          <w:sz w:val="20"/>
        </w:rPr>
      </w:pPr>
    </w:p>
    <w:p w:rsidR="0074622C" w:rsidRPr="00CA1303" w:rsidRDefault="0074622C" w:rsidP="00845C09">
      <w:pPr>
        <w:spacing w:before="0" w:line="24" w:lineRule="atLeast"/>
        <w:rPr>
          <w:rFonts w:ascii="Arial" w:hAnsi="Arial" w:cs="Arial"/>
          <w:b/>
          <w:sz w:val="20"/>
        </w:rPr>
      </w:pPr>
      <w:r w:rsidRPr="00CA1303">
        <w:rPr>
          <w:rFonts w:ascii="Arial" w:hAnsi="Arial" w:cs="Arial"/>
          <w:b/>
          <w:sz w:val="20"/>
        </w:rPr>
        <w:t>Beneficjent</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 xml:space="preserve">Potwierdzam, że przedstawione w niniejszym formularzu informacje są dokładne i prawidłowe. </w:t>
      </w:r>
    </w:p>
    <w:p w:rsidR="000B0B72" w:rsidRPr="00CA1303" w:rsidRDefault="0074622C" w:rsidP="00845C09">
      <w:pPr>
        <w:spacing w:before="0" w:line="24" w:lineRule="atLeast"/>
        <w:rPr>
          <w:rFonts w:ascii="Arial" w:hAnsi="Arial" w:cs="Arial"/>
          <w:sz w:val="20"/>
        </w:rPr>
      </w:pPr>
      <w:r w:rsidRPr="00CA1303">
        <w:rPr>
          <w:rFonts w:ascii="Arial" w:hAnsi="Arial" w:cs="Arial"/>
          <w:sz w:val="20"/>
        </w:rPr>
        <w:t>IMIĘ I NAZWISKO:</w:t>
      </w:r>
      <w:r w:rsidRPr="00CA1303">
        <w:rPr>
          <w:rFonts w:ascii="Arial" w:hAnsi="Arial" w:cs="Arial"/>
          <w:sz w:val="20"/>
        </w:rPr>
        <w:tab/>
      </w:r>
    </w:p>
    <w:p w:rsidR="000B0B72" w:rsidRPr="00CA1303" w:rsidRDefault="000B0B72" w:rsidP="00845C09">
      <w:pPr>
        <w:spacing w:before="0" w:line="24" w:lineRule="atLeast"/>
        <w:rPr>
          <w:rFonts w:ascii="Arial" w:hAnsi="Arial" w:cs="Arial"/>
          <w:sz w:val="20"/>
        </w:rPr>
      </w:pPr>
      <w:r w:rsidRPr="00CA1303">
        <w:rPr>
          <w:rFonts w:ascii="Arial" w:hAnsi="Arial" w:cs="Arial"/>
          <w:sz w:val="20"/>
        </w:rPr>
        <w:t>PEŁNIONA FUNKCJA W ORGANIZACJI:</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PODPIS:</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ORGANIZACJA:</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DATA (dd/mm/rrrr):</w:t>
      </w:r>
    </w:p>
    <w:p w:rsidR="002F624E" w:rsidRPr="00CA1303" w:rsidRDefault="002F624E" w:rsidP="00845C09">
      <w:pPr>
        <w:spacing w:before="0" w:line="24" w:lineRule="atLeast"/>
        <w:rPr>
          <w:rFonts w:ascii="Arial" w:hAnsi="Arial" w:cs="Arial"/>
          <w:b/>
          <w:sz w:val="20"/>
        </w:rPr>
      </w:pPr>
    </w:p>
    <w:p w:rsidR="0074622C" w:rsidRPr="00CA1303" w:rsidRDefault="0074622C" w:rsidP="00845C09">
      <w:pPr>
        <w:spacing w:before="0" w:line="24" w:lineRule="atLeast"/>
        <w:rPr>
          <w:rFonts w:ascii="Arial" w:hAnsi="Arial" w:cs="Arial"/>
          <w:b/>
          <w:sz w:val="20"/>
        </w:rPr>
      </w:pPr>
      <w:r w:rsidRPr="00CA1303">
        <w:rPr>
          <w:rFonts w:ascii="Arial" w:hAnsi="Arial" w:cs="Arial"/>
          <w:b/>
          <w:sz w:val="20"/>
        </w:rPr>
        <w:t>Instytucja wdrażająca</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 xml:space="preserve">Potwierdzam, że przedstawione w niniejszym formularzu informacje są dokładne i prawidłowe. </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IMIĘ I NAZWISKO:</w:t>
      </w:r>
      <w:r w:rsidRPr="00CA1303">
        <w:rPr>
          <w:rFonts w:ascii="Arial" w:hAnsi="Arial" w:cs="Arial"/>
          <w:sz w:val="20"/>
        </w:rPr>
        <w:tab/>
      </w:r>
    </w:p>
    <w:p w:rsidR="000B0B72" w:rsidRPr="00CA1303" w:rsidRDefault="000B0B72" w:rsidP="000B0B72">
      <w:pPr>
        <w:spacing w:before="0" w:line="24" w:lineRule="atLeast"/>
        <w:rPr>
          <w:rFonts w:ascii="Arial" w:hAnsi="Arial" w:cs="Arial"/>
          <w:sz w:val="20"/>
        </w:rPr>
      </w:pPr>
      <w:r w:rsidRPr="00CA1303">
        <w:rPr>
          <w:rFonts w:ascii="Arial" w:hAnsi="Arial" w:cs="Arial"/>
          <w:sz w:val="20"/>
        </w:rPr>
        <w:t>PEŁNIONA FUNKCJA W ORGANIZACJI:</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PODPIS:</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ORGANIZACJA:</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DATA (dd/mm/rrrr):</w:t>
      </w:r>
    </w:p>
    <w:p w:rsidR="002F624E" w:rsidRPr="00CA1303" w:rsidRDefault="002F624E" w:rsidP="00845C09">
      <w:pPr>
        <w:spacing w:before="0" w:line="24" w:lineRule="atLeast"/>
        <w:rPr>
          <w:rFonts w:ascii="Arial" w:hAnsi="Arial" w:cs="Arial"/>
          <w:b/>
          <w:sz w:val="20"/>
        </w:rPr>
      </w:pPr>
    </w:p>
    <w:p w:rsidR="0074622C" w:rsidRPr="00CA1303" w:rsidRDefault="0074622C" w:rsidP="00845C09">
      <w:pPr>
        <w:spacing w:before="0" w:line="24" w:lineRule="atLeast"/>
        <w:rPr>
          <w:rFonts w:ascii="Arial" w:hAnsi="Arial" w:cs="Arial"/>
          <w:b/>
          <w:sz w:val="20"/>
        </w:rPr>
      </w:pPr>
      <w:r w:rsidRPr="00CA1303">
        <w:rPr>
          <w:rFonts w:ascii="Arial" w:hAnsi="Arial" w:cs="Arial"/>
          <w:b/>
          <w:sz w:val="20"/>
        </w:rPr>
        <w:t>Instytucja pośrednicząca</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 xml:space="preserve">Potwierdzam, że przedstawione w niniejszym formularzu informacje są dokładne i prawidłowe. </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IMIĘ I NAZWISKO:</w:t>
      </w:r>
      <w:r w:rsidRPr="00CA1303">
        <w:rPr>
          <w:rFonts w:ascii="Arial" w:hAnsi="Arial" w:cs="Arial"/>
          <w:sz w:val="20"/>
        </w:rPr>
        <w:tab/>
      </w:r>
    </w:p>
    <w:p w:rsidR="000B0B72" w:rsidRPr="00CA1303" w:rsidRDefault="000B0B72" w:rsidP="000B0B72">
      <w:pPr>
        <w:spacing w:before="0" w:line="24" w:lineRule="atLeast"/>
        <w:rPr>
          <w:rFonts w:ascii="Arial" w:hAnsi="Arial" w:cs="Arial"/>
          <w:sz w:val="20"/>
        </w:rPr>
      </w:pPr>
      <w:r w:rsidRPr="00CA1303">
        <w:rPr>
          <w:rFonts w:ascii="Arial" w:hAnsi="Arial" w:cs="Arial"/>
          <w:sz w:val="20"/>
        </w:rPr>
        <w:t>PEŁNIONA FUNKCJA W ORGANIZACJI:</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PODPIS:</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ORGANIZACJA:</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DATA (dd/mm/rrrr):</w:t>
      </w:r>
    </w:p>
    <w:p w:rsidR="002F624E" w:rsidRPr="00CA1303" w:rsidRDefault="002F624E" w:rsidP="00845C09">
      <w:pPr>
        <w:spacing w:before="0" w:line="24" w:lineRule="atLeast"/>
        <w:rPr>
          <w:rFonts w:ascii="Arial" w:hAnsi="Arial" w:cs="Arial"/>
          <w:b/>
          <w:sz w:val="20"/>
        </w:rPr>
      </w:pPr>
    </w:p>
    <w:p w:rsidR="0074622C" w:rsidRPr="00CA1303" w:rsidRDefault="0074622C" w:rsidP="00845C09">
      <w:pPr>
        <w:spacing w:before="0" w:line="24" w:lineRule="atLeast"/>
        <w:rPr>
          <w:rFonts w:ascii="Arial" w:hAnsi="Arial" w:cs="Arial"/>
          <w:b/>
          <w:sz w:val="20"/>
        </w:rPr>
      </w:pPr>
      <w:r w:rsidRPr="00CA1303">
        <w:rPr>
          <w:rFonts w:ascii="Arial" w:hAnsi="Arial" w:cs="Arial"/>
          <w:b/>
          <w:sz w:val="20"/>
        </w:rPr>
        <w:t>Instytucja zarządzająca</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 xml:space="preserve">Potwierdzam, że przedstawione w niniejszym formularzu informacje są dokładne i prawidłowe. </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IMIĘ I NAZWISKO:</w:t>
      </w:r>
      <w:r w:rsidRPr="00CA1303">
        <w:rPr>
          <w:rFonts w:ascii="Arial" w:hAnsi="Arial" w:cs="Arial"/>
          <w:sz w:val="20"/>
        </w:rPr>
        <w:tab/>
      </w:r>
    </w:p>
    <w:p w:rsidR="000B0B72" w:rsidRPr="00CA1303" w:rsidRDefault="000B0B72" w:rsidP="000B0B72">
      <w:pPr>
        <w:spacing w:before="0" w:line="24" w:lineRule="atLeast"/>
        <w:rPr>
          <w:rFonts w:ascii="Arial" w:hAnsi="Arial" w:cs="Arial"/>
          <w:sz w:val="20"/>
        </w:rPr>
      </w:pPr>
      <w:r w:rsidRPr="00CA1303">
        <w:rPr>
          <w:rFonts w:ascii="Arial" w:hAnsi="Arial" w:cs="Arial"/>
          <w:sz w:val="20"/>
        </w:rPr>
        <w:t>PEŁNIONA FUNKCJA W ORGANIZACJI:</w:t>
      </w:r>
    </w:p>
    <w:p w:rsidR="0074622C" w:rsidRPr="00CA1303" w:rsidRDefault="0074622C" w:rsidP="00845C09">
      <w:pPr>
        <w:spacing w:before="0" w:line="24" w:lineRule="atLeast"/>
        <w:rPr>
          <w:rFonts w:ascii="Arial" w:hAnsi="Arial" w:cs="Arial"/>
          <w:sz w:val="20"/>
        </w:rPr>
      </w:pPr>
      <w:r w:rsidRPr="00CA1303">
        <w:rPr>
          <w:rFonts w:ascii="Arial" w:hAnsi="Arial" w:cs="Arial"/>
          <w:sz w:val="20"/>
        </w:rPr>
        <w:t>PODPIS:</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ORGANIZACJA:</w:t>
      </w:r>
      <w:r w:rsidRPr="00CA1303">
        <w:rPr>
          <w:rFonts w:ascii="Arial" w:hAnsi="Arial" w:cs="Arial"/>
          <w:sz w:val="20"/>
        </w:rPr>
        <w:tab/>
      </w:r>
    </w:p>
    <w:p w:rsidR="0074622C" w:rsidRPr="00CA1303" w:rsidRDefault="0074622C" w:rsidP="00845C09">
      <w:pPr>
        <w:spacing w:before="0" w:line="24" w:lineRule="atLeast"/>
        <w:rPr>
          <w:rFonts w:ascii="Arial" w:hAnsi="Arial" w:cs="Arial"/>
          <w:sz w:val="20"/>
        </w:rPr>
      </w:pPr>
      <w:r w:rsidRPr="00CA1303">
        <w:rPr>
          <w:rFonts w:ascii="Arial" w:hAnsi="Arial" w:cs="Arial"/>
          <w:sz w:val="20"/>
        </w:rPr>
        <w:t>DATA (dd/mm/rrrr):</w:t>
      </w:r>
    </w:p>
    <w:p w:rsidR="00422C21" w:rsidRPr="00CA1303" w:rsidRDefault="00422C21" w:rsidP="00845C09">
      <w:pPr>
        <w:spacing w:before="0" w:line="24" w:lineRule="atLeast"/>
        <w:rPr>
          <w:rFonts w:ascii="Arial" w:hAnsi="Arial" w:cs="Arial"/>
          <w:sz w:val="20"/>
        </w:rPr>
      </w:pPr>
    </w:p>
    <w:p w:rsidR="00FF1DDF" w:rsidRPr="00CA1303" w:rsidRDefault="00FF1DDF" w:rsidP="00845C09">
      <w:pPr>
        <w:spacing w:before="0" w:line="24" w:lineRule="atLeast"/>
        <w:rPr>
          <w:rFonts w:ascii="Arial" w:hAnsi="Arial" w:cs="Arial"/>
          <w:sz w:val="20"/>
        </w:rPr>
      </w:pPr>
    </w:p>
    <w:p w:rsidR="00D83688" w:rsidRPr="00CA1303" w:rsidRDefault="00D83688" w:rsidP="00845C09">
      <w:pPr>
        <w:pStyle w:val="ManualHeading1"/>
        <w:spacing w:before="0" w:line="24" w:lineRule="atLeast"/>
        <w:rPr>
          <w:rFonts w:ascii="Arial" w:hAnsi="Arial" w:cs="Arial"/>
          <w:bCs/>
          <w:sz w:val="20"/>
        </w:rPr>
      </w:pPr>
      <w:bookmarkStart w:id="132" w:name="_Toc428955024"/>
      <w:r w:rsidRPr="00CA1303">
        <w:rPr>
          <w:rFonts w:ascii="Arial" w:hAnsi="Arial" w:cs="Arial"/>
          <w:bCs/>
          <w:sz w:val="20"/>
        </w:rPr>
        <w:t>P.</w:t>
      </w:r>
      <w:r w:rsidRPr="00CA1303">
        <w:rPr>
          <w:rFonts w:ascii="Arial" w:hAnsi="Arial" w:cs="Arial"/>
          <w:bCs/>
          <w:sz w:val="20"/>
        </w:rPr>
        <w:tab/>
        <w:t>ZAŁĄCZNIKI</w:t>
      </w:r>
      <w:bookmarkEnd w:id="132"/>
    </w:p>
    <w:p w:rsidR="00D83688" w:rsidRPr="00CA1303" w:rsidRDefault="00D83688" w:rsidP="00845C09">
      <w:pPr>
        <w:spacing w:before="0" w:line="24" w:lineRule="atLeast"/>
        <w:jc w:val="center"/>
        <w:rPr>
          <w:rFonts w:ascii="Arial" w:hAnsi="Arial" w:cs="Arial"/>
          <w:b/>
          <w:sz w:val="20"/>
        </w:rPr>
      </w:pPr>
    </w:p>
    <w:p w:rsidR="00217D83" w:rsidRPr="00CA1303" w:rsidRDefault="007342FE" w:rsidP="00845C09">
      <w:pPr>
        <w:spacing w:before="0" w:line="24" w:lineRule="atLeast"/>
        <w:jc w:val="center"/>
        <w:rPr>
          <w:rFonts w:ascii="Arial" w:hAnsi="Arial" w:cs="Arial"/>
          <w:b/>
          <w:sz w:val="20"/>
        </w:rPr>
      </w:pPr>
      <w:r w:rsidRPr="00CA1303">
        <w:rPr>
          <w:rFonts w:ascii="Arial" w:hAnsi="Arial" w:cs="Arial"/>
          <w:i/>
          <w:sz w:val="20"/>
        </w:rPr>
        <w:br w:type="page"/>
      </w:r>
      <w:r w:rsidR="0074622C" w:rsidRPr="00CA1303">
        <w:rPr>
          <w:rFonts w:ascii="Arial" w:hAnsi="Arial" w:cs="Arial"/>
          <w:b/>
          <w:bCs/>
          <w:sz w:val="20"/>
        </w:rPr>
        <w:lastRenderedPageBreak/>
        <w:t>Załącznik</w:t>
      </w:r>
      <w:r w:rsidR="00217D83" w:rsidRPr="00CA1303">
        <w:rPr>
          <w:rFonts w:ascii="Arial" w:hAnsi="Arial" w:cs="Arial"/>
          <w:b/>
          <w:bCs/>
          <w:sz w:val="20"/>
        </w:rPr>
        <w:t xml:space="preserve"> 1</w:t>
      </w:r>
      <w:r w:rsidR="00217D83" w:rsidRPr="00CA1303">
        <w:rPr>
          <w:rStyle w:val="Odwoanieprzypisudolnego"/>
          <w:rFonts w:ascii="Arial" w:hAnsi="Arial" w:cs="Arial"/>
          <w:b/>
          <w:sz w:val="20"/>
        </w:rPr>
        <w:footnoteReference w:id="73"/>
      </w:r>
      <w:r w:rsidR="00217D83" w:rsidRPr="00CA1303">
        <w:rPr>
          <w:rFonts w:ascii="Arial" w:hAnsi="Arial" w:cs="Arial"/>
          <w:b/>
          <w:bCs/>
          <w:sz w:val="20"/>
        </w:rPr>
        <w:t xml:space="preserve"> </w:t>
      </w:r>
    </w:p>
    <w:p w:rsidR="00217D83" w:rsidRPr="00CA1303" w:rsidRDefault="00217D83" w:rsidP="00845C09">
      <w:pPr>
        <w:spacing w:before="0" w:line="24" w:lineRule="atLeast"/>
        <w:jc w:val="center"/>
        <w:rPr>
          <w:rFonts w:ascii="Arial" w:hAnsi="Arial" w:cs="Arial"/>
          <w:b/>
          <w:sz w:val="20"/>
        </w:rPr>
      </w:pPr>
      <w:r w:rsidRPr="00CA1303">
        <w:rPr>
          <w:rFonts w:ascii="Arial" w:hAnsi="Arial" w:cs="Arial"/>
          <w:b/>
          <w:bCs/>
          <w:sz w:val="20"/>
        </w:rPr>
        <w:t xml:space="preserve">DEKLARACJA ORGANU ODPOWIEDZIALNEGO ZA MONITOROWANIE </w:t>
      </w:r>
      <w:r w:rsidRPr="00CA1303">
        <w:rPr>
          <w:rFonts w:ascii="Arial" w:hAnsi="Arial" w:cs="Arial"/>
          <w:sz w:val="20"/>
        </w:rPr>
        <w:br/>
      </w:r>
      <w:r w:rsidRPr="00CA1303">
        <w:rPr>
          <w:rFonts w:ascii="Arial" w:hAnsi="Arial" w:cs="Arial"/>
          <w:b/>
          <w:bCs/>
          <w:sz w:val="20"/>
        </w:rPr>
        <w:t>OBSZARÓW NATURA 2000</w:t>
      </w:r>
    </w:p>
    <w:p w:rsidR="00217D83" w:rsidRPr="00CA1303" w:rsidRDefault="00217D83" w:rsidP="00845C09">
      <w:pPr>
        <w:tabs>
          <w:tab w:val="left" w:pos="4536"/>
        </w:tabs>
        <w:spacing w:before="0" w:line="24" w:lineRule="atLeast"/>
        <w:rPr>
          <w:rFonts w:ascii="Arial" w:hAnsi="Arial" w:cs="Arial"/>
          <w:sz w:val="20"/>
        </w:rPr>
      </w:pPr>
      <w:r w:rsidRPr="00CA1303">
        <w:rPr>
          <w:rFonts w:ascii="Arial" w:hAnsi="Arial" w:cs="Arial"/>
          <w:sz w:val="20"/>
        </w:rPr>
        <w:t>Instytucja odpowiedzialna</w:t>
      </w:r>
      <w:r w:rsidRPr="00CA1303">
        <w:rPr>
          <w:rFonts w:ascii="Arial" w:hAnsi="Arial" w:cs="Arial"/>
          <w:sz w:val="20"/>
        </w:rPr>
        <w:tab/>
        <w:t>_____________________</w:t>
      </w:r>
    </w:p>
    <w:p w:rsidR="00217D83" w:rsidRPr="00CA1303" w:rsidRDefault="00217D83" w:rsidP="00845C09">
      <w:pPr>
        <w:tabs>
          <w:tab w:val="left" w:pos="4536"/>
        </w:tabs>
        <w:spacing w:before="0" w:line="24" w:lineRule="atLeast"/>
        <w:rPr>
          <w:rFonts w:ascii="Arial" w:hAnsi="Arial" w:cs="Arial"/>
          <w:sz w:val="20"/>
        </w:rPr>
      </w:pPr>
      <w:r w:rsidRPr="00CA1303">
        <w:rPr>
          <w:rFonts w:ascii="Arial" w:hAnsi="Arial" w:cs="Arial"/>
          <w:sz w:val="20"/>
        </w:rPr>
        <w:t>po zbadaniu wniosku dotyczącego projektu:</w:t>
      </w:r>
      <w:r w:rsidRPr="00CA1303">
        <w:rPr>
          <w:rFonts w:ascii="Arial" w:hAnsi="Arial" w:cs="Arial"/>
          <w:sz w:val="20"/>
        </w:rPr>
        <w:tab/>
        <w:t>_____________________</w:t>
      </w:r>
    </w:p>
    <w:p w:rsidR="00217D83" w:rsidRPr="00CA1303" w:rsidRDefault="00217D83" w:rsidP="00845C09">
      <w:pPr>
        <w:tabs>
          <w:tab w:val="left" w:pos="4536"/>
        </w:tabs>
        <w:spacing w:before="0" w:line="24" w:lineRule="atLeast"/>
        <w:rPr>
          <w:rFonts w:ascii="Arial" w:hAnsi="Arial" w:cs="Arial"/>
          <w:sz w:val="20"/>
        </w:rPr>
      </w:pPr>
      <w:r w:rsidRPr="00CA1303">
        <w:rPr>
          <w:rFonts w:ascii="Arial" w:hAnsi="Arial" w:cs="Arial"/>
          <w:sz w:val="20"/>
        </w:rPr>
        <w:t>w odniesieniu do projektu zlokalizowanego w:</w:t>
      </w:r>
      <w:r w:rsidRPr="00CA1303">
        <w:rPr>
          <w:rFonts w:ascii="Arial" w:hAnsi="Arial" w:cs="Arial"/>
          <w:sz w:val="20"/>
        </w:rPr>
        <w:tab/>
        <w:t>_____________________</w:t>
      </w:r>
    </w:p>
    <w:p w:rsidR="00217D83" w:rsidRPr="00CA1303" w:rsidRDefault="00217D83" w:rsidP="00845C09">
      <w:pPr>
        <w:spacing w:before="0" w:line="24" w:lineRule="atLeast"/>
        <w:rPr>
          <w:rFonts w:ascii="Arial" w:hAnsi="Arial" w:cs="Arial"/>
          <w:sz w:val="20"/>
        </w:rPr>
      </w:pPr>
      <w:r w:rsidRPr="00CA1303">
        <w:rPr>
          <w:rFonts w:ascii="Arial" w:hAnsi="Arial" w:cs="Arial"/>
          <w:sz w:val="20"/>
        </w:rPr>
        <w:t xml:space="preserve">oświadcza, że projekt prawdopodobnie nie wywrze istotnego wpływu na obszar </w:t>
      </w:r>
      <w:r w:rsidRPr="00CA1303">
        <w:rPr>
          <w:rFonts w:ascii="Arial" w:hAnsi="Arial" w:cs="Arial"/>
          <w:i/>
          <w:iCs/>
          <w:sz w:val="20"/>
        </w:rPr>
        <w:t>Natura 2000</w:t>
      </w:r>
      <w:r w:rsidRPr="00CA1303">
        <w:rPr>
          <w:rFonts w:ascii="Arial" w:hAnsi="Arial" w:cs="Arial"/>
          <w:sz w:val="20"/>
        </w:rPr>
        <w:t xml:space="preserve"> z następujących powodów:</w:t>
      </w:r>
      <w:r w:rsidRPr="00CA1303">
        <w:rPr>
          <w:rFonts w:ascii="Arial" w:hAnsi="Arial" w:cs="Arial"/>
          <w:sz w:val="20"/>
        </w:rPr>
        <w:tab/>
      </w:r>
    </w:p>
    <w:p w:rsidR="00217D83" w:rsidRPr="00CA1303" w:rsidRDefault="00217D83"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POLE TEKSTOWE</w:t>
      </w:r>
    </w:p>
    <w:p w:rsidR="00217D83" w:rsidRPr="00CA1303" w:rsidRDefault="00217D83" w:rsidP="00845C09">
      <w:pPr>
        <w:spacing w:before="0" w:line="24" w:lineRule="atLeast"/>
        <w:rPr>
          <w:rFonts w:ascii="Arial" w:hAnsi="Arial" w:cs="Arial"/>
          <w:sz w:val="20"/>
        </w:rPr>
      </w:pPr>
      <w:r w:rsidRPr="00CA1303">
        <w:rPr>
          <w:rFonts w:ascii="Arial" w:hAnsi="Arial" w:cs="Arial"/>
          <w:sz w:val="20"/>
        </w:rPr>
        <w:t>W związku z tym przeprowadzenie odpowiedniej oceny wymaganej na mocy art. 6 ust. 3 dyrektywy Rady 92/43/EWG</w:t>
      </w:r>
      <w:r w:rsidRPr="00CA1303">
        <w:rPr>
          <w:rStyle w:val="Odwoanieprzypisudolnego"/>
          <w:rFonts w:ascii="Arial" w:hAnsi="Arial" w:cs="Arial"/>
          <w:sz w:val="20"/>
        </w:rPr>
        <w:footnoteReference w:id="74"/>
      </w:r>
      <w:r w:rsidRPr="00CA1303">
        <w:rPr>
          <w:rFonts w:ascii="Arial" w:hAnsi="Arial" w:cs="Arial"/>
          <w:sz w:val="20"/>
        </w:rPr>
        <w:t xml:space="preserve"> nie zostało uznane za niezbędne.</w:t>
      </w:r>
    </w:p>
    <w:p w:rsidR="00217D83" w:rsidRPr="00CA1303" w:rsidRDefault="00217D83" w:rsidP="00845C09">
      <w:pPr>
        <w:spacing w:before="0" w:line="24" w:lineRule="atLeast"/>
        <w:rPr>
          <w:rFonts w:ascii="Arial" w:hAnsi="Arial" w:cs="Arial"/>
          <w:sz w:val="20"/>
        </w:rPr>
      </w:pPr>
      <w:r w:rsidRPr="00CA1303">
        <w:rPr>
          <w:rFonts w:ascii="Arial" w:hAnsi="Arial" w:cs="Arial"/>
          <w:sz w:val="20"/>
        </w:rPr>
        <w:t xml:space="preserve">W załączniku znajduje się mapa w skali 1:100 000 (lub w skali najbardziej zbliżonej do wymienionej) ze wskazaniem lokalizacji projektu oraz przedmiotowego obszaru </w:t>
      </w:r>
      <w:r w:rsidRPr="00CA1303">
        <w:rPr>
          <w:rFonts w:ascii="Arial" w:hAnsi="Arial" w:cs="Arial"/>
          <w:i/>
          <w:iCs/>
          <w:sz w:val="20"/>
        </w:rPr>
        <w:t>Natura 2000</w:t>
      </w:r>
      <w:r w:rsidRPr="00CA1303">
        <w:rPr>
          <w:rFonts w:ascii="Arial" w:hAnsi="Arial" w:cs="Arial"/>
          <w:sz w:val="20"/>
        </w:rPr>
        <w:t>, jeżeli taki istnieje.</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Data (dd/mm/rrrr):</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Podpisano:</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Imię i nazwisko:</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Stanowisko:</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Organizacja:</w:t>
      </w:r>
      <w:r w:rsidRPr="00CA1303">
        <w:rPr>
          <w:rFonts w:ascii="Arial" w:hAnsi="Arial" w:cs="Arial"/>
          <w:sz w:val="20"/>
        </w:rPr>
        <w:tab/>
        <w:t>____________________</w:t>
      </w:r>
      <w:r w:rsidRPr="00CA1303">
        <w:rPr>
          <w:rFonts w:ascii="Arial" w:hAnsi="Arial" w:cs="Arial"/>
          <w:sz w:val="20"/>
        </w:rPr>
        <w:br/>
        <w:t xml:space="preserve">(Organ odpowiedzialny za monitorowanie obszarów </w:t>
      </w:r>
      <w:r w:rsidRPr="00CA1303">
        <w:rPr>
          <w:rFonts w:ascii="Arial" w:hAnsi="Arial" w:cs="Arial"/>
          <w:i/>
          <w:iCs/>
          <w:sz w:val="20"/>
        </w:rPr>
        <w:t>Natura 2000</w:t>
      </w:r>
      <w:r w:rsidRPr="00CA1303">
        <w:rPr>
          <w:rFonts w:ascii="Arial" w:hAnsi="Arial" w:cs="Arial"/>
          <w:sz w:val="20"/>
        </w:rPr>
        <w:t>)</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Urzędowa pieczęć:</w:t>
      </w:r>
      <w:r w:rsidRPr="00CA1303">
        <w:rPr>
          <w:rFonts w:ascii="Arial" w:hAnsi="Arial" w:cs="Arial"/>
          <w:sz w:val="20"/>
        </w:rPr>
        <w:tab/>
      </w:r>
    </w:p>
    <w:p w:rsidR="00217D83" w:rsidRPr="00CA1303" w:rsidRDefault="00217D83" w:rsidP="00845C09">
      <w:pPr>
        <w:spacing w:before="0" w:line="24" w:lineRule="atLeast"/>
        <w:jc w:val="center"/>
        <w:rPr>
          <w:rFonts w:ascii="Arial" w:hAnsi="Arial" w:cs="Arial"/>
          <w:b/>
          <w:sz w:val="20"/>
        </w:rPr>
      </w:pPr>
      <w:r w:rsidRPr="00CA1303">
        <w:rPr>
          <w:rFonts w:ascii="Arial" w:hAnsi="Arial" w:cs="Arial"/>
          <w:sz w:val="20"/>
        </w:rPr>
        <w:br w:type="page"/>
      </w:r>
      <w:r w:rsidR="0074622C" w:rsidRPr="00CA1303">
        <w:rPr>
          <w:rFonts w:ascii="Arial" w:hAnsi="Arial" w:cs="Arial"/>
          <w:b/>
          <w:bCs/>
          <w:sz w:val="20"/>
        </w:rPr>
        <w:lastRenderedPageBreak/>
        <w:t xml:space="preserve">Załącznik </w:t>
      </w:r>
      <w:r w:rsidRPr="00CA1303">
        <w:rPr>
          <w:rFonts w:ascii="Arial" w:hAnsi="Arial" w:cs="Arial"/>
          <w:b/>
          <w:bCs/>
          <w:sz w:val="20"/>
        </w:rPr>
        <w:t>2</w:t>
      </w:r>
    </w:p>
    <w:p w:rsidR="00217D83" w:rsidRPr="00CA1303" w:rsidRDefault="00217D83" w:rsidP="00845C09">
      <w:pPr>
        <w:tabs>
          <w:tab w:val="left" w:pos="2552"/>
        </w:tabs>
        <w:spacing w:before="0" w:line="24" w:lineRule="atLeast"/>
        <w:ind w:left="2552" w:hanging="2552"/>
        <w:rPr>
          <w:rFonts w:ascii="Arial" w:hAnsi="Arial" w:cs="Arial"/>
          <w:b/>
          <w:sz w:val="20"/>
        </w:rPr>
      </w:pPr>
      <w:r w:rsidRPr="00CA1303">
        <w:rPr>
          <w:rFonts w:ascii="Arial" w:hAnsi="Arial" w:cs="Arial"/>
          <w:b/>
          <w:bCs/>
          <w:sz w:val="20"/>
        </w:rPr>
        <w:t>DEKLARACJA WŁAŚCIWEGO ORGANU ODPOWIEDZIALNEGO ZA GOSPODARKĘ WODNĄ</w:t>
      </w:r>
      <w:r w:rsidRPr="00CA1303">
        <w:rPr>
          <w:rStyle w:val="Odwoanieprzypisudolnego"/>
          <w:rFonts w:ascii="Arial" w:hAnsi="Arial" w:cs="Arial"/>
          <w:sz w:val="20"/>
        </w:rPr>
        <w:footnoteReference w:id="75"/>
      </w:r>
    </w:p>
    <w:p w:rsidR="00217D83" w:rsidRPr="00CA1303" w:rsidRDefault="00217D83" w:rsidP="00845C09">
      <w:pPr>
        <w:tabs>
          <w:tab w:val="left" w:pos="2552"/>
        </w:tabs>
        <w:spacing w:before="0" w:line="24" w:lineRule="atLeast"/>
        <w:ind w:left="2552" w:hanging="2552"/>
        <w:rPr>
          <w:rFonts w:ascii="Arial" w:hAnsi="Arial" w:cs="Arial"/>
          <w:b/>
          <w:sz w:val="20"/>
        </w:rPr>
      </w:pPr>
    </w:p>
    <w:p w:rsidR="00217D83" w:rsidRPr="00CA1303" w:rsidRDefault="00217D83" w:rsidP="00845C09">
      <w:pPr>
        <w:tabs>
          <w:tab w:val="left" w:pos="4536"/>
        </w:tabs>
        <w:spacing w:before="0" w:line="24" w:lineRule="atLeast"/>
        <w:rPr>
          <w:rFonts w:ascii="Arial" w:hAnsi="Arial" w:cs="Arial"/>
          <w:sz w:val="20"/>
        </w:rPr>
      </w:pPr>
      <w:r w:rsidRPr="00CA1303">
        <w:rPr>
          <w:rFonts w:ascii="Arial" w:hAnsi="Arial" w:cs="Arial"/>
          <w:sz w:val="20"/>
        </w:rPr>
        <w:t>Instytucja odpowiedzialna</w:t>
      </w:r>
      <w:r w:rsidRPr="00CA1303">
        <w:rPr>
          <w:rFonts w:ascii="Arial" w:hAnsi="Arial" w:cs="Arial"/>
          <w:sz w:val="20"/>
        </w:rPr>
        <w:tab/>
        <w:t>_____________________</w:t>
      </w:r>
    </w:p>
    <w:p w:rsidR="00217D83" w:rsidRPr="00CA1303" w:rsidRDefault="00217D83" w:rsidP="00845C09">
      <w:pPr>
        <w:tabs>
          <w:tab w:val="left" w:pos="4536"/>
        </w:tabs>
        <w:spacing w:before="0" w:line="24" w:lineRule="atLeast"/>
        <w:rPr>
          <w:rFonts w:ascii="Arial" w:hAnsi="Arial" w:cs="Arial"/>
          <w:sz w:val="20"/>
        </w:rPr>
      </w:pPr>
      <w:r w:rsidRPr="00CA1303">
        <w:rPr>
          <w:rFonts w:ascii="Arial" w:hAnsi="Arial" w:cs="Arial"/>
          <w:sz w:val="20"/>
        </w:rPr>
        <w:t>po zbadaniu wniosku dotyczącego projektu:</w:t>
      </w:r>
      <w:r w:rsidRPr="00CA1303">
        <w:rPr>
          <w:rFonts w:ascii="Arial" w:hAnsi="Arial" w:cs="Arial"/>
          <w:sz w:val="20"/>
        </w:rPr>
        <w:tab/>
        <w:t>_____________________</w:t>
      </w:r>
    </w:p>
    <w:p w:rsidR="00217D83" w:rsidRPr="00CA1303" w:rsidRDefault="00217D83" w:rsidP="00845C09">
      <w:pPr>
        <w:tabs>
          <w:tab w:val="left" w:pos="4536"/>
        </w:tabs>
        <w:spacing w:before="0" w:line="24" w:lineRule="atLeast"/>
        <w:rPr>
          <w:rFonts w:ascii="Arial" w:hAnsi="Arial" w:cs="Arial"/>
          <w:sz w:val="20"/>
        </w:rPr>
      </w:pPr>
      <w:r w:rsidRPr="00CA1303">
        <w:rPr>
          <w:rFonts w:ascii="Arial" w:hAnsi="Arial" w:cs="Arial"/>
          <w:sz w:val="20"/>
        </w:rPr>
        <w:t>w odniesieniu do projektu zlokalizowanego w:</w:t>
      </w:r>
      <w:r w:rsidRPr="00CA1303">
        <w:rPr>
          <w:rFonts w:ascii="Arial" w:hAnsi="Arial" w:cs="Arial"/>
          <w:sz w:val="20"/>
        </w:rPr>
        <w:tab/>
        <w:t>_____________________</w:t>
      </w:r>
    </w:p>
    <w:p w:rsidR="00217D83" w:rsidRPr="00CA1303" w:rsidRDefault="00217D83" w:rsidP="00845C09">
      <w:pPr>
        <w:spacing w:before="0" w:line="24" w:lineRule="atLeast"/>
        <w:rPr>
          <w:rFonts w:ascii="Arial" w:hAnsi="Arial" w:cs="Arial"/>
          <w:sz w:val="20"/>
        </w:rPr>
      </w:pPr>
      <w:r w:rsidRPr="00CA1303">
        <w:rPr>
          <w:rFonts w:ascii="Arial" w:hAnsi="Arial" w:cs="Arial"/>
          <w:sz w:val="20"/>
        </w:rPr>
        <w:t>Oświadcza, że projekt nie pogarsza stanu jednolitej części wód ani nie uniemożliwia osiągnięcie dobrego stanu wód/potencjału z następujących powodów:</w:t>
      </w:r>
      <w:r w:rsidRPr="00CA1303">
        <w:rPr>
          <w:rFonts w:ascii="Arial" w:hAnsi="Arial" w:cs="Arial"/>
          <w:sz w:val="20"/>
        </w:rPr>
        <w:tab/>
      </w:r>
    </w:p>
    <w:p w:rsidR="00217D83" w:rsidRPr="00CA1303" w:rsidRDefault="00217D83" w:rsidP="00845C09">
      <w:pPr>
        <w:pBdr>
          <w:top w:val="single" w:sz="4" w:space="1" w:color="auto"/>
          <w:left w:val="single" w:sz="4" w:space="4" w:color="auto"/>
          <w:bottom w:val="single" w:sz="4" w:space="1" w:color="auto"/>
          <w:right w:val="single" w:sz="4" w:space="4" w:color="auto"/>
        </w:pBdr>
        <w:spacing w:before="0" w:line="24" w:lineRule="atLeast"/>
        <w:rPr>
          <w:rFonts w:ascii="Arial" w:hAnsi="Arial" w:cs="Arial"/>
          <w:sz w:val="20"/>
        </w:rPr>
      </w:pPr>
      <w:r w:rsidRPr="00CA1303">
        <w:rPr>
          <w:rFonts w:ascii="Arial" w:hAnsi="Arial" w:cs="Arial"/>
          <w:sz w:val="20"/>
        </w:rPr>
        <w:t>POLE TEKSTOWE</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Data (dd/mm/rrrr):</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Podpisano:</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Imię i nazwisko:</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Stanowisko:</w:t>
      </w:r>
      <w:r w:rsidRPr="00CA1303">
        <w:rPr>
          <w:rFonts w:ascii="Arial" w:hAnsi="Arial" w:cs="Arial"/>
          <w:sz w:val="20"/>
        </w:rPr>
        <w:tab/>
        <w:t>____________________</w:t>
      </w:r>
    </w:p>
    <w:p w:rsidR="00217D83" w:rsidRPr="00CA1303" w:rsidRDefault="00217D83" w:rsidP="00845C09">
      <w:pPr>
        <w:tabs>
          <w:tab w:val="left" w:pos="2552"/>
        </w:tabs>
        <w:spacing w:before="0" w:line="24" w:lineRule="atLeast"/>
        <w:rPr>
          <w:rFonts w:ascii="Arial" w:hAnsi="Arial" w:cs="Arial"/>
          <w:sz w:val="20"/>
        </w:rPr>
      </w:pPr>
      <w:r w:rsidRPr="00CA1303">
        <w:rPr>
          <w:rFonts w:ascii="Arial" w:hAnsi="Arial" w:cs="Arial"/>
          <w:sz w:val="20"/>
        </w:rPr>
        <w:t>Organizacja:</w:t>
      </w:r>
      <w:r w:rsidRPr="00CA1303">
        <w:rPr>
          <w:rFonts w:ascii="Arial" w:hAnsi="Arial" w:cs="Arial"/>
          <w:sz w:val="20"/>
        </w:rPr>
        <w:tab/>
        <w:t>____________________</w:t>
      </w:r>
      <w:r w:rsidRPr="00CA1303">
        <w:rPr>
          <w:rFonts w:ascii="Arial" w:hAnsi="Arial" w:cs="Arial"/>
          <w:sz w:val="20"/>
        </w:rPr>
        <w:br/>
        <w:t>(Właściwy organ określony zgodnie z art. 3 ust. 2 ramowej dyrektywy wodnej)</w:t>
      </w:r>
    </w:p>
    <w:p w:rsidR="00217D83" w:rsidRPr="00A95389" w:rsidRDefault="00217D83" w:rsidP="00845C09">
      <w:pPr>
        <w:tabs>
          <w:tab w:val="left" w:pos="2552"/>
        </w:tabs>
        <w:spacing w:before="0" w:line="24" w:lineRule="atLeast"/>
        <w:ind w:left="2552" w:hanging="2552"/>
        <w:rPr>
          <w:rFonts w:ascii="Arial" w:hAnsi="Arial" w:cs="Arial"/>
          <w:sz w:val="20"/>
        </w:rPr>
      </w:pPr>
      <w:r w:rsidRPr="00CA1303">
        <w:rPr>
          <w:rFonts w:ascii="Arial" w:hAnsi="Arial" w:cs="Arial"/>
          <w:sz w:val="20"/>
        </w:rPr>
        <w:t>Urzędowa pieczęć:</w:t>
      </w:r>
    </w:p>
    <w:p w:rsidR="00217D83" w:rsidRPr="00A95389" w:rsidRDefault="00217D83" w:rsidP="00845C09">
      <w:pPr>
        <w:tabs>
          <w:tab w:val="left" w:pos="2552"/>
        </w:tabs>
        <w:spacing w:before="0" w:line="24" w:lineRule="atLeast"/>
        <w:ind w:left="2552" w:hanging="2552"/>
        <w:rPr>
          <w:rFonts w:ascii="Arial" w:hAnsi="Arial" w:cs="Arial"/>
          <w:sz w:val="20"/>
        </w:rPr>
      </w:pPr>
    </w:p>
    <w:p w:rsidR="00217D83" w:rsidRPr="00A95389" w:rsidRDefault="00217D83" w:rsidP="00845C09">
      <w:pPr>
        <w:tabs>
          <w:tab w:val="left" w:pos="2552"/>
        </w:tabs>
        <w:spacing w:before="0" w:line="24" w:lineRule="atLeast"/>
        <w:ind w:left="2552" w:hanging="2552"/>
        <w:rPr>
          <w:rFonts w:ascii="Arial" w:hAnsi="Arial" w:cs="Arial"/>
          <w:sz w:val="20"/>
        </w:rPr>
      </w:pPr>
    </w:p>
    <w:p w:rsidR="00A94DF7" w:rsidRPr="00A95389" w:rsidRDefault="00A94DF7" w:rsidP="00891A9D">
      <w:pPr>
        <w:tabs>
          <w:tab w:val="left" w:pos="1418"/>
        </w:tabs>
        <w:spacing w:before="0" w:line="24" w:lineRule="atLeast"/>
        <w:ind w:left="1418" w:hanging="1418"/>
        <w:rPr>
          <w:rFonts w:ascii="Arial" w:hAnsi="Arial" w:cs="Arial"/>
          <w:sz w:val="20"/>
        </w:rPr>
      </w:pPr>
    </w:p>
    <w:sectPr w:rsidR="00A94DF7" w:rsidRPr="00A95389">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ACD" w:rsidRDefault="00B80ACD" w:rsidP="007342FE">
      <w:pPr>
        <w:spacing w:before="0" w:after="0"/>
      </w:pPr>
      <w:r>
        <w:separator/>
      </w:r>
    </w:p>
  </w:endnote>
  <w:endnote w:type="continuationSeparator" w:id="0">
    <w:p w:rsidR="00B80ACD" w:rsidRDefault="00B80ACD" w:rsidP="007342FE">
      <w:pPr>
        <w:spacing w:before="0" w:after="0"/>
      </w:pPr>
      <w:r>
        <w:continuationSeparator/>
      </w:r>
    </w:p>
  </w:endnote>
  <w:endnote w:type="continuationNotice" w:id="1">
    <w:p w:rsidR="00B80ACD" w:rsidRDefault="00B80ACD">
      <w:pPr>
        <w:spacing w:before="0"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EE"/>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03" w:rsidRDefault="00CA1303" w:rsidP="004B0CC1">
    <w:pPr>
      <w:pStyle w:val="Stopka"/>
      <w:jc w:val="center"/>
    </w:pPr>
    <w:r w:rsidRPr="002F2C5E">
      <w:rPr>
        <w:rFonts w:ascii="Arial" w:hAnsi="Arial" w:cs="Arial"/>
        <w:sz w:val="20"/>
      </w:rPr>
      <w:fldChar w:fldCharType="begin"/>
    </w:r>
    <w:r w:rsidRPr="002F2C5E">
      <w:rPr>
        <w:rFonts w:ascii="Arial" w:hAnsi="Arial" w:cs="Arial"/>
        <w:sz w:val="20"/>
      </w:rPr>
      <w:instrText>PAGE   \* MERGEFORMAT</w:instrText>
    </w:r>
    <w:r w:rsidRPr="002F2C5E">
      <w:rPr>
        <w:rFonts w:ascii="Arial" w:hAnsi="Arial" w:cs="Arial"/>
        <w:sz w:val="20"/>
      </w:rPr>
      <w:fldChar w:fldCharType="separate"/>
    </w:r>
    <w:r w:rsidR="0045678E">
      <w:rPr>
        <w:rFonts w:ascii="Arial" w:hAnsi="Arial" w:cs="Arial"/>
        <w:noProof/>
        <w:sz w:val="20"/>
      </w:rPr>
      <w:t>38</w:t>
    </w:r>
    <w:r w:rsidRPr="002F2C5E">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03" w:rsidRPr="005F6B9E" w:rsidRDefault="00CA1303" w:rsidP="00824C43">
    <w:pPr>
      <w:pStyle w:val="Stopka"/>
      <w:jc w:val="center"/>
      <w:rPr>
        <w:rFonts w:ascii="Arial" w:hAnsi="Arial" w:cs="Arial"/>
        <w:b/>
        <w:sz w:val="20"/>
      </w:rPr>
    </w:pPr>
    <w:r w:rsidRPr="005F6B9E">
      <w:rPr>
        <w:rFonts w:ascii="Arial" w:hAnsi="Arial" w:cs="Arial"/>
        <w:sz w:val="20"/>
      </w:rPr>
      <w:fldChar w:fldCharType="begin"/>
    </w:r>
    <w:r w:rsidRPr="005F6B9E">
      <w:rPr>
        <w:rFonts w:ascii="Arial" w:hAnsi="Arial" w:cs="Arial"/>
        <w:sz w:val="20"/>
      </w:rPr>
      <w:instrText xml:space="preserve"> PAGE  \* MERGEFORMAT </w:instrText>
    </w:r>
    <w:r w:rsidRPr="005F6B9E">
      <w:rPr>
        <w:rFonts w:ascii="Arial" w:hAnsi="Arial" w:cs="Arial"/>
        <w:sz w:val="20"/>
      </w:rPr>
      <w:fldChar w:fldCharType="separate"/>
    </w:r>
    <w:r w:rsidR="0045678E">
      <w:rPr>
        <w:rFonts w:ascii="Arial" w:hAnsi="Arial" w:cs="Arial"/>
        <w:noProof/>
        <w:sz w:val="20"/>
      </w:rPr>
      <w:t>49</w:t>
    </w:r>
    <w:r w:rsidRPr="005F6B9E">
      <w:rPr>
        <w:rFonts w:ascii="Arial" w:hAnsi="Arial" w:cs="Arial"/>
        <w:sz w:val="20"/>
      </w:rPr>
      <w:fldChar w:fldCharType="end"/>
    </w:r>
    <w:r w:rsidRPr="005F6B9E">
      <w:rPr>
        <w:rFonts w:ascii="Arial" w:hAnsi="Arial" w:cs="Arial"/>
        <w:sz w:val="20"/>
      </w:rPr>
      <w:fldChar w:fldCharType="begin"/>
    </w:r>
    <w:r w:rsidRPr="005F6B9E">
      <w:rPr>
        <w:rFonts w:ascii="Arial" w:hAnsi="Arial" w:cs="Arial"/>
        <w:sz w:val="20"/>
      </w:rPr>
      <w:instrText xml:space="preserve"> DOCVARIABLE "LW_Confidence" \* MERGEFORMAT </w:instrText>
    </w:r>
    <w:r w:rsidRPr="005F6B9E">
      <w:rP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03" w:rsidRPr="00671535" w:rsidRDefault="00CA1303" w:rsidP="00D926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ACD" w:rsidRDefault="00B80ACD" w:rsidP="007342FE">
      <w:pPr>
        <w:spacing w:before="0" w:after="0"/>
      </w:pPr>
      <w:r>
        <w:separator/>
      </w:r>
    </w:p>
  </w:footnote>
  <w:footnote w:type="continuationSeparator" w:id="0">
    <w:p w:rsidR="00B80ACD" w:rsidRDefault="00B80ACD" w:rsidP="007342FE">
      <w:pPr>
        <w:spacing w:before="0" w:after="0"/>
      </w:pPr>
      <w:r>
        <w:continuationSeparator/>
      </w:r>
    </w:p>
  </w:footnote>
  <w:footnote w:type="continuationNotice" w:id="1">
    <w:p w:rsidR="00B80ACD" w:rsidRDefault="00B80ACD">
      <w:pPr>
        <w:spacing w:before="0" w:after="0"/>
      </w:pPr>
    </w:p>
  </w:footnote>
  <w:footnote w:id="2">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Jeśli za realizację projektu odpowiedzialny jest więcej niż jeden podmiot, należy uwzględnić informacje o beneficjencie wiodącym, pozostali będą wymienieni w punkcie A.5.</w:t>
      </w:r>
    </w:p>
  </w:footnote>
  <w:footnote w:id="3">
    <w:p w:rsidR="00CA1303" w:rsidRPr="008E79AF"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8E79AF">
        <w:rPr>
          <w:rFonts w:ascii="Arial" w:hAnsi="Arial" w:cs="Arial"/>
          <w:sz w:val="18"/>
          <w:szCs w:val="18"/>
          <w:lang w:val="pl-PL"/>
        </w:rPr>
        <w:t xml:space="preserve"> W przypadku projektu Partnerstwa Publiczno-Prywatnego, w którym partner prywatny zostanie wybrany po zatwierdzeniu projektu i będzie beneficjentem zgodnie z art. 63 ust. 2 rozporządzenia (UE) nr 1303/2013, w tej sekcji należy przedstawić informacje na temat podmiotu prawa publicznego inicjującego daną operację (tj. instytucji zamawiającej). </w:t>
      </w:r>
    </w:p>
  </w:footnote>
  <w:footnote w:id="4">
    <w:p w:rsidR="00CA1303" w:rsidRPr="00F12610" w:rsidRDefault="00CA1303" w:rsidP="00F12610">
      <w:pPr>
        <w:pStyle w:val="Tekstprzypisudolnego"/>
        <w:ind w:left="0" w:firstLine="0"/>
        <w:rPr>
          <w:rFonts w:ascii="Arial" w:hAnsi="Arial" w:cs="Arial"/>
          <w:sz w:val="18"/>
          <w:szCs w:val="18"/>
          <w:lang w:val="fr-FR"/>
        </w:rPr>
      </w:pPr>
      <w:r w:rsidRPr="00F12610">
        <w:rPr>
          <w:rStyle w:val="Odwoanieprzypisudolnego"/>
          <w:rFonts w:ascii="Arial" w:hAnsi="Arial" w:cs="Arial"/>
          <w:sz w:val="18"/>
          <w:szCs w:val="18"/>
        </w:rPr>
        <w:footnoteRef/>
      </w:r>
      <w:r w:rsidRPr="00F12610">
        <w:rPr>
          <w:rFonts w:ascii="Arial" w:hAnsi="Arial" w:cs="Arial"/>
          <w:sz w:val="18"/>
          <w:szCs w:val="18"/>
          <w:lang w:val="fr-FR"/>
        </w:rPr>
        <w:t xml:space="preserve"> </w:t>
      </w:r>
      <w:r w:rsidRPr="00F12610">
        <w:rPr>
          <w:rFonts w:ascii="Arial" w:hAnsi="Arial" w:cs="Arial"/>
          <w:i/>
          <w:sz w:val="18"/>
          <w:szCs w:val="18"/>
          <w:lang w:val="fr-FR"/>
        </w:rPr>
        <w:t>Zalecenie Rady 2003/361/WE (Dz.U. UE L 124 z 20.5.2003,s. 36).</w:t>
      </w:r>
    </w:p>
  </w:footnote>
  <w:footnote w:id="5">
    <w:p w:rsidR="00CA1303" w:rsidRPr="008E79AF"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W przypadku projektów </w:t>
      </w:r>
      <w:r w:rsidRPr="008E79AF">
        <w:rPr>
          <w:rFonts w:ascii="Arial" w:hAnsi="Arial" w:cs="Arial"/>
          <w:sz w:val="18"/>
          <w:szCs w:val="18"/>
          <w:lang w:val="pl-PL"/>
        </w:rPr>
        <w:t>Partnerstwa Publiczno-Prywatnego</w:t>
      </w:r>
      <w:r>
        <w:rPr>
          <w:rFonts w:ascii="Arial" w:hAnsi="Arial" w:cs="Arial"/>
          <w:sz w:val="18"/>
          <w:szCs w:val="18"/>
          <w:lang w:val="pl-PL"/>
        </w:rPr>
        <w:t xml:space="preserve"> (PPP)</w:t>
      </w:r>
      <w:r w:rsidRPr="00F12610">
        <w:rPr>
          <w:rFonts w:ascii="Arial" w:hAnsi="Arial" w:cs="Arial"/>
          <w:sz w:val="18"/>
          <w:szCs w:val="18"/>
          <w:lang w:val="pl-PL"/>
        </w:rPr>
        <w:t xml:space="preserve">, gdy partner prywatny nie został jeszcze wybrany należy podać minimalne kryteria kwalifikacji wstępnej w </w:t>
      </w:r>
      <w:r>
        <w:rPr>
          <w:rFonts w:ascii="Arial" w:hAnsi="Arial" w:cs="Arial"/>
          <w:sz w:val="18"/>
          <w:szCs w:val="18"/>
          <w:lang w:val="pl-PL"/>
        </w:rPr>
        <w:t>ramach procedury przetargowej, oraz</w:t>
      </w:r>
      <w:r w:rsidRPr="00F12610">
        <w:rPr>
          <w:rFonts w:ascii="Arial" w:hAnsi="Arial" w:cs="Arial"/>
          <w:sz w:val="18"/>
          <w:szCs w:val="18"/>
          <w:lang w:val="pl-PL"/>
        </w:rPr>
        <w:t xml:space="preserve"> uzasadnienie tych kryteriów. </w:t>
      </w:r>
      <w:r>
        <w:rPr>
          <w:rFonts w:ascii="Arial" w:hAnsi="Arial" w:cs="Arial"/>
          <w:sz w:val="18"/>
          <w:szCs w:val="18"/>
          <w:lang w:val="pl-PL"/>
        </w:rPr>
        <w:t>We wniosku należy również przedstawić opis wszystkich ustaleń wdrażanych w celu przygotowania i monitorowania projektu PPP</w:t>
      </w:r>
      <w:r w:rsidRPr="008E79AF">
        <w:rPr>
          <w:rFonts w:ascii="Arial" w:hAnsi="Arial" w:cs="Arial"/>
          <w:sz w:val="18"/>
          <w:szCs w:val="18"/>
          <w:lang w:val="pl-PL"/>
        </w:rPr>
        <w:t xml:space="preserve"> </w:t>
      </w:r>
      <w:r>
        <w:rPr>
          <w:rFonts w:ascii="Arial" w:hAnsi="Arial" w:cs="Arial"/>
          <w:sz w:val="18"/>
          <w:szCs w:val="18"/>
          <w:lang w:val="pl-PL"/>
        </w:rPr>
        <w:t>oraz zarządzania nim</w:t>
      </w:r>
      <w:r w:rsidRPr="008E79AF">
        <w:rPr>
          <w:rFonts w:ascii="Arial" w:hAnsi="Arial" w:cs="Arial"/>
          <w:sz w:val="18"/>
          <w:szCs w:val="18"/>
          <w:lang w:val="pl-PL"/>
        </w:rPr>
        <w:t xml:space="preserve">. </w:t>
      </w:r>
    </w:p>
  </w:footnote>
  <w:footnote w:id="6">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Zgodnie z wymogiem określonym w art. 102 ust. 5 </w:t>
      </w:r>
      <w:r w:rsidRPr="00F12610">
        <w:rPr>
          <w:rFonts w:ascii="Arial" w:hAnsi="Arial" w:cs="Arial"/>
          <w:i/>
          <w:sz w:val="18"/>
          <w:szCs w:val="18"/>
          <w:lang w:val="pl-PL"/>
        </w:rPr>
        <w:t>Rozporządzenia Parlam</w:t>
      </w:r>
      <w:r>
        <w:rPr>
          <w:rFonts w:ascii="Arial" w:hAnsi="Arial" w:cs="Arial"/>
          <w:i/>
          <w:sz w:val="18"/>
          <w:szCs w:val="18"/>
          <w:lang w:val="pl-PL"/>
        </w:rPr>
        <w:t xml:space="preserve">entu Europejskiego i Rady (UE) </w:t>
      </w:r>
      <w:r w:rsidRPr="00F12610">
        <w:rPr>
          <w:rFonts w:ascii="Arial" w:hAnsi="Arial" w:cs="Arial"/>
          <w:i/>
          <w:sz w:val="18"/>
          <w:szCs w:val="18"/>
          <w:lang w:val="pl-PL"/>
        </w:rPr>
        <w:t>nr 1303/2013 z dnia 17 grudnia 2013 r</w:t>
      </w:r>
      <w:r w:rsidRPr="00F12610">
        <w:rPr>
          <w:rFonts w:ascii="Arial" w:hAnsi="Arial" w:cs="Arial"/>
          <w:sz w:val="18"/>
          <w:szCs w:val="18"/>
          <w:lang w:val="pl-PL"/>
        </w:rPr>
        <w:t>.</w:t>
      </w:r>
    </w:p>
  </w:footnote>
  <w:footnote w:id="7">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Załącznik I do </w:t>
      </w:r>
      <w:r w:rsidRPr="00F12610">
        <w:rPr>
          <w:rFonts w:ascii="Arial" w:hAnsi="Arial" w:cs="Arial"/>
          <w:i/>
          <w:sz w:val="18"/>
          <w:szCs w:val="18"/>
          <w:lang w:val="pl-PL"/>
        </w:rPr>
        <w:t>Rozporządzenia wykonawczego KE (UE) nr 215/2014 (Dz. U. UE L 69, 8.3.2014, s. 65).</w:t>
      </w:r>
    </w:p>
  </w:footnote>
  <w:footnote w:id="8">
    <w:p w:rsidR="00CA1303" w:rsidRPr="00F12610" w:rsidRDefault="00CA1303" w:rsidP="004A2224">
      <w:pPr>
        <w:pStyle w:val="Tekstprzypisudolnego"/>
        <w:ind w:left="0" w:firstLine="0"/>
        <w:rPr>
          <w:rFonts w:ascii="Arial" w:hAnsi="Arial" w:cs="Arial"/>
          <w:i/>
          <w:sz w:val="18"/>
          <w:szCs w:val="18"/>
          <w:highlight w:val="yellow"/>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NACE-Rev.2, 4-cyfrowy kod: </w:t>
      </w:r>
      <w:r w:rsidRPr="00F12610">
        <w:rPr>
          <w:rFonts w:ascii="Arial" w:hAnsi="Arial" w:cs="Arial"/>
          <w:i/>
          <w:sz w:val="18"/>
          <w:szCs w:val="18"/>
          <w:lang w:val="pl-PL"/>
        </w:rPr>
        <w:t>Rozporządzenie (WE) Nr 1893/2006 Parlamentu E</w:t>
      </w:r>
      <w:r>
        <w:rPr>
          <w:rFonts w:ascii="Arial" w:hAnsi="Arial" w:cs="Arial"/>
          <w:i/>
          <w:sz w:val="18"/>
          <w:szCs w:val="18"/>
          <w:lang w:val="pl-PL"/>
        </w:rPr>
        <w:t xml:space="preserve">uropejskiego i Rady (Dz. U. UE </w:t>
      </w:r>
      <w:r w:rsidRPr="00F12610">
        <w:rPr>
          <w:rFonts w:ascii="Arial" w:hAnsi="Arial" w:cs="Arial"/>
          <w:i/>
          <w:sz w:val="18"/>
          <w:szCs w:val="18"/>
          <w:lang w:val="pl-PL"/>
        </w:rPr>
        <w:t>L 393 z 30.12.2006, s.1).</w:t>
      </w:r>
    </w:p>
  </w:footnote>
  <w:footnote w:id="9">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w:t>
      </w:r>
      <w:r w:rsidRPr="00F12610">
        <w:rPr>
          <w:rFonts w:ascii="Arial" w:hAnsi="Arial" w:cs="Arial"/>
          <w:i/>
          <w:sz w:val="18"/>
          <w:szCs w:val="18"/>
          <w:lang w:val="pl-PL"/>
        </w:rPr>
        <w:t>Rozporządzenie Komisji (UE) Nr 31/2011 z dn. 17 stycznia 2011 r. zmieniające załączniki do rozporządzenia (WE) nr 1059/2003 Parlamentu Europejskiego i Rady w sprawie ustalenia wspólnej klasyfikacji Jednostek Terytorialnych do Celów Statysty</w:t>
      </w:r>
      <w:r>
        <w:rPr>
          <w:rFonts w:ascii="Arial" w:hAnsi="Arial" w:cs="Arial"/>
          <w:i/>
          <w:sz w:val="18"/>
          <w:szCs w:val="18"/>
          <w:lang w:val="pl-PL"/>
        </w:rPr>
        <w:t xml:space="preserve">cznych NUTS (Dz. U. UE L 13, z </w:t>
      </w:r>
      <w:r w:rsidRPr="00F12610">
        <w:rPr>
          <w:rFonts w:ascii="Arial" w:hAnsi="Arial" w:cs="Arial"/>
          <w:i/>
          <w:sz w:val="18"/>
          <w:szCs w:val="18"/>
          <w:lang w:val="pl-PL"/>
        </w:rPr>
        <w:t>18.01.2011</w:t>
      </w:r>
      <w:r>
        <w:rPr>
          <w:rFonts w:ascii="Arial" w:hAnsi="Arial" w:cs="Arial"/>
          <w:sz w:val="18"/>
          <w:szCs w:val="18"/>
          <w:lang w:val="pl-PL"/>
        </w:rPr>
        <w:t>).</w:t>
      </w:r>
      <w:r w:rsidRPr="00F12610">
        <w:rPr>
          <w:rFonts w:ascii="Arial" w:hAnsi="Arial" w:cs="Arial"/>
          <w:sz w:val="18"/>
          <w:szCs w:val="18"/>
          <w:lang w:val="pl-PL"/>
        </w:rPr>
        <w:t xml:space="preserve"> Proszę stosować najbardziej szczegółowe i adekwatne kody NUTS III. Jeżeli projekt dotyczy wielu poszczególnych poziomów obszaru NUTS III, należy rozważyć wprowadzenie kodów NUTS II lub wyższych. </w:t>
      </w:r>
    </w:p>
  </w:footnote>
  <w:footnote w:id="10">
    <w:p w:rsidR="00CA1303" w:rsidRPr="00F12610" w:rsidRDefault="00CA1303" w:rsidP="00F12610">
      <w:pPr>
        <w:pStyle w:val="Tekstprzypisudolnego"/>
        <w:ind w:left="0" w:firstLine="0"/>
        <w:rPr>
          <w:rFonts w:ascii="Arial" w:hAnsi="Arial" w:cs="Arial"/>
          <w:sz w:val="18"/>
          <w:szCs w:val="18"/>
          <w:highlight w:val="yellow"/>
          <w:lang w:val="pl-PL"/>
        </w:rPr>
      </w:pPr>
      <w:r w:rsidRPr="00F12610">
        <w:rPr>
          <w:rStyle w:val="Odwoanieprzypisudolnego"/>
          <w:rFonts w:ascii="Arial" w:hAnsi="Arial" w:cs="Arial"/>
          <w:sz w:val="18"/>
          <w:szCs w:val="18"/>
        </w:rPr>
        <w:footnoteRef/>
      </w:r>
      <w:r>
        <w:rPr>
          <w:rFonts w:ascii="Arial" w:hAnsi="Arial" w:cs="Arial"/>
          <w:sz w:val="18"/>
          <w:szCs w:val="18"/>
          <w:lang w:val="pl-PL"/>
        </w:rPr>
        <w:t xml:space="preserve"> Nowa budowa = 1; rozszerzenie = 2; konwersja/modernizacja = 3; zmiana lokalizacji</w:t>
      </w:r>
      <w:r w:rsidRPr="00F12610">
        <w:rPr>
          <w:rFonts w:ascii="Arial" w:hAnsi="Arial" w:cs="Arial"/>
          <w:sz w:val="18"/>
          <w:szCs w:val="18"/>
          <w:lang w:val="pl-PL"/>
        </w:rPr>
        <w:t xml:space="preserve"> = 4; utworzenie w wyniku przejęcia = 5.</w:t>
      </w:r>
    </w:p>
  </w:footnote>
  <w:footnote w:id="11">
    <w:p w:rsidR="00CA1303" w:rsidRPr="00F12610" w:rsidRDefault="00CA1303" w:rsidP="00F12610">
      <w:pPr>
        <w:pStyle w:val="Tekstprzypisudolnego"/>
        <w:ind w:left="0" w:firstLine="0"/>
        <w:rPr>
          <w:rFonts w:ascii="Arial" w:hAnsi="Arial" w:cs="Arial"/>
          <w:sz w:val="18"/>
          <w:szCs w:val="18"/>
          <w:highlight w:val="yellow"/>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w:t>
      </w:r>
      <w:r w:rsidRPr="00F12610">
        <w:rPr>
          <w:rFonts w:ascii="Arial" w:hAnsi="Arial" w:cs="Arial"/>
          <w:i/>
          <w:sz w:val="18"/>
          <w:szCs w:val="18"/>
          <w:lang w:val="pl-PL"/>
        </w:rPr>
        <w:t>Nomenklatura Scalona (CN), Rozporządzenie Rady (EWG) Nr 2658/87 (Dz. U. UE L 256, 7.9.1987, s. 1).</w:t>
      </w:r>
    </w:p>
  </w:footnote>
  <w:footnote w:id="12">
    <w:p w:rsidR="00CA1303" w:rsidRPr="00F12610" w:rsidRDefault="00CA1303" w:rsidP="00F12610">
      <w:pPr>
        <w:pStyle w:val="Tekstprzypisudolnego"/>
        <w:ind w:left="0" w:firstLine="0"/>
        <w:rPr>
          <w:rFonts w:ascii="Arial" w:hAnsi="Arial" w:cs="Arial"/>
          <w:sz w:val="18"/>
          <w:szCs w:val="18"/>
          <w:highlight w:val="yellow"/>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W przypadku projektu PPP gdy partner prywatny nie został jeszcze wybrany, a jest odpowiedzialny za zabezpieczenie lokalizacji, wnioskodawca nie ma obowiązku przekazania mapy, na której wskazano obszar projektu.</w:t>
      </w:r>
    </w:p>
  </w:footnote>
  <w:footnote w:id="13">
    <w:p w:rsidR="00CA1303" w:rsidRPr="002268A9"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2268A9">
        <w:rPr>
          <w:rFonts w:ascii="Arial" w:hAnsi="Arial" w:cs="Arial"/>
          <w:sz w:val="18"/>
          <w:szCs w:val="18"/>
          <w:lang w:val="pl-PL"/>
        </w:rPr>
        <w:t xml:space="preserve"> </w:t>
      </w:r>
      <w:r w:rsidRPr="00F12610">
        <w:rPr>
          <w:rFonts w:ascii="Arial" w:hAnsi="Arial" w:cs="Arial"/>
          <w:sz w:val="18"/>
          <w:szCs w:val="18"/>
          <w:lang/>
        </w:rPr>
        <w:t xml:space="preserve">W </w:t>
      </w:r>
      <w:r>
        <w:rPr>
          <w:rFonts w:ascii="Arial" w:hAnsi="Arial" w:cs="Arial"/>
          <w:sz w:val="18"/>
          <w:szCs w:val="18"/>
          <w:lang/>
        </w:rPr>
        <w:t>załączniku</w:t>
      </w:r>
      <w:r w:rsidRPr="00F12610">
        <w:rPr>
          <w:rFonts w:ascii="Arial" w:hAnsi="Arial" w:cs="Arial"/>
          <w:sz w:val="18"/>
          <w:szCs w:val="18"/>
          <w:lang/>
        </w:rPr>
        <w:t xml:space="preserve"> </w:t>
      </w:r>
      <w:r>
        <w:rPr>
          <w:rFonts w:ascii="Arial" w:hAnsi="Arial" w:cs="Arial"/>
          <w:sz w:val="18"/>
          <w:szCs w:val="18"/>
          <w:lang/>
        </w:rPr>
        <w:t xml:space="preserve">nr </w:t>
      </w:r>
      <w:r w:rsidRPr="00F12610">
        <w:rPr>
          <w:rFonts w:ascii="Arial" w:hAnsi="Arial" w:cs="Arial"/>
          <w:sz w:val="18"/>
          <w:szCs w:val="18"/>
          <w:lang/>
        </w:rPr>
        <w:t>5 należy podać dane geograficzne w formacie wektorowym, w stosownych przypadkach zawierające wieloboki, linie lub punkty, aby przedstawić projekt najlepiej w formacie Shapefile.</w:t>
      </w:r>
    </w:p>
  </w:footnote>
  <w:footnote w:id="14">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w:t>
      </w:r>
      <w:r w:rsidRPr="00F12610">
        <w:rPr>
          <w:rFonts w:ascii="Arial" w:hAnsi="Arial" w:cs="Arial"/>
          <w:sz w:val="18"/>
          <w:szCs w:val="18"/>
          <w:lang/>
        </w:rPr>
        <w:t>Rozpoczęty w okresie programowania 2007–2013 duży projekt, którego co najmniej jeden etap zakończono w tym okresie programowania i w ramach którego przedmiotowy projekt stanowi etap, który będzie realizowany i zostanie zakończony w okresie programowania 2014-2020, lub rozpoczęty w okresie programowania 2014–2020 projekt, w ramach którego przedmiotowy projekt stanowi jeden z etapów, który zostanie zakończony, a kolejny etap zostanie zrealizowany w obecnym lub następnym okresie programowania.</w:t>
      </w:r>
    </w:p>
  </w:footnote>
  <w:footnote w:id="15">
    <w:p w:rsidR="00CA1303" w:rsidRPr="00F12610" w:rsidRDefault="00CA1303" w:rsidP="00F12610">
      <w:pPr>
        <w:spacing w:before="0" w:after="0"/>
        <w:rPr>
          <w:rFonts w:ascii="Arial" w:hAnsi="Arial" w:cs="Arial"/>
          <w:sz w:val="18"/>
          <w:szCs w:val="18"/>
        </w:rPr>
      </w:pPr>
      <w:r w:rsidRPr="00F12610">
        <w:rPr>
          <w:rStyle w:val="Odwoanieprzypisudolnego"/>
          <w:rFonts w:ascii="Arial" w:hAnsi="Arial" w:cs="Arial"/>
          <w:sz w:val="18"/>
          <w:szCs w:val="18"/>
        </w:rPr>
        <w:footnoteRef/>
      </w:r>
      <w:r w:rsidRPr="00F12610">
        <w:rPr>
          <w:rFonts w:ascii="Arial" w:hAnsi="Arial" w:cs="Arial"/>
          <w:sz w:val="18"/>
          <w:szCs w:val="18"/>
          <w:lang/>
        </w:rPr>
        <w:t xml:space="preserve"> W przypadku sektora energetycznego: czy projekt jest zdefiniowany jako projekt będący przedmiotem wspólnego zainteresowania zgodnie z </w:t>
      </w:r>
      <w:r w:rsidRPr="00F12610">
        <w:rPr>
          <w:rFonts w:ascii="Arial" w:hAnsi="Arial" w:cs="Arial"/>
          <w:i/>
          <w:sz w:val="18"/>
          <w:szCs w:val="18"/>
          <w:lang/>
        </w:rPr>
        <w:t>Rozporządzeniem nr 347/2013 w sprawie wytycznych dotyczących transeuropejskiej infrastruktury energetycznej, uchylającym decyzję nr 1364/2006/WE oraz zmieniającym rozporządzenia (WE) nr 713/2009, (WE) nr 714/2009 i (WE) nr 715/2009</w:t>
      </w:r>
      <w:r w:rsidRPr="00F12610">
        <w:rPr>
          <w:rFonts w:ascii="Arial" w:hAnsi="Arial" w:cs="Arial"/>
          <w:sz w:val="18"/>
          <w:szCs w:val="18"/>
          <w:lang/>
        </w:rPr>
        <w:t xml:space="preserve">? </w:t>
      </w:r>
    </w:p>
  </w:footnote>
  <w:footnote w:id="16">
    <w:p w:rsidR="00CA1303" w:rsidRPr="001A531F" w:rsidRDefault="00CA1303" w:rsidP="00E75AF1">
      <w:pPr>
        <w:pStyle w:val="doc-ti"/>
        <w:spacing w:before="0" w:beforeAutospacing="0" w:after="0" w:afterAutospacing="0"/>
        <w:jc w:val="both"/>
        <w:rPr>
          <w:rFonts w:ascii="Arial" w:hAnsi="Arial" w:cs="Arial"/>
          <w:sz w:val="18"/>
          <w:szCs w:val="18"/>
        </w:rPr>
      </w:pPr>
      <w:r w:rsidRPr="00F12610">
        <w:rPr>
          <w:rStyle w:val="Odwoanieprzypisudolnego"/>
          <w:rFonts w:ascii="Arial" w:hAnsi="Arial" w:cs="Arial"/>
          <w:sz w:val="18"/>
          <w:szCs w:val="18"/>
        </w:rPr>
        <w:footnoteRef/>
      </w:r>
      <w:r w:rsidRPr="00F12610">
        <w:rPr>
          <w:rFonts w:ascii="Arial" w:hAnsi="Arial" w:cs="Arial"/>
          <w:sz w:val="18"/>
          <w:szCs w:val="18"/>
        </w:rPr>
        <w:t xml:space="preserve"> </w:t>
      </w:r>
      <w:r w:rsidRPr="00F12610">
        <w:rPr>
          <w:rFonts w:ascii="Arial" w:hAnsi="Arial" w:cs="Arial"/>
          <w:i/>
          <w:sz w:val="18"/>
          <w:szCs w:val="18"/>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(Dz.U. UE L 347, 20.12.2013,s. 289).</w:t>
      </w:r>
    </w:p>
  </w:footnote>
  <w:footnote w:id="17">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Chyba, że istnieje obowiązek stosowania się do specjalnych przepisów dotyczących projektów, np. zasad pomocy publicznej. </w:t>
      </w:r>
    </w:p>
  </w:footnote>
  <w:footnote w:id="18">
    <w:p w:rsidR="00CA1303" w:rsidRPr="00F12610" w:rsidRDefault="00CA1303" w:rsidP="00F12610">
      <w:pPr>
        <w:pStyle w:val="Tekstprzypisudolnego"/>
        <w:ind w:left="142" w:hanging="142"/>
        <w:rPr>
          <w:rFonts w:ascii="Arial" w:hAnsi="Arial" w:cs="Arial"/>
          <w:sz w:val="18"/>
          <w:szCs w:val="18"/>
          <w:lang w:val="pl-PL"/>
        </w:rPr>
      </w:pPr>
      <w:r w:rsidRPr="00F12610">
        <w:rPr>
          <w:rFonts w:ascii="Arial" w:hAnsi="Arial" w:cs="Arial"/>
          <w:sz w:val="18"/>
          <w:szCs w:val="18"/>
          <w:vertAlign w:val="superscript"/>
        </w:rPr>
        <w:footnoteRef/>
      </w:r>
      <w:r w:rsidRPr="005617CF">
        <w:rPr>
          <w:rFonts w:ascii="Arial" w:hAnsi="Arial" w:cs="Arial"/>
          <w:sz w:val="18"/>
          <w:szCs w:val="18"/>
          <w:lang w:val="pl-PL"/>
        </w:rPr>
        <w:t xml:space="preserve"> Wniosek ten nie zastępuje notyfikacji pomocy publicznej Komisji Europejskiej, o której mowa w art. 108 ust. 3 Traktatu. </w:t>
      </w:r>
      <w:r w:rsidRPr="00F12610">
        <w:rPr>
          <w:rFonts w:ascii="Arial" w:hAnsi="Arial" w:cs="Arial"/>
          <w:sz w:val="18"/>
          <w:szCs w:val="18"/>
          <w:lang w:val="pl-PL"/>
        </w:rPr>
        <w:t xml:space="preserve">Pozytywna decyzja KE w sprawie dużego projektu na mocy </w:t>
      </w:r>
      <w:r w:rsidRPr="00F12610">
        <w:rPr>
          <w:rFonts w:ascii="Arial" w:hAnsi="Arial" w:cs="Arial"/>
          <w:i/>
          <w:sz w:val="18"/>
          <w:szCs w:val="18"/>
          <w:lang w:val="pl-PL"/>
        </w:rPr>
        <w:t>Rozporządzenia (UE) nr 1303/2013 z dn. 17 grudnia 2013 r.</w:t>
      </w:r>
      <w:r w:rsidRPr="00F12610">
        <w:rPr>
          <w:rFonts w:ascii="Arial" w:hAnsi="Arial" w:cs="Arial"/>
          <w:sz w:val="18"/>
          <w:szCs w:val="18"/>
          <w:lang w:val="pl-PL"/>
        </w:rPr>
        <w:t xml:space="preserve"> nie jest równoznaczna z zatwierdzeniem pomocy publicznej.</w:t>
      </w:r>
    </w:p>
  </w:footnote>
  <w:footnote w:id="19">
    <w:p w:rsidR="00CA1303" w:rsidRPr="00F12610" w:rsidRDefault="00CA1303" w:rsidP="00F12610">
      <w:pPr>
        <w:pStyle w:val="Tekstprzypisudolnego"/>
        <w:ind w:left="142" w:hanging="142"/>
        <w:rPr>
          <w:rFonts w:ascii="Arial" w:hAnsi="Arial" w:cs="Arial"/>
          <w:i/>
          <w:sz w:val="18"/>
          <w:szCs w:val="18"/>
          <w:lang w:val="pl-PL"/>
        </w:rPr>
      </w:pPr>
      <w:r w:rsidRPr="00F12610">
        <w:rPr>
          <w:rFonts w:ascii="Arial" w:hAnsi="Arial" w:cs="Arial"/>
          <w:sz w:val="18"/>
          <w:szCs w:val="18"/>
          <w:vertAlign w:val="superscript"/>
        </w:rPr>
        <w:footnoteRef/>
      </w:r>
      <w:r w:rsidRPr="00F12610">
        <w:rPr>
          <w:rFonts w:ascii="Arial" w:hAnsi="Arial" w:cs="Arial"/>
          <w:sz w:val="18"/>
          <w:szCs w:val="18"/>
          <w:lang w:val="pl-PL"/>
        </w:rPr>
        <w:t xml:space="preserve"> Ekwiwalent dotacji brutto oznacza zdyskontowaną wartość pomocy wyrażoną jako odsetek zdyskontowanej wartości kosztów kwalifikowalnych, obliczoną w momencie przyznanie pomocy na podstawie stopy referencyjnej obowiązującej w tym dniu. Zobacz w tym względzie również </w:t>
      </w:r>
      <w:r w:rsidRPr="00F12610">
        <w:rPr>
          <w:rFonts w:ascii="Arial" w:hAnsi="Arial" w:cs="Arial"/>
          <w:i/>
          <w:sz w:val="18"/>
          <w:szCs w:val="18"/>
          <w:lang w:val="pl-PL"/>
        </w:rPr>
        <w:t>Rozporządzenie Rady Ministrów z 11 sierpnia 2004 r. w sprawie szczegółowego sposobu obliczania wartości pomocy publicznej udzielanej w różnych formach (Dz. U. Nr 194, poz. 1983 z późn. zm.).</w:t>
      </w:r>
    </w:p>
  </w:footnote>
  <w:footnote w:id="20">
    <w:p w:rsidR="00CA1303" w:rsidRPr="00440ECB" w:rsidRDefault="00CA1303" w:rsidP="00F12610">
      <w:pPr>
        <w:pStyle w:val="Tekstprzypisudolnego"/>
        <w:ind w:left="142" w:hanging="142"/>
        <w:rPr>
          <w:rFonts w:ascii="Arial" w:hAnsi="Arial" w:cs="Arial"/>
          <w:sz w:val="18"/>
          <w:szCs w:val="18"/>
          <w:lang w:val="pl-PL"/>
        </w:rPr>
      </w:pPr>
      <w:r w:rsidRPr="00F12610">
        <w:rPr>
          <w:rFonts w:ascii="Arial" w:hAnsi="Arial" w:cs="Arial"/>
          <w:sz w:val="18"/>
          <w:szCs w:val="18"/>
          <w:vertAlign w:val="superscript"/>
        </w:rPr>
        <w:footnoteRef/>
      </w:r>
      <w:r w:rsidRPr="00F12610">
        <w:rPr>
          <w:rFonts w:ascii="Arial" w:hAnsi="Arial" w:cs="Arial"/>
          <w:sz w:val="18"/>
          <w:szCs w:val="18"/>
          <w:vertAlign w:val="superscript"/>
        </w:rPr>
        <w:t xml:space="preserve"> </w:t>
      </w:r>
      <w:r w:rsidRPr="00440ECB">
        <w:rPr>
          <w:rFonts w:ascii="Arial" w:hAnsi="Arial" w:cs="Arial"/>
          <w:sz w:val="18"/>
          <w:szCs w:val="18"/>
          <w:lang w:val="pl-PL"/>
        </w:rPr>
        <w:t xml:space="preserve">Zasady pomocy publicznej obejmują przepisy dotyczące kosztów kwalifikowalnych. W tej kolumnie państwa członkowskie powinny podać całkowite koszty kwalifikowalne na podstawie mających zastosowanie zasad pomocy publicznej. </w:t>
      </w:r>
    </w:p>
  </w:footnote>
  <w:footnote w:id="21">
    <w:p w:rsidR="00CA1303" w:rsidRPr="00440ECB" w:rsidRDefault="00CA1303" w:rsidP="00F12610">
      <w:pPr>
        <w:pStyle w:val="Tekstprzypisudolnego"/>
        <w:rPr>
          <w:rFonts w:ascii="Arial" w:hAnsi="Arial" w:cs="Arial"/>
          <w:sz w:val="18"/>
          <w:szCs w:val="18"/>
          <w:lang w:val="pl-PL"/>
        </w:rPr>
      </w:pPr>
      <w:r w:rsidRPr="00440ECB">
        <w:rPr>
          <w:rStyle w:val="Odwoanieprzypisudolnego"/>
          <w:rFonts w:ascii="Arial" w:hAnsi="Arial" w:cs="Arial"/>
          <w:sz w:val="18"/>
          <w:szCs w:val="18"/>
          <w:lang w:val="pl-PL"/>
        </w:rPr>
        <w:footnoteRef/>
      </w:r>
      <w:r w:rsidRPr="00440ECB">
        <w:rPr>
          <w:rFonts w:ascii="Arial" w:hAnsi="Arial" w:cs="Arial"/>
          <w:sz w:val="18"/>
          <w:szCs w:val="18"/>
          <w:lang w:val="pl-PL"/>
        </w:rPr>
        <w:t xml:space="preserve"> Programu pomocowego lub pomocy indywidualnej.</w:t>
      </w:r>
    </w:p>
  </w:footnote>
  <w:footnote w:id="22">
    <w:p w:rsidR="00CA1303" w:rsidRPr="00440ECB" w:rsidRDefault="00CA1303" w:rsidP="00F12610">
      <w:pPr>
        <w:pStyle w:val="Tekstprzypisudolnego"/>
        <w:rPr>
          <w:rFonts w:ascii="Arial" w:hAnsi="Arial" w:cs="Arial"/>
          <w:sz w:val="18"/>
          <w:szCs w:val="18"/>
          <w:lang w:val="pl-PL"/>
        </w:rPr>
      </w:pPr>
      <w:r w:rsidRPr="00440ECB">
        <w:rPr>
          <w:rStyle w:val="Odwoanieprzypisudolnego"/>
          <w:rFonts w:ascii="Arial" w:hAnsi="Arial" w:cs="Arial"/>
          <w:sz w:val="18"/>
          <w:szCs w:val="18"/>
          <w:lang w:val="pl-PL"/>
        </w:rPr>
        <w:footnoteRef/>
      </w:r>
      <w:r w:rsidRPr="00440ECB">
        <w:rPr>
          <w:rFonts w:ascii="Arial" w:hAnsi="Arial" w:cs="Arial"/>
          <w:sz w:val="18"/>
          <w:szCs w:val="18"/>
          <w:lang w:val="pl-PL"/>
        </w:rPr>
        <w:t> Stosowne informacje są dostępne na stronie internetowej UOKiK - http://www.uokik.gov.pl/informacje_o_decyzjach_komisji_europejskiej2.php.</w:t>
      </w:r>
    </w:p>
  </w:footnote>
  <w:footnote w:id="23">
    <w:p w:rsidR="00CA1303" w:rsidRPr="00440ECB" w:rsidRDefault="00CA1303" w:rsidP="00F12610">
      <w:pPr>
        <w:pStyle w:val="Tekstprzypisudolnego"/>
        <w:rPr>
          <w:rFonts w:ascii="Arial" w:hAnsi="Arial" w:cs="Arial"/>
          <w:sz w:val="18"/>
          <w:szCs w:val="18"/>
          <w:lang w:val="pl-PL"/>
        </w:rPr>
      </w:pPr>
      <w:r w:rsidRPr="00440ECB">
        <w:rPr>
          <w:rStyle w:val="Odwoanieprzypisudolnego"/>
          <w:rFonts w:ascii="Arial" w:hAnsi="Arial" w:cs="Arial"/>
          <w:sz w:val="18"/>
          <w:szCs w:val="18"/>
          <w:lang w:val="pl-PL"/>
        </w:rPr>
        <w:footnoteRef/>
      </w:r>
      <w:r w:rsidRPr="00440ECB">
        <w:rPr>
          <w:rFonts w:ascii="Arial" w:hAnsi="Arial" w:cs="Arial"/>
          <w:sz w:val="18"/>
          <w:szCs w:val="18"/>
          <w:lang w:val="pl-PL"/>
        </w:rPr>
        <w:t xml:space="preserve"> </w:t>
      </w:r>
      <w:r w:rsidRPr="00440ECB">
        <w:rPr>
          <w:rFonts w:ascii="Arial" w:hAnsi="Arial" w:cs="Arial"/>
          <w:i/>
          <w:sz w:val="18"/>
          <w:szCs w:val="18"/>
          <w:lang w:val="pl-PL"/>
        </w:rPr>
        <w:t>Rozporządzenie Komisji (UE) NR 651/2014 z 17 czerwca 2014 r. uznające niektóre rodzaje pomocy za zgodne z rynkiem wewnętrznym w zastosowaniu art. 107 i 108 Traktatu (Dz. Urz. UE 2014 L 187/1).</w:t>
      </w:r>
    </w:p>
  </w:footnote>
  <w:footnote w:id="24">
    <w:p w:rsidR="00CA1303" w:rsidRPr="00F12610" w:rsidRDefault="00CA1303" w:rsidP="00F12610">
      <w:pPr>
        <w:pStyle w:val="Tekstprzypisudolnego"/>
        <w:ind w:left="142" w:hanging="142"/>
        <w:rPr>
          <w:rFonts w:ascii="Arial" w:hAnsi="Arial" w:cs="Arial"/>
          <w:sz w:val="18"/>
          <w:szCs w:val="18"/>
        </w:rPr>
      </w:pPr>
      <w:r w:rsidRPr="00440ECB">
        <w:rPr>
          <w:rFonts w:ascii="Arial" w:hAnsi="Arial" w:cs="Arial"/>
          <w:sz w:val="18"/>
          <w:szCs w:val="18"/>
          <w:vertAlign w:val="superscript"/>
          <w:lang w:val="pl-PL"/>
        </w:rPr>
        <w:footnoteRef/>
      </w:r>
      <w:r w:rsidRPr="00440ECB">
        <w:rPr>
          <w:rFonts w:ascii="Arial" w:hAnsi="Arial" w:cs="Arial"/>
          <w:sz w:val="18"/>
          <w:szCs w:val="18"/>
          <w:lang w:val="pl-PL"/>
        </w:rPr>
        <w:t xml:space="preserve"> </w:t>
      </w:r>
      <w:r w:rsidRPr="00440ECB">
        <w:rPr>
          <w:rFonts w:ascii="Arial" w:hAnsi="Arial" w:cs="Arial"/>
          <w:i/>
          <w:sz w:val="18"/>
          <w:szCs w:val="18"/>
          <w:lang w:val="pl-PL"/>
        </w:rPr>
        <w:t>Decyzja KE z dn. 20 grudnia 2011 r. w sprawie stosowania art. 106 (2) Traktatu</w:t>
      </w:r>
      <w:r w:rsidRPr="00F12610">
        <w:rPr>
          <w:rFonts w:ascii="Arial" w:hAnsi="Arial" w:cs="Arial"/>
          <w:i/>
          <w:sz w:val="18"/>
          <w:szCs w:val="18"/>
        </w:rPr>
        <w:t xml:space="preserve"> o funkcjonowaniu UE do pomocy państwa w formie rekompensaty z tytułu świadczenia usług publicznych, przyznawanej przedsiębiorstwom zobowiązanym do wykonywania usług świadczonych w ogólnym interesie gospodarczym (Dz. Ur</w:t>
      </w:r>
      <w:r>
        <w:rPr>
          <w:rFonts w:ascii="Arial" w:hAnsi="Arial" w:cs="Arial"/>
          <w:i/>
          <w:sz w:val="18"/>
          <w:szCs w:val="18"/>
        </w:rPr>
        <w:t xml:space="preserve">z. UE L 7 z 11.01.2012, s. 3). </w:t>
      </w:r>
    </w:p>
    <w:p w:rsidR="00CA1303" w:rsidRPr="00F12610" w:rsidRDefault="00CA1303" w:rsidP="00F12610">
      <w:pPr>
        <w:pStyle w:val="Tekstprzypisudolnego"/>
        <w:rPr>
          <w:rFonts w:ascii="Arial" w:hAnsi="Arial" w:cs="Arial"/>
          <w:sz w:val="18"/>
          <w:szCs w:val="18"/>
        </w:rPr>
      </w:pPr>
    </w:p>
  </w:footnote>
  <w:footnote w:id="25">
    <w:p w:rsidR="00CA1303" w:rsidRPr="00F12610" w:rsidRDefault="00CA1303" w:rsidP="00F12610">
      <w:pPr>
        <w:pStyle w:val="Tekstprzypisudolnego"/>
        <w:ind w:left="142" w:hanging="142"/>
        <w:rPr>
          <w:rFonts w:ascii="Arial" w:hAnsi="Arial" w:cs="Arial"/>
          <w:i/>
          <w:sz w:val="18"/>
          <w:szCs w:val="18"/>
        </w:rPr>
      </w:pPr>
      <w:r w:rsidRPr="00F12610">
        <w:rPr>
          <w:rFonts w:ascii="Arial" w:hAnsi="Arial" w:cs="Arial"/>
          <w:sz w:val="18"/>
          <w:szCs w:val="18"/>
          <w:vertAlign w:val="superscript"/>
        </w:rPr>
        <w:footnoteRef/>
      </w:r>
      <w:r w:rsidRPr="00F12610">
        <w:rPr>
          <w:rFonts w:ascii="Arial" w:hAnsi="Arial" w:cs="Arial"/>
          <w:sz w:val="18"/>
          <w:szCs w:val="18"/>
        </w:rPr>
        <w:t xml:space="preserve"> </w:t>
      </w:r>
      <w:r w:rsidRPr="00F12610">
        <w:rPr>
          <w:rFonts w:ascii="Arial" w:hAnsi="Arial" w:cs="Arial"/>
          <w:i/>
          <w:sz w:val="18"/>
          <w:szCs w:val="18"/>
        </w:rPr>
        <w:t>Rozporządzenie (WE) nr 1370/2007 Parlamentu Europejskiego i Rady z dn. 23 października 2007 r. dotyczące usług publicznych w zakresie kolejowego i drogowego transportu pasażerskiego oraz uchylające rozporządzenia Rady (EWG) nr 1191/69 i (EWG) 1107/70 (Dz. Urz. UE L 315 z 3.12.2007, s.1).</w:t>
      </w:r>
    </w:p>
    <w:p w:rsidR="00CA1303" w:rsidRPr="00F12610" w:rsidRDefault="00CA1303" w:rsidP="00F12610">
      <w:pPr>
        <w:pStyle w:val="Tekstprzypisudolnego"/>
        <w:ind w:left="0" w:firstLine="0"/>
        <w:rPr>
          <w:rFonts w:ascii="Arial" w:hAnsi="Arial" w:cs="Arial"/>
          <w:sz w:val="18"/>
          <w:szCs w:val="18"/>
        </w:rPr>
      </w:pPr>
    </w:p>
  </w:footnote>
  <w:footnote w:id="26">
    <w:p w:rsidR="00CA1303" w:rsidRPr="003370FD" w:rsidRDefault="00CA1303" w:rsidP="00A57FF5">
      <w:pPr>
        <w:pStyle w:val="Tekstprzypisudolnego"/>
        <w:ind w:left="0" w:firstLine="0"/>
        <w:rPr>
          <w:rFonts w:ascii="Arial" w:hAnsi="Arial" w:cs="Arial"/>
          <w:sz w:val="18"/>
          <w:szCs w:val="18"/>
          <w:lang w:val="pl-PL"/>
        </w:rPr>
      </w:pPr>
      <w:r>
        <w:rPr>
          <w:rStyle w:val="Odwoanieprzypisudolnego"/>
        </w:rPr>
        <w:footnoteRef/>
      </w:r>
      <w:r w:rsidRPr="00320755">
        <w:rPr>
          <w:lang w:val="pl-PL"/>
        </w:rPr>
        <w:t xml:space="preserve"> </w:t>
      </w:r>
      <w:r w:rsidRPr="00A57FF5">
        <w:rPr>
          <w:rFonts w:ascii="Arial" w:hAnsi="Arial" w:cs="Arial"/>
          <w:sz w:val="18"/>
          <w:szCs w:val="18"/>
          <w:lang w:val="pl-PL"/>
        </w:rPr>
        <w:t xml:space="preserve">Ekwiwalent dotacji brutto oznacza zdyskontowaną wartość pomocy wyrażoną jako odsetek zdyskontowanej wartości kosztów kwalifikowalnych, obliczoną w momencie przyznanie pomocy na podstawie stopy referencyjnej obowiązującej w tym dniu. Zobacz w tym względzie również </w:t>
      </w:r>
      <w:r w:rsidRPr="003370FD">
        <w:rPr>
          <w:rFonts w:ascii="Arial" w:hAnsi="Arial" w:cs="Arial"/>
          <w:i/>
          <w:sz w:val="18"/>
          <w:szCs w:val="18"/>
          <w:lang w:val="pl-PL"/>
        </w:rPr>
        <w:t>rozporządzenie Rady Ministrów z 11 sierpnia 2004 r. w sprawie szczegółowego sposobu obliczania wartości pomocy publicznej udzielanej w różnych formach</w:t>
      </w:r>
      <w:r w:rsidRPr="003370FD">
        <w:rPr>
          <w:rFonts w:ascii="Arial" w:hAnsi="Arial" w:cs="Arial"/>
          <w:sz w:val="18"/>
          <w:szCs w:val="18"/>
          <w:lang w:val="pl-PL"/>
        </w:rPr>
        <w:t xml:space="preserve"> (Dz. U. Nr 194, poz. 1983 z późn. zm.).</w:t>
      </w:r>
    </w:p>
  </w:footnote>
  <w:footnote w:id="27">
    <w:p w:rsidR="00CA1303" w:rsidRPr="00FB3087" w:rsidRDefault="00CA1303" w:rsidP="00FB3087">
      <w:pPr>
        <w:pStyle w:val="Tekstprzypisudolnego"/>
        <w:ind w:left="0" w:firstLine="0"/>
        <w:rPr>
          <w:rFonts w:ascii="Arial" w:hAnsi="Arial" w:cs="Arial"/>
          <w:sz w:val="18"/>
          <w:szCs w:val="18"/>
          <w:lang w:val="pl-PL"/>
        </w:rPr>
      </w:pPr>
      <w:r>
        <w:rPr>
          <w:rStyle w:val="Odwoanieprzypisudolnego"/>
        </w:rPr>
        <w:footnoteRef/>
      </w:r>
      <w:r w:rsidRPr="00FB3087">
        <w:rPr>
          <w:lang w:val="pl-PL"/>
        </w:rPr>
        <w:t xml:space="preserve"> </w:t>
      </w:r>
      <w:r w:rsidRPr="00FB3087">
        <w:rPr>
          <w:rFonts w:ascii="Arial" w:hAnsi="Arial" w:cs="Arial"/>
          <w:sz w:val="18"/>
          <w:szCs w:val="18"/>
          <w:lang w:val="pl-PL"/>
        </w:rPr>
        <w:t xml:space="preserve">W przypadku projektów, dla których zastosowanie maja przepisy o pomocy publicznej stosuje się przepis </w:t>
      </w:r>
      <w:r>
        <w:rPr>
          <w:rFonts w:ascii="Arial" w:hAnsi="Arial" w:cs="Arial"/>
          <w:sz w:val="18"/>
          <w:szCs w:val="18"/>
          <w:lang w:val="pl-PL"/>
        </w:rPr>
        <w:br/>
      </w:r>
      <w:r w:rsidRPr="00FB3087">
        <w:rPr>
          <w:rFonts w:ascii="Arial" w:hAnsi="Arial" w:cs="Arial"/>
          <w:sz w:val="18"/>
          <w:szCs w:val="18"/>
          <w:lang w:val="pl-PL"/>
        </w:rPr>
        <w:t>art. 61 pkt 8 rozporządzenia 1303/2013</w:t>
      </w:r>
    </w:p>
  </w:footnote>
  <w:footnote w:id="28">
    <w:p w:rsidR="00CA1303" w:rsidRPr="007609C6" w:rsidRDefault="00CA1303" w:rsidP="00EE315F">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7609C6">
        <w:rPr>
          <w:rFonts w:ascii="Arial" w:hAnsi="Arial" w:cs="Arial"/>
          <w:sz w:val="18"/>
          <w:szCs w:val="18"/>
          <w:lang w:val="pl-PL"/>
        </w:rPr>
        <w:t xml:space="preserve"> W celu ustalenia, czy całkowity koszt kwalifikowany przekracza próg określony w art. 61 pkt. 7b </w:t>
      </w:r>
      <w:r w:rsidRPr="007609C6">
        <w:rPr>
          <w:rFonts w:ascii="Arial" w:hAnsi="Arial" w:cs="Arial"/>
          <w:i/>
          <w:sz w:val="18"/>
          <w:szCs w:val="18"/>
          <w:lang w:val="pl-PL"/>
        </w:rPr>
        <w:t>Rozporządzenia Parlamentu Europejskiego i Rady (UE)  nr 1303/2013 z dnia 17 grudnia 2013 r.</w:t>
      </w:r>
      <w:r w:rsidRPr="007609C6">
        <w:rPr>
          <w:rFonts w:ascii="Arial" w:hAnsi="Arial" w:cs="Arial"/>
          <w:sz w:val="18"/>
          <w:szCs w:val="18"/>
          <w:lang w:val="pl-PL"/>
        </w:rPr>
        <w:t xml:space="preserve">, należy zastosować kurs wymiany EUR/PLN, </w:t>
      </w:r>
      <w:r w:rsidRPr="00473BB8">
        <w:rPr>
          <w:rFonts w:ascii="Arial" w:hAnsi="Arial" w:cs="Arial"/>
          <w:sz w:val="18"/>
          <w:szCs w:val="18"/>
          <w:lang w:val="pl-PL"/>
        </w:rPr>
        <w:t>stanowiący średnią arytmetyczną kursów średnioważonych miesięcznych walut obcych w złotych Narodowego Banku Polskiego, z ostatnich sześciu miesięcy poprzedzających miesiąc złożenia wniosku o dofinansowanie</w:t>
      </w:r>
      <w:r>
        <w:rPr>
          <w:rFonts w:ascii="Arial" w:hAnsi="Arial" w:cs="Arial"/>
          <w:sz w:val="18"/>
          <w:szCs w:val="18"/>
          <w:lang w:val="pl-PL"/>
        </w:rPr>
        <w:t>.</w:t>
      </w:r>
    </w:p>
  </w:footnote>
  <w:footnote w:id="29">
    <w:p w:rsidR="00CA1303" w:rsidRPr="00F12610" w:rsidRDefault="00CA1303" w:rsidP="00EE315F">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C83A3D">
        <w:rPr>
          <w:rFonts w:ascii="Arial" w:hAnsi="Arial" w:cs="Arial"/>
          <w:sz w:val="18"/>
          <w:szCs w:val="18"/>
          <w:lang w:val="pl-PL"/>
        </w:rPr>
        <w:t xml:space="preserve"> Zgodnie </w:t>
      </w:r>
      <w:r>
        <w:rPr>
          <w:rFonts w:ascii="Arial" w:hAnsi="Arial" w:cs="Arial"/>
          <w:sz w:val="18"/>
          <w:szCs w:val="18"/>
          <w:lang w:val="pl-PL"/>
        </w:rPr>
        <w:t xml:space="preserve">pkt 8 </w:t>
      </w:r>
      <w:r w:rsidRPr="00C83A3D">
        <w:rPr>
          <w:rFonts w:ascii="Arial" w:hAnsi="Arial" w:cs="Arial"/>
          <w:sz w:val="18"/>
          <w:szCs w:val="18"/>
          <w:lang w:val="pl-PL"/>
        </w:rPr>
        <w:t xml:space="preserve">z wymogiem art. 61 </w:t>
      </w:r>
      <w:r w:rsidRPr="00F12610">
        <w:rPr>
          <w:rFonts w:ascii="Arial" w:hAnsi="Arial" w:cs="Arial"/>
          <w:i/>
          <w:sz w:val="18"/>
          <w:szCs w:val="18"/>
          <w:lang w:val="pl-PL"/>
        </w:rPr>
        <w:t>Rozporządzenia Parlamentu Europejskiego i Rady (UE)  nr 1303/2013 z dnia 17 grudnia 2013 r.</w:t>
      </w:r>
    </w:p>
  </w:footnote>
  <w:footnote w:id="30">
    <w:p w:rsidR="00CA1303" w:rsidRPr="000C68B9" w:rsidRDefault="00CA1303">
      <w:pPr>
        <w:pStyle w:val="Tekstprzypisudolnego"/>
        <w:rPr>
          <w:rFonts w:ascii="Arial" w:hAnsi="Arial" w:cs="Arial"/>
          <w:sz w:val="18"/>
          <w:szCs w:val="18"/>
          <w:lang w:val="pl-PL"/>
        </w:rPr>
      </w:pPr>
      <w:r w:rsidRPr="000C68B9">
        <w:rPr>
          <w:rStyle w:val="Odwoanieprzypisudolnego"/>
          <w:rFonts w:ascii="Arial" w:hAnsi="Arial" w:cs="Arial"/>
          <w:sz w:val="18"/>
          <w:szCs w:val="18"/>
        </w:rPr>
        <w:footnoteRef/>
      </w:r>
      <w:r w:rsidRPr="000C68B9">
        <w:rPr>
          <w:rFonts w:ascii="Arial" w:hAnsi="Arial" w:cs="Arial"/>
          <w:sz w:val="18"/>
          <w:szCs w:val="18"/>
          <w:lang w:val="pl-PL"/>
        </w:rPr>
        <w:t xml:space="preserve"> Stosując przepisy rozporządzenia KE 651/2014 GBER oraz wytyczne EEAG</w:t>
      </w:r>
    </w:p>
  </w:footnote>
  <w:footnote w:id="31">
    <w:p w:rsidR="00CA1303" w:rsidRPr="00F12610" w:rsidRDefault="00CA1303" w:rsidP="00F12610">
      <w:pPr>
        <w:autoSpaceDE w:val="0"/>
        <w:autoSpaceDN w:val="0"/>
        <w:adjustRightInd w:val="0"/>
        <w:spacing w:before="0" w:after="0"/>
        <w:rPr>
          <w:rFonts w:ascii="Arial" w:hAnsi="Arial" w:cs="Arial"/>
          <w:sz w:val="18"/>
          <w:szCs w:val="18"/>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t>
      </w:r>
      <w:r w:rsidRPr="00F12610">
        <w:rPr>
          <w:rFonts w:ascii="Arial" w:hAnsi="Arial" w:cs="Arial"/>
          <w:color w:val="000000"/>
          <w:sz w:val="18"/>
          <w:szCs w:val="18"/>
          <w:lang/>
        </w:rPr>
        <w:t>Jeżeli produkty i efekty zewnętrzne są różne w różnych wariantach (przy założeniu, że wszystkie warianty mają ten sam cel), np. w przypadku projektów dotyczących odpadów stałych, zaleca się przeprowadzenie uproszczonej analizy kosztów i korzyści (AKK) wszystkich głównych wariantów, aby wybrać najlepszy wariant alternatywny i parametry ekonomiczne projektu, przy czym zasadniczym czynnikiem podczas wyboru powinna być ekonomiczna zaktualizowana wartość netto.</w:t>
      </w:r>
    </w:p>
  </w:footnote>
  <w:footnote w:id="32">
    <w:p w:rsidR="00CA1303" w:rsidRPr="00F12610" w:rsidRDefault="00CA1303" w:rsidP="00F12610">
      <w:pPr>
        <w:pStyle w:val="Text2"/>
        <w:spacing w:before="0" w:after="0"/>
        <w:ind w:left="0"/>
        <w:rPr>
          <w:rFonts w:ascii="Arial" w:hAnsi="Arial" w:cs="Arial"/>
          <w:sz w:val="18"/>
          <w:szCs w:val="18"/>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 przypadku projektu PPP w tej sekcji należy przedstawić uzasadnienie wyboru metody udzielenia zamówienia, w tym poprzez analizę opłacalności ekonomicznej z wykorzystaniem odpowiednich komparatorów sektora publicznego.</w:t>
      </w:r>
    </w:p>
  </w:footnote>
  <w:footnote w:id="33">
    <w:p w:rsidR="00CA1303" w:rsidRPr="00CC4C0C" w:rsidRDefault="00CA1303" w:rsidP="00F12610">
      <w:pPr>
        <w:pStyle w:val="Tekstprzypisudolnego"/>
        <w:ind w:left="0" w:firstLine="0"/>
        <w:rPr>
          <w:rFonts w:ascii="Arial" w:hAnsi="Arial" w:cs="Arial"/>
          <w:i/>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t>
      </w:r>
      <w:r w:rsidRPr="00F12610">
        <w:rPr>
          <w:rFonts w:ascii="Arial" w:hAnsi="Arial" w:cs="Arial"/>
          <w:i/>
          <w:sz w:val="18"/>
          <w:szCs w:val="18"/>
          <w:lang/>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(Dz.U. UE L 138 z 13.5.2014, s. 5).</w:t>
      </w:r>
    </w:p>
  </w:footnote>
  <w:footnote w:id="34">
    <w:p w:rsidR="00CA1303" w:rsidRPr="008806B6" w:rsidRDefault="00CA1303" w:rsidP="00EE315F">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C83A3D">
        <w:rPr>
          <w:rFonts w:ascii="Arial" w:hAnsi="Arial" w:cs="Arial"/>
          <w:sz w:val="18"/>
          <w:szCs w:val="18"/>
          <w:lang w:val="pl-PL"/>
        </w:rPr>
        <w:t xml:space="preserve"> Wszystkie liczby muszą odpowiadać danym w dokumencie dotyczącym AKK. AKK należy sporządzić w euro lub w walucie krajowej, wyraźnie wskazując kurs wymiany.</w:t>
      </w:r>
      <w:r>
        <w:rPr>
          <w:rFonts w:ascii="Arial" w:hAnsi="Arial" w:cs="Arial"/>
          <w:sz w:val="18"/>
          <w:szCs w:val="18"/>
          <w:lang w:val="pl-PL"/>
        </w:rPr>
        <w:t xml:space="preserve"> D</w:t>
      </w:r>
      <w:r w:rsidRPr="00904EA9">
        <w:rPr>
          <w:rFonts w:ascii="Arial" w:hAnsi="Arial" w:cs="Arial"/>
          <w:sz w:val="18"/>
          <w:szCs w:val="18"/>
          <w:lang w:val="pl-PL"/>
        </w:rPr>
        <w:t>la projektów objętych zasadami pomocy publicznej ww. główne elementy i parametry mogą odbiegać od</w:t>
      </w:r>
      <w:r w:rsidRPr="00CC4C0C">
        <w:rPr>
          <w:rFonts w:ascii="Arial" w:hAnsi="Arial" w:cs="Arial"/>
          <w:sz w:val="18"/>
          <w:szCs w:val="18"/>
          <w:lang w:val="pl-PL"/>
        </w:rPr>
        <w:t xml:space="preserve">Guide to cost-benefit Analysis of Investment Projects (z ang. Przewodnik do analizy kosztów i korzyści projektów inwestycyjnych) </w:t>
      </w:r>
      <w:r>
        <w:rPr>
          <w:rFonts w:ascii="Arial" w:hAnsi="Arial" w:cs="Arial"/>
          <w:sz w:val="18"/>
          <w:szCs w:val="18"/>
          <w:lang w:val="pl-PL"/>
        </w:rPr>
        <w:t xml:space="preserve"> ????</w:t>
      </w:r>
      <w:r w:rsidRPr="00904EA9">
        <w:rPr>
          <w:rFonts w:ascii="Arial" w:hAnsi="Arial" w:cs="Arial"/>
          <w:sz w:val="18"/>
          <w:szCs w:val="18"/>
          <w:lang w:val="pl-PL"/>
        </w:rPr>
        <w:t>, o ile jest to zgodne z zasadami pomocy państwa.</w:t>
      </w:r>
    </w:p>
  </w:footnote>
  <w:footnote w:id="35">
    <w:p w:rsidR="00CA1303" w:rsidRPr="008806B6" w:rsidRDefault="00CA1303" w:rsidP="00EE315F">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C83A3D">
        <w:rPr>
          <w:rFonts w:ascii="Arial" w:hAnsi="Arial" w:cs="Arial"/>
          <w:sz w:val="18"/>
          <w:szCs w:val="18"/>
          <w:lang w:val="pl-PL"/>
        </w:rPr>
        <w:t xml:space="preserve"> </w:t>
      </w:r>
      <w:r>
        <w:rPr>
          <w:rFonts w:ascii="Arial" w:hAnsi="Arial" w:cs="Arial"/>
          <w:sz w:val="18"/>
          <w:szCs w:val="18"/>
          <w:lang w:val="pl-PL"/>
        </w:rPr>
        <w:t>W</w:t>
      </w:r>
      <w:r w:rsidRPr="00C83A3D">
        <w:rPr>
          <w:rFonts w:ascii="Arial" w:hAnsi="Arial" w:cs="Arial"/>
          <w:sz w:val="18"/>
          <w:szCs w:val="18"/>
          <w:lang w:val="pl-PL"/>
        </w:rPr>
        <w:t xml:space="preserve"> ujęciu </w:t>
      </w:r>
      <w:r>
        <w:rPr>
          <w:rFonts w:ascii="Arial" w:hAnsi="Arial" w:cs="Arial"/>
          <w:sz w:val="18"/>
          <w:szCs w:val="18"/>
          <w:lang w:val="pl-PL"/>
        </w:rPr>
        <w:t>nominalnym</w:t>
      </w:r>
      <w:r w:rsidRPr="00C83A3D">
        <w:rPr>
          <w:rFonts w:ascii="Arial" w:hAnsi="Arial" w:cs="Arial"/>
          <w:sz w:val="18"/>
          <w:szCs w:val="18"/>
          <w:lang w:val="pl-PL"/>
        </w:rPr>
        <w:t xml:space="preserve"> (patrz </w:t>
      </w:r>
      <w:r w:rsidRPr="00C33BEA">
        <w:rPr>
          <w:rFonts w:ascii="Arial" w:hAnsi="Arial" w:cs="Arial"/>
          <w:i/>
          <w:sz w:val="18"/>
          <w:szCs w:val="18"/>
          <w:lang w:val="pl-PL"/>
        </w:rPr>
        <w:t>Wytyczne Ministra Infrastruktury i Rozwoju w zakresie zagadnień związanych z przygotowaniem projektów inwestycyjnych, w tym projektów generujących dochód i projektów hybrydowych na lata 2014-2020</w:t>
      </w:r>
      <w:r w:rsidRPr="00C83A3D">
        <w:rPr>
          <w:rFonts w:ascii="Arial" w:hAnsi="Arial" w:cs="Arial"/>
          <w:sz w:val="18"/>
          <w:szCs w:val="18"/>
          <w:lang w:val="pl-PL"/>
        </w:rPr>
        <w:t>)</w:t>
      </w:r>
    </w:p>
  </w:footnote>
  <w:footnote w:id="36">
    <w:p w:rsidR="00CA1303" w:rsidRPr="005A3BC2" w:rsidRDefault="00CA1303" w:rsidP="00EE315F">
      <w:pPr>
        <w:pStyle w:val="Tekstprzypisudolnego"/>
        <w:rPr>
          <w:lang w:val="pl-PL"/>
        </w:rPr>
      </w:pPr>
      <w:r>
        <w:rPr>
          <w:rStyle w:val="Odwoanieprzypisudolnego"/>
        </w:rPr>
        <w:footnoteRef/>
      </w:r>
      <w:r w:rsidRPr="007C64C4">
        <w:rPr>
          <w:lang w:val="pl-PL"/>
        </w:rPr>
        <w:t xml:space="preserve"> </w:t>
      </w:r>
      <w:r w:rsidRPr="00C83A3D">
        <w:rPr>
          <w:rFonts w:ascii="Arial" w:hAnsi="Arial" w:cs="Arial"/>
          <w:sz w:val="18"/>
          <w:szCs w:val="18"/>
          <w:lang w:val="pl-PL"/>
        </w:rPr>
        <w:t xml:space="preserve">W rozumieniu art. 16 </w:t>
      </w:r>
      <w:r w:rsidRPr="00C83A3D">
        <w:rPr>
          <w:rFonts w:ascii="Arial" w:hAnsi="Arial" w:cs="Arial"/>
          <w:i/>
          <w:sz w:val="18"/>
          <w:szCs w:val="18"/>
          <w:lang w:val="pl-PL"/>
        </w:rPr>
        <w:t>Rozporządzenia delegowanego Komisji (UE) nr 480/2014.</w:t>
      </w:r>
    </w:p>
  </w:footnote>
  <w:footnote w:id="37">
    <w:p w:rsidR="00CA1303" w:rsidRPr="00F12610" w:rsidRDefault="00CA1303" w:rsidP="00EE315F">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C83A3D">
        <w:rPr>
          <w:rFonts w:ascii="Arial" w:hAnsi="Arial" w:cs="Arial"/>
          <w:sz w:val="18"/>
          <w:szCs w:val="18"/>
          <w:lang w:val="pl-PL"/>
        </w:rPr>
        <w:t xml:space="preserve"> Pozycja ta nie ma zastosowania: 1) w przypadku projektów podlegającym zasadom pomocy publicznej w rozumieniu art. 107 </w:t>
      </w:r>
      <w:r w:rsidRPr="00C83A3D">
        <w:rPr>
          <w:rFonts w:ascii="Arial" w:hAnsi="Arial" w:cs="Arial"/>
          <w:i/>
          <w:sz w:val="18"/>
          <w:szCs w:val="18"/>
          <w:lang w:val="pl-PL"/>
        </w:rPr>
        <w:t>Traktatu</w:t>
      </w:r>
      <w:r w:rsidRPr="00C83A3D">
        <w:rPr>
          <w:rFonts w:ascii="Arial" w:hAnsi="Arial" w:cs="Arial"/>
          <w:sz w:val="18"/>
          <w:szCs w:val="18"/>
          <w:lang w:val="pl-PL"/>
        </w:rPr>
        <w:t xml:space="preserve"> (zob. pkt C.2) zgodnie z art. 61 ust. 8 rozporządzenia (UE) nr 1303/2013; 2) jeżeli wykorzystano zryczałtowaną stawkę (art. 61 ust. 3 lit. a) </w:t>
      </w:r>
      <w:r w:rsidRPr="00C83A3D">
        <w:rPr>
          <w:rFonts w:ascii="Arial" w:hAnsi="Arial" w:cs="Arial"/>
          <w:i/>
          <w:sz w:val="18"/>
          <w:szCs w:val="18"/>
          <w:lang w:val="pl-PL"/>
        </w:rPr>
        <w:t>Rozporządzenia (UE) nr 1303/2013</w:t>
      </w:r>
      <w:r w:rsidRPr="00C83A3D">
        <w:rPr>
          <w:rFonts w:ascii="Arial" w:hAnsi="Arial" w:cs="Arial"/>
          <w:sz w:val="18"/>
          <w:szCs w:val="18"/>
          <w:lang w:val="pl-PL"/>
        </w:rPr>
        <w:t xml:space="preserve"> </w:t>
      </w:r>
      <w:r w:rsidRPr="00C83A3D">
        <w:rPr>
          <w:rFonts w:ascii="Arial" w:hAnsi="Arial" w:cs="Arial"/>
          <w:i/>
          <w:sz w:val="18"/>
          <w:szCs w:val="18"/>
          <w:lang w:val="pl-PL"/>
        </w:rPr>
        <w:t>z dn. 17 grudnia 2013 r</w:t>
      </w:r>
      <w:r w:rsidRPr="00C83A3D">
        <w:rPr>
          <w:rFonts w:ascii="Arial" w:hAnsi="Arial" w:cs="Arial"/>
          <w:sz w:val="18"/>
          <w:szCs w:val="18"/>
          <w:lang w:val="pl-PL"/>
        </w:rPr>
        <w:t>.); oraz 3) jeżeli suma wartości zaktualizowanych kosztów operacyjnych i kosztów odtworzenia przewyższa wartość zaktualizowaną dochodów, uznaje się, że projekt nie generuje dochodów, w związku z czym można pominąć pozycje 7 i 8, a proporcjonalne stosowanie zdyskontowanego dochodu należy ustalić na poziomie 100 %.</w:t>
      </w:r>
    </w:p>
  </w:footnote>
  <w:footnote w:id="38">
    <w:p w:rsidR="00CA1303" w:rsidRPr="002B7ABA" w:rsidRDefault="00CA1303" w:rsidP="002B7ABA">
      <w:pPr>
        <w:pStyle w:val="Tekstprzypisudolnego"/>
        <w:ind w:left="0" w:firstLine="0"/>
        <w:rPr>
          <w:rFonts w:ascii="Arial" w:hAnsi="Arial" w:cs="Arial"/>
          <w:sz w:val="18"/>
          <w:szCs w:val="18"/>
          <w:lang/>
        </w:rPr>
      </w:pPr>
      <w:r>
        <w:rPr>
          <w:rStyle w:val="Odwoanieprzypisudolnego"/>
        </w:rPr>
        <w:footnoteRef/>
      </w:r>
      <w:r w:rsidRPr="002B7ABA">
        <w:rPr>
          <w:lang w:val="pl-PL"/>
        </w:rPr>
        <w:t xml:space="preserve"> </w:t>
      </w:r>
      <w:r w:rsidRPr="002B7ABA">
        <w:rPr>
          <w:rFonts w:ascii="Arial" w:hAnsi="Arial" w:cs="Arial"/>
          <w:sz w:val="18"/>
          <w:szCs w:val="18"/>
          <w:lang/>
        </w:rPr>
        <w:t>Wartości powinny zostać podane zgodnie z modelem przyjętym przez beneficjenta jako podstawa obliczenia kosztów kwalifikowalnych.</w:t>
      </w:r>
    </w:p>
  </w:footnote>
  <w:footnote w:id="39">
    <w:p w:rsidR="00CA1303" w:rsidRPr="00F12610" w:rsidRDefault="00CA1303" w:rsidP="00E93A3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FRR(C) oznacza finansową rentowność danej inwestycji.</w:t>
      </w:r>
      <w:r>
        <w:rPr>
          <w:rFonts w:ascii="Arial" w:hAnsi="Arial" w:cs="Arial"/>
          <w:sz w:val="18"/>
          <w:szCs w:val="18"/>
          <w:lang/>
        </w:rPr>
        <w:t xml:space="preserve"> W przypadku ujemnego wyniku należy wpisać „nie określono”.</w:t>
      </w:r>
    </w:p>
    <w:p w:rsidR="00CA1303" w:rsidRPr="00F12610" w:rsidRDefault="00CA1303" w:rsidP="00F12610">
      <w:pPr>
        <w:pStyle w:val="Tekstprzypisudolnego"/>
        <w:ind w:left="0" w:firstLine="0"/>
        <w:rPr>
          <w:rFonts w:ascii="Arial" w:hAnsi="Arial" w:cs="Arial"/>
          <w:sz w:val="18"/>
          <w:szCs w:val="18"/>
          <w:lang w:val="pl-PL"/>
        </w:rPr>
      </w:pPr>
    </w:p>
  </w:footnote>
  <w:footnote w:id="40">
    <w:p w:rsidR="00CA1303" w:rsidRPr="00F12610" w:rsidRDefault="00CA1303" w:rsidP="00E93A3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FRR(K) oznacza finansową rentowność kapitału krajowego.</w:t>
      </w:r>
      <w:r>
        <w:rPr>
          <w:rFonts w:ascii="Arial" w:hAnsi="Arial" w:cs="Arial"/>
          <w:sz w:val="18"/>
          <w:szCs w:val="18"/>
          <w:lang/>
        </w:rPr>
        <w:t xml:space="preserve"> W przypadku ujemnego wyniku należy wpisać „nie określono”.</w:t>
      </w:r>
    </w:p>
    <w:p w:rsidR="00CA1303" w:rsidRPr="00E93A30" w:rsidRDefault="00CA1303" w:rsidP="00F12610">
      <w:pPr>
        <w:pStyle w:val="Tekstprzypisudolnego"/>
        <w:ind w:left="0" w:firstLine="0"/>
        <w:rPr>
          <w:rFonts w:ascii="Arial" w:hAnsi="Arial" w:cs="Arial"/>
          <w:sz w:val="18"/>
          <w:szCs w:val="18"/>
          <w:lang w:val="pl-PL"/>
        </w:rPr>
      </w:pPr>
    </w:p>
  </w:footnote>
  <w:footnote w:id="41">
    <w:p w:rsidR="00CA1303" w:rsidRPr="001F3748"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FRR(Kp) oznacza finansową rentowność kapitału projektodawcy.</w:t>
      </w:r>
    </w:p>
  </w:footnote>
  <w:footnote w:id="42">
    <w:p w:rsidR="00CA1303" w:rsidRPr="00F12610" w:rsidRDefault="00CA1303" w:rsidP="00F12610">
      <w:pPr>
        <w:pStyle w:val="Tekstprzypisudolnego"/>
        <w:ind w:left="0" w:firstLine="0"/>
        <w:rPr>
          <w:rFonts w:ascii="Arial" w:hAnsi="Arial" w:cs="Arial"/>
          <w:sz w:val="18"/>
          <w:szCs w:val="18"/>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Z uwzględnieniem zwiększonych kosztów w okresie ekonomicznego okresu użytkowania projektu związanych ze skutkami zmiany klimatu oraz innymi klęskami żywiołowymi (w stosownych przypadkach).</w:t>
      </w:r>
    </w:p>
  </w:footnote>
  <w:footnote w:id="43">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t>
      </w:r>
      <w:r w:rsidRPr="00CF5CD6">
        <w:rPr>
          <w:rFonts w:ascii="Arial" w:hAnsi="Arial" w:cs="Arial"/>
          <w:sz w:val="18"/>
          <w:szCs w:val="18"/>
          <w:lang/>
        </w:rPr>
        <w:t>Różnica zdyskontowanych kwot korzyści i kosztów przedstawionych w tabeli powinna być równa wartości ENPV</w:t>
      </w:r>
      <w:r>
        <w:rPr>
          <w:rFonts w:ascii="Arial" w:hAnsi="Arial" w:cs="Arial"/>
          <w:sz w:val="18"/>
          <w:szCs w:val="18"/>
          <w:lang/>
        </w:rPr>
        <w:t>.</w:t>
      </w:r>
    </w:p>
  </w:footnote>
  <w:footnote w:id="44">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 przypadku stałych miejsc pracy zamiast okresu w miesiącach należy wpisać „na czas nieokreślony”.</w:t>
      </w:r>
    </w:p>
  </w:footnote>
  <w:footnote w:id="45">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 przypadku projektu PPP należy uwzględnić matrycę ryzyka, przydzieloną na mocy ustaleń dotyczących PPP (jeżeli złożono już ofertę przetargową dotyczącą </w:t>
      </w:r>
      <w:r>
        <w:rPr>
          <w:rFonts w:ascii="Arial" w:hAnsi="Arial" w:cs="Arial"/>
          <w:sz w:val="18"/>
          <w:szCs w:val="18"/>
          <w:lang/>
        </w:rPr>
        <w:t>projektu</w:t>
      </w:r>
      <w:r w:rsidRPr="00F12610">
        <w:rPr>
          <w:rFonts w:ascii="Arial" w:hAnsi="Arial" w:cs="Arial"/>
          <w:sz w:val="18"/>
          <w:szCs w:val="18"/>
          <w:lang/>
        </w:rPr>
        <w:t xml:space="preserve">) lub zamierzony podział ryzyka na mocy ustaleń dotyczących PPP (jeżeli nie złożono jeszcze oferty przetargowej dotyczącej </w:t>
      </w:r>
      <w:r>
        <w:rPr>
          <w:rFonts w:ascii="Arial" w:hAnsi="Arial" w:cs="Arial"/>
          <w:sz w:val="18"/>
          <w:szCs w:val="18"/>
          <w:lang/>
        </w:rPr>
        <w:t>projektu</w:t>
      </w:r>
      <w:r w:rsidRPr="00F12610">
        <w:rPr>
          <w:rFonts w:ascii="Arial" w:hAnsi="Arial" w:cs="Arial"/>
          <w:sz w:val="18"/>
          <w:szCs w:val="18"/>
          <w:lang/>
        </w:rPr>
        <w:t>).</w:t>
      </w:r>
    </w:p>
  </w:footnote>
  <w:footnote w:id="46">
    <w:p w:rsidR="00CA1303" w:rsidRPr="007D7F0A" w:rsidRDefault="00CA1303" w:rsidP="00A436A1">
      <w:pPr>
        <w:pStyle w:val="Tekstprzypisudolnego"/>
        <w:tabs>
          <w:tab w:val="left" w:pos="426"/>
        </w:tabs>
        <w:ind w:left="284" w:hanging="284"/>
        <w:rPr>
          <w:rFonts w:ascii="Arial" w:hAnsi="Arial" w:cs="Arial"/>
          <w:sz w:val="18"/>
          <w:szCs w:val="18"/>
          <w:lang w:val="pl-PL"/>
        </w:rPr>
      </w:pPr>
      <w:r w:rsidRPr="007D7F0A">
        <w:rPr>
          <w:rFonts w:ascii="Arial" w:hAnsi="Arial" w:cs="Arial"/>
          <w:sz w:val="18"/>
          <w:szCs w:val="18"/>
          <w:vertAlign w:val="superscript"/>
        </w:rPr>
        <w:footnoteRef/>
      </w:r>
      <w:r w:rsidRPr="007D7F0A">
        <w:rPr>
          <w:rFonts w:ascii="Arial" w:hAnsi="Arial" w:cs="Arial"/>
          <w:sz w:val="18"/>
          <w:szCs w:val="18"/>
          <w:lang w:val="pl-PL"/>
        </w:rPr>
        <w:t xml:space="preserve"> Dyrektywa 2001/42/WE Parlamentu Europejskiego i Rady z dnia 27 czerwca 2001 r. w sprawie oceny wpływu niektórych planów i programów na środowisko (Dz. Urz. UE L197 z 21.7.2001, s. 30). </w:t>
      </w:r>
    </w:p>
  </w:footnote>
  <w:footnote w:id="47">
    <w:p w:rsidR="00CA1303" w:rsidRPr="007D7F0A" w:rsidRDefault="00CA1303" w:rsidP="00C24D3C">
      <w:pPr>
        <w:pStyle w:val="Tekstprzypisudolnego"/>
        <w:rPr>
          <w:lang w:val="pl-PL"/>
        </w:rPr>
      </w:pPr>
      <w:r w:rsidRPr="007D7F0A">
        <w:rPr>
          <w:rFonts w:ascii="Arial" w:hAnsi="Arial" w:cs="Arial"/>
          <w:sz w:val="18"/>
          <w:szCs w:val="18"/>
          <w:vertAlign w:val="superscript"/>
        </w:rPr>
        <w:footnoteRef/>
      </w:r>
      <w:r w:rsidRPr="007D7F0A">
        <w:rPr>
          <w:rFonts w:ascii="Arial" w:hAnsi="Arial" w:cs="Arial"/>
          <w:sz w:val="18"/>
          <w:szCs w:val="18"/>
          <w:vertAlign w:val="superscript"/>
          <w:lang w:val="pl-PL"/>
        </w:rPr>
        <w:t xml:space="preserve"> </w:t>
      </w:r>
      <w:r w:rsidRPr="007D7F0A">
        <w:rPr>
          <w:rFonts w:ascii="Arial" w:hAnsi="Arial" w:cs="Arial"/>
          <w:sz w:val="18"/>
          <w:szCs w:val="18"/>
          <w:lang w:val="pl-PL"/>
        </w:rPr>
        <w:t>Przygotowane zgodnie z art. 5 i załącznikiem I do dyrektywy SOOŚ.</w:t>
      </w:r>
    </w:p>
  </w:footnote>
  <w:footnote w:id="48">
    <w:p w:rsidR="00CA1303" w:rsidRPr="007D7F0A" w:rsidRDefault="00CA1303" w:rsidP="00B47C02">
      <w:pPr>
        <w:pStyle w:val="Tekstprzypisudolnego"/>
        <w:ind w:left="284" w:hanging="284"/>
        <w:rPr>
          <w:rFonts w:ascii="Arial" w:hAnsi="Arial" w:cs="Arial"/>
          <w:sz w:val="18"/>
          <w:szCs w:val="18"/>
          <w:lang w:val="pl-PL"/>
        </w:rPr>
      </w:pPr>
      <w:r w:rsidRPr="00B47C02">
        <w:rPr>
          <w:rFonts w:ascii="Arial" w:hAnsi="Arial" w:cs="Arial"/>
          <w:sz w:val="18"/>
          <w:szCs w:val="18"/>
          <w:vertAlign w:val="superscript"/>
        </w:rPr>
        <w:footnoteRef/>
      </w:r>
      <w:r w:rsidRPr="00B47C02">
        <w:rPr>
          <w:rFonts w:ascii="Arial" w:hAnsi="Arial" w:cs="Arial"/>
          <w:color w:val="FF0000"/>
          <w:sz w:val="18"/>
          <w:szCs w:val="18"/>
          <w:lang w:val="pl-PL"/>
        </w:rPr>
        <w:t xml:space="preserve"> </w:t>
      </w:r>
      <w:r>
        <w:rPr>
          <w:rFonts w:ascii="Arial" w:hAnsi="Arial" w:cs="Arial"/>
          <w:color w:val="FF0000"/>
          <w:sz w:val="18"/>
          <w:szCs w:val="18"/>
          <w:lang w:val="pl-PL"/>
        </w:rPr>
        <w:tab/>
      </w:r>
      <w:r w:rsidRPr="007D7F0A">
        <w:rPr>
          <w:rFonts w:ascii="Arial" w:hAnsi="Arial" w:cs="Arial"/>
          <w:sz w:val="18"/>
          <w:szCs w:val="18"/>
          <w:lang w:val="pl-PL"/>
        </w:rPr>
        <w:t>Dyrektywa Parlamentu Europejskiego i Rady 2011/92/UE z dnia 13 grudnia 2011 r. w sprawie oceny skutków wywieranych przez niektóre przedsięwzięcia publiczne i prywatne na środowisko (Dz.U. L 26 z 28.1.2012, s. 1).</w:t>
      </w:r>
      <w:r w:rsidRPr="007D7F0A">
        <w:rPr>
          <w:lang w:val="pl-PL"/>
        </w:rPr>
        <w:t xml:space="preserve"> </w:t>
      </w:r>
      <w:r w:rsidRPr="007D7F0A">
        <w:rPr>
          <w:rFonts w:ascii="Arial" w:hAnsi="Arial" w:cs="Arial"/>
          <w:sz w:val="18"/>
          <w:szCs w:val="18"/>
          <w:lang w:val="pl-PL"/>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9">
    <w:p w:rsidR="00CA1303" w:rsidRPr="007D7F0A" w:rsidRDefault="00CA1303" w:rsidP="00B47C02">
      <w:pPr>
        <w:pStyle w:val="Tekstprzypisudolnego"/>
        <w:ind w:left="284" w:hanging="284"/>
        <w:rPr>
          <w:rFonts w:ascii="Arial" w:hAnsi="Arial" w:cs="Arial"/>
          <w:sz w:val="18"/>
          <w:szCs w:val="18"/>
          <w:lang w:val="pl-PL"/>
        </w:rPr>
      </w:pPr>
      <w:r w:rsidRPr="007D7F0A">
        <w:rPr>
          <w:rFonts w:ascii="Arial" w:hAnsi="Arial" w:cs="Arial"/>
          <w:sz w:val="18"/>
          <w:szCs w:val="18"/>
          <w:vertAlign w:val="superscript"/>
        </w:rPr>
        <w:footnoteRef/>
      </w:r>
      <w:r w:rsidRPr="007D7F0A">
        <w:rPr>
          <w:rFonts w:ascii="Arial" w:hAnsi="Arial" w:cs="Arial"/>
          <w:sz w:val="18"/>
          <w:szCs w:val="18"/>
          <w:lang w:val="pl-PL"/>
        </w:rPr>
        <w:t xml:space="preserve"> Jeżeli projekt składa się z szeregu robót/działań/usług, które są zaklasyfikowane do różnych grup, informacje należy podać oddzielnie dla poszczególnych zadań inwestycyjnych.</w:t>
      </w:r>
    </w:p>
  </w:footnote>
  <w:footnote w:id="50">
    <w:p w:rsidR="00CA1303" w:rsidRPr="007D7F0A" w:rsidRDefault="00CA1303" w:rsidP="00B47C02">
      <w:pPr>
        <w:pStyle w:val="Tekstprzypisudolnego"/>
        <w:ind w:left="284" w:hanging="284"/>
        <w:rPr>
          <w:rFonts w:ascii="Arial" w:hAnsi="Arial" w:cs="Arial"/>
          <w:lang w:val="pl-PL"/>
        </w:rPr>
      </w:pPr>
      <w:r w:rsidRPr="007D7F0A">
        <w:rPr>
          <w:rStyle w:val="Odwoanieprzypisudolnego"/>
          <w:rFonts w:ascii="Arial" w:hAnsi="Arial" w:cs="Arial"/>
        </w:rPr>
        <w:footnoteRef/>
      </w:r>
      <w:r w:rsidRPr="007D7F0A">
        <w:rPr>
          <w:rFonts w:ascii="Arial" w:hAnsi="Arial" w:cs="Arial"/>
          <w:lang w:val="pl-PL"/>
        </w:rPr>
        <w:t xml:space="preserve"> </w:t>
      </w:r>
      <w:r w:rsidRPr="007D7F0A">
        <w:rPr>
          <w:rFonts w:ascii="Arial" w:hAnsi="Arial" w:cs="Arial"/>
          <w:sz w:val="18"/>
          <w:lang w:val="pl-PL"/>
        </w:rPr>
        <w:t>W odniesieniu do projektów, które nie obejmują przedsięwzięć wskazanych w żadnym z powyższych załączników dyrektywy, a ujętych wg prawa krajowego jako przedsięwzięcia mogące potencjalnie znacząco oddziaływać na środowisko należy przejść do pytania F.3.4</w:t>
      </w:r>
      <w:r w:rsidRPr="007D7F0A">
        <w:rPr>
          <w:rFonts w:ascii="Arial" w:hAnsi="Arial" w:cs="Arial"/>
          <w:lang w:val="pl-PL"/>
        </w:rPr>
        <w:t xml:space="preserve">. </w:t>
      </w:r>
    </w:p>
    <w:p w:rsidR="00CA1303" w:rsidRPr="007D7F0A" w:rsidRDefault="00CA1303" w:rsidP="00B47C02">
      <w:pPr>
        <w:pStyle w:val="Tekstprzypisudolnego"/>
        <w:ind w:left="284" w:firstLine="0"/>
        <w:rPr>
          <w:rFonts w:ascii="Arial" w:hAnsi="Arial" w:cs="Arial"/>
          <w:lang w:val="pl-PL"/>
        </w:rPr>
      </w:pPr>
      <w:r w:rsidRPr="007D7F0A">
        <w:rPr>
          <w:rFonts w:ascii="Arial" w:hAnsi="Arial" w:cs="Arial"/>
          <w:sz w:val="18"/>
          <w:szCs w:val="18"/>
          <w:lang w:val="pl-PL"/>
        </w:rPr>
        <w:t>W odniesieniu do projektów, które nie obejmują przedsięwzięć wskazanych w żadnym z powyższych załączników dyrektywy, a ujętych wg prawa krajowego jako przedsięwzięcia mogące zawsze znacząco oddziaływać na środowisko należy przejść do pytania F.3.3.</w:t>
      </w:r>
    </w:p>
  </w:footnote>
  <w:footnote w:id="51">
    <w:p w:rsidR="00CA1303" w:rsidRPr="007D7F0A" w:rsidRDefault="00CA1303" w:rsidP="00C24D3C">
      <w:pPr>
        <w:pStyle w:val="Tekstprzypisudolnego"/>
        <w:rPr>
          <w:lang w:val="pl-PL"/>
        </w:rPr>
      </w:pPr>
      <w:r>
        <w:rPr>
          <w:rStyle w:val="Odwoanieprzypisudolnego"/>
        </w:rPr>
        <w:footnoteRef/>
      </w:r>
      <w:r w:rsidRPr="00E65B3E">
        <w:rPr>
          <w:lang w:val="pl-PL"/>
        </w:rPr>
        <w:t xml:space="preserve"> </w:t>
      </w:r>
      <w:r>
        <w:rPr>
          <w:lang w:val="pl-PL"/>
        </w:rPr>
        <w:tab/>
      </w:r>
      <w:r w:rsidRPr="007D7F0A">
        <w:rPr>
          <w:rFonts w:ascii="Arial" w:hAnsi="Arial" w:cs="Arial"/>
          <w:sz w:val="18"/>
          <w:szCs w:val="18"/>
          <w:lang w:val="pl-PL"/>
        </w:rPr>
        <w:t>Dotyczy to również projektów obejmujących przedsięwzięcia ujęte wg prawa krajowego jako przedsięwzięcia mogące zawsze znacząco oddziaływać na środowisko.</w:t>
      </w:r>
    </w:p>
  </w:footnote>
  <w:footnote w:id="52">
    <w:p w:rsidR="00CA1303" w:rsidRPr="007D7F0A" w:rsidRDefault="00CA1303" w:rsidP="00C24D3C">
      <w:pPr>
        <w:pStyle w:val="Tekstprzypisudolnego"/>
        <w:rPr>
          <w:rFonts w:ascii="Arial" w:hAnsi="Arial" w:cs="Arial"/>
          <w:sz w:val="18"/>
          <w:szCs w:val="18"/>
          <w:lang w:val="pl-PL"/>
        </w:rPr>
      </w:pPr>
      <w:r w:rsidRPr="007D7F0A">
        <w:rPr>
          <w:rFonts w:ascii="Arial" w:hAnsi="Arial" w:cs="Arial"/>
          <w:sz w:val="18"/>
          <w:szCs w:val="18"/>
          <w:vertAlign w:val="superscript"/>
        </w:rPr>
        <w:footnoteRef/>
      </w:r>
      <w:r w:rsidRPr="007D7F0A">
        <w:rPr>
          <w:rFonts w:ascii="Arial" w:hAnsi="Arial" w:cs="Arial"/>
          <w:sz w:val="18"/>
          <w:szCs w:val="18"/>
          <w:lang w:val="pl-PL"/>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53">
    <w:p w:rsidR="00CA1303" w:rsidRPr="007D7F0A" w:rsidRDefault="00CA1303" w:rsidP="00C24D3C">
      <w:pPr>
        <w:pStyle w:val="Tekstprzypisudolnego"/>
        <w:rPr>
          <w:rFonts w:ascii="Arial" w:hAnsi="Arial" w:cs="Arial"/>
          <w:sz w:val="18"/>
          <w:szCs w:val="18"/>
          <w:lang w:val="pl-PL"/>
        </w:rPr>
      </w:pPr>
      <w:r w:rsidRPr="007D7F0A">
        <w:rPr>
          <w:rFonts w:ascii="Arial" w:hAnsi="Arial" w:cs="Arial"/>
          <w:sz w:val="18"/>
          <w:szCs w:val="18"/>
          <w:vertAlign w:val="superscript"/>
        </w:rPr>
        <w:footnoteRef/>
      </w:r>
      <w:r w:rsidRPr="007D7F0A">
        <w:rPr>
          <w:rFonts w:ascii="Arial" w:hAnsi="Arial" w:cs="Arial"/>
          <w:sz w:val="18"/>
          <w:szCs w:val="18"/>
          <w:lang w:val="pl-PL"/>
        </w:rPr>
        <w:tab/>
        <w:t>Przygotowane zgodnie z art. 5 i załącznikiem IV do dyrektywy 2011/92/UE.</w:t>
      </w:r>
    </w:p>
  </w:footnote>
  <w:footnote w:id="54">
    <w:p w:rsidR="00CA1303" w:rsidRPr="007D7F0A" w:rsidRDefault="00CA1303" w:rsidP="00C24D3C">
      <w:pPr>
        <w:pStyle w:val="Tekstprzypisudolnego"/>
        <w:rPr>
          <w:lang w:val="pl-PL"/>
        </w:rPr>
      </w:pPr>
      <w:r w:rsidRPr="007D7F0A">
        <w:rPr>
          <w:rStyle w:val="Odwoanieprzypisudolnego"/>
        </w:rPr>
        <w:footnoteRef/>
      </w:r>
      <w:r w:rsidRPr="007D7F0A">
        <w:rPr>
          <w:rFonts w:ascii="Arial" w:hAnsi="Arial" w:cs="Arial"/>
          <w:sz w:val="18"/>
          <w:lang w:val="pl-PL"/>
        </w:rPr>
        <w:tab/>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55">
    <w:p w:rsidR="00CA1303" w:rsidRPr="007D7F0A" w:rsidRDefault="00CA1303" w:rsidP="00C24D3C">
      <w:pPr>
        <w:pStyle w:val="Tekstprzypisudolnego"/>
        <w:rPr>
          <w:lang w:val="pl-PL"/>
        </w:rPr>
      </w:pPr>
      <w:r w:rsidRPr="007D7F0A">
        <w:rPr>
          <w:rFonts w:ascii="Arial" w:hAnsi="Arial" w:cs="Arial"/>
          <w:sz w:val="18"/>
          <w:szCs w:val="18"/>
          <w:vertAlign w:val="superscript"/>
        </w:rPr>
        <w:footnoteRef/>
      </w:r>
      <w:r w:rsidRPr="007D7F0A">
        <w:rPr>
          <w:rFonts w:ascii="Arial" w:hAnsi="Arial" w:cs="Arial"/>
          <w:sz w:val="18"/>
          <w:szCs w:val="18"/>
          <w:lang w:val="pl-PL"/>
        </w:rPr>
        <w:tab/>
        <w:t xml:space="preserve">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 </w:t>
      </w:r>
    </w:p>
  </w:footnote>
  <w:footnote w:id="56">
    <w:p w:rsidR="00CA1303" w:rsidRPr="008902AB" w:rsidRDefault="00CA1303" w:rsidP="009C0617">
      <w:pPr>
        <w:pStyle w:val="Tekstprzypisudolnego"/>
        <w:ind w:left="142" w:hanging="142"/>
        <w:rPr>
          <w:lang w:val="pl-PL"/>
        </w:rPr>
      </w:pPr>
      <w:r>
        <w:rPr>
          <w:rStyle w:val="Odwoanieprzypisudolnego"/>
        </w:rPr>
        <w:footnoteRef/>
      </w:r>
      <w:r w:rsidRPr="00E65B3E">
        <w:rPr>
          <w:lang w:val="pl-PL"/>
        </w:rPr>
        <w:t xml:space="preserve"> </w:t>
      </w:r>
      <w:r w:rsidRPr="00E65B3E">
        <w:rPr>
          <w:rFonts w:ascii="Arial" w:hAnsi="Arial" w:cs="Arial"/>
          <w:sz w:val="18"/>
          <w:szCs w:val="18"/>
          <w:lang w:val="pl-PL"/>
        </w:rPr>
        <w:t xml:space="preserve">Dotyczy to również projektów obejmujących przedsięwzięcia ujęte wg prawa krajowego jako przedsięwzięcia mogące </w:t>
      </w:r>
      <w:r>
        <w:rPr>
          <w:rFonts w:ascii="Arial" w:hAnsi="Arial" w:cs="Arial"/>
          <w:sz w:val="18"/>
          <w:szCs w:val="18"/>
          <w:lang w:val="pl-PL"/>
        </w:rPr>
        <w:t>potencjalnie</w:t>
      </w:r>
      <w:r w:rsidRPr="00E65B3E">
        <w:rPr>
          <w:rFonts w:ascii="Arial" w:hAnsi="Arial" w:cs="Arial"/>
          <w:sz w:val="18"/>
          <w:szCs w:val="18"/>
          <w:lang w:val="pl-PL"/>
        </w:rPr>
        <w:t xml:space="preserve"> znacząco oddziaływać na środowisko</w:t>
      </w:r>
      <w:r>
        <w:rPr>
          <w:rFonts w:ascii="Arial" w:hAnsi="Arial" w:cs="Arial"/>
          <w:sz w:val="18"/>
          <w:szCs w:val="18"/>
          <w:lang w:val="pl-PL"/>
        </w:rPr>
        <w:t>.</w:t>
      </w:r>
    </w:p>
  </w:footnote>
  <w:footnote w:id="57">
    <w:p w:rsidR="00CA1303" w:rsidRPr="00E65B3E" w:rsidRDefault="00CA1303" w:rsidP="00C24D3C">
      <w:pPr>
        <w:pStyle w:val="Tekstprzypisudolnego"/>
        <w:rPr>
          <w:rFonts w:ascii="Arial" w:hAnsi="Arial" w:cs="Arial"/>
          <w:sz w:val="18"/>
          <w:szCs w:val="18"/>
          <w:lang w:val="pl-PL"/>
        </w:rPr>
      </w:pPr>
      <w:r w:rsidRPr="009611AD">
        <w:rPr>
          <w:rStyle w:val="Odwoanieprzypisudolnego"/>
          <w:rFonts w:ascii="Arial" w:hAnsi="Arial" w:cs="Arial"/>
          <w:sz w:val="18"/>
          <w:szCs w:val="18"/>
          <w:lang/>
        </w:rPr>
        <w:footnoteRef/>
      </w:r>
      <w:r w:rsidRPr="009611AD">
        <w:rPr>
          <w:rFonts w:ascii="Arial" w:hAnsi="Arial" w:cs="Arial"/>
          <w:sz w:val="18"/>
          <w:szCs w:val="18"/>
          <w:lang/>
        </w:rPr>
        <w:tab/>
        <w:t>Dyrektywa Rady 92/43/EWG z dnia 21 maja 1992 r. w sprawie ochrony siedlisk przyrodniczych oraz dzikiej fauny i flory (Dz.U. L 206 z 22.7.1992, s. 7.).</w:t>
      </w:r>
    </w:p>
  </w:footnote>
  <w:footnote w:id="58">
    <w:p w:rsidR="00CA1303" w:rsidRPr="009611AD" w:rsidRDefault="00CA1303" w:rsidP="00C24D3C">
      <w:pPr>
        <w:pStyle w:val="Tekstprzypisudolnego"/>
        <w:rPr>
          <w:rFonts w:ascii="Arial" w:hAnsi="Arial" w:cs="Arial"/>
          <w:sz w:val="18"/>
          <w:szCs w:val="18"/>
        </w:rPr>
      </w:pPr>
      <w:r w:rsidRPr="009611AD">
        <w:rPr>
          <w:rStyle w:val="Odwoanieprzypisudolnego"/>
          <w:rFonts w:ascii="Arial" w:hAnsi="Arial" w:cs="Arial"/>
          <w:sz w:val="18"/>
          <w:szCs w:val="18"/>
          <w:lang/>
        </w:rPr>
        <w:footnoteRef/>
      </w:r>
      <w:r w:rsidRPr="009611AD">
        <w:rPr>
          <w:rFonts w:ascii="Arial" w:hAnsi="Arial" w:cs="Arial"/>
          <w:sz w:val="18"/>
          <w:szCs w:val="18"/>
          <w:lang/>
        </w:rPr>
        <w:tab/>
        <w:t xml:space="preserve">Zmieniona wersja przyjęta przez Komitet ds. siedlisk naturalnych w dniu 26 kwietnia 2012 r. </w:t>
      </w:r>
      <w:hyperlink r:id="rId1" w:anchor="art6" w:history="1">
        <w:r w:rsidRPr="00E65B3E">
          <w:rPr>
            <w:rStyle w:val="Hipercze"/>
            <w:rFonts w:ascii="Arial" w:hAnsi="Arial" w:cs="Arial"/>
            <w:sz w:val="18"/>
            <w:szCs w:val="18"/>
          </w:rPr>
          <w:t>http://ec.europa.eu/environment/nature/natura2000/management/guidance_en.htm#art6</w:t>
        </w:r>
      </w:hyperlink>
      <w:r w:rsidRPr="00E65B3E">
        <w:rPr>
          <w:rFonts w:ascii="Arial" w:hAnsi="Arial" w:cs="Arial"/>
          <w:sz w:val="18"/>
          <w:szCs w:val="18"/>
        </w:rPr>
        <w:t xml:space="preserve"> </w:t>
      </w:r>
    </w:p>
  </w:footnote>
  <w:footnote w:id="59">
    <w:p w:rsidR="00CA1303" w:rsidRPr="009769D8" w:rsidRDefault="00CA1303" w:rsidP="0064448C">
      <w:pPr>
        <w:pStyle w:val="Tekstprzypisudolnego"/>
        <w:rPr>
          <w:lang w:val="pl-PL"/>
        </w:rPr>
      </w:pPr>
      <w:r w:rsidRPr="009611AD">
        <w:rPr>
          <w:rStyle w:val="Odwoanieprzypisudolnego"/>
          <w:rFonts w:ascii="Arial" w:hAnsi="Arial" w:cs="Arial"/>
          <w:sz w:val="18"/>
          <w:szCs w:val="18"/>
        </w:rPr>
        <w:footnoteRef/>
      </w:r>
      <w:r w:rsidRPr="009769D8">
        <w:rPr>
          <w:rFonts w:ascii="Arial" w:hAnsi="Arial" w:cs="Arial"/>
          <w:sz w:val="18"/>
          <w:szCs w:val="18"/>
          <w:lang w:val="pl-PL"/>
        </w:rPr>
        <w:t xml:space="preserve"> Dyrektywa 2000/60/WE Parlamentu Europejskiego i Rady z dnia 23 października 2000 r. ustanawiająca ramy wspólnotowego działania w dziedzinie polityki wodnej (Dz.U. L 327 z 22.12.2000, s. 1).</w:t>
      </w:r>
    </w:p>
  </w:footnote>
  <w:footnote w:id="60">
    <w:p w:rsidR="00CA1303" w:rsidRPr="007D7F0A" w:rsidRDefault="00CA1303" w:rsidP="00C24D3C">
      <w:pPr>
        <w:pStyle w:val="Tekstprzypisudolnego"/>
        <w:rPr>
          <w:rFonts w:ascii="Arial" w:hAnsi="Arial" w:cs="Arial"/>
          <w:lang w:val="pl-PL"/>
        </w:rPr>
      </w:pPr>
      <w:r w:rsidRPr="00074AA5">
        <w:rPr>
          <w:rStyle w:val="Odwoanieprzypisudolnego"/>
          <w:rFonts w:ascii="Arial" w:hAnsi="Arial" w:cs="Arial"/>
          <w:sz w:val="18"/>
          <w:szCs w:val="18"/>
          <w:lang/>
        </w:rPr>
        <w:footnoteRef/>
      </w:r>
      <w:r w:rsidRPr="00074AA5">
        <w:rPr>
          <w:rFonts w:ascii="Arial" w:hAnsi="Arial" w:cs="Arial"/>
          <w:sz w:val="18"/>
          <w:szCs w:val="18"/>
          <w:lang/>
        </w:rPr>
        <w:tab/>
      </w:r>
      <w:r w:rsidRPr="007D7F0A">
        <w:rPr>
          <w:rFonts w:ascii="Arial" w:hAnsi="Arial" w:cs="Arial"/>
          <w:sz w:val="18"/>
          <w:szCs w:val="18"/>
          <w:lang/>
        </w:rPr>
        <w:t>Dyrektywa Rady 91/271/EWG z dnia 21 maja 1991 r. dotycząca oczyszczania ścieków komunalnych (Dz.U. UE L 135 z 30.5.1991, s. 40).</w:t>
      </w:r>
    </w:p>
  </w:footnote>
  <w:footnote w:id="61">
    <w:p w:rsidR="00CA1303" w:rsidRPr="007D7F0A" w:rsidRDefault="00CA1303" w:rsidP="00C24D3C">
      <w:pPr>
        <w:pStyle w:val="Tekstprzypisudolnego"/>
        <w:rPr>
          <w:rFonts w:ascii="Arial" w:hAnsi="Arial" w:cs="Arial"/>
          <w:sz w:val="18"/>
          <w:szCs w:val="18"/>
          <w:lang w:val="pl-PL"/>
        </w:rPr>
      </w:pPr>
      <w:r w:rsidRPr="00841AA2">
        <w:rPr>
          <w:rStyle w:val="Odwoanieprzypisudolnego"/>
          <w:rFonts w:ascii="Arial" w:hAnsi="Arial" w:cs="Arial"/>
          <w:color w:val="FF0000"/>
          <w:sz w:val="18"/>
          <w:szCs w:val="18"/>
          <w:lang/>
        </w:rPr>
        <w:footnoteRef/>
      </w:r>
      <w:r w:rsidRPr="00841AA2">
        <w:rPr>
          <w:rFonts w:ascii="Arial" w:hAnsi="Arial" w:cs="Arial"/>
          <w:color w:val="FF0000"/>
          <w:sz w:val="18"/>
          <w:szCs w:val="18"/>
          <w:lang/>
        </w:rPr>
        <w:tab/>
      </w:r>
      <w:r w:rsidRPr="007D7F0A">
        <w:rPr>
          <w:rFonts w:ascii="Arial" w:hAnsi="Arial" w:cs="Arial"/>
          <w:sz w:val="18"/>
          <w:szCs w:val="18"/>
          <w:lang/>
        </w:rPr>
        <w:t xml:space="preserve">Dyrektywa Parlamentu Europejskiego i Rady 2008/98/WE z dnia 19 listopada 2008 r. w sprawie odpadów oraz uchylająca niektóre dyrektywy (Dz.U. UE L 312 z 22.11.2008, s. 3). </w:t>
      </w:r>
    </w:p>
  </w:footnote>
  <w:footnote w:id="62">
    <w:p w:rsidR="00CA1303" w:rsidRPr="007D7F0A" w:rsidRDefault="00CA1303" w:rsidP="00C24D3C">
      <w:pPr>
        <w:pStyle w:val="Tekstprzypisudolnego"/>
        <w:rPr>
          <w:lang w:val="pl-PL"/>
        </w:rPr>
      </w:pPr>
      <w:r w:rsidRPr="007D7F0A">
        <w:rPr>
          <w:rStyle w:val="Odwoanieprzypisudolnego"/>
          <w:rFonts w:ascii="Arial" w:hAnsi="Arial" w:cs="Arial"/>
          <w:sz w:val="18"/>
          <w:szCs w:val="18"/>
          <w:lang/>
        </w:rPr>
        <w:footnoteRef/>
      </w:r>
      <w:r w:rsidRPr="007D7F0A">
        <w:rPr>
          <w:rFonts w:ascii="Arial" w:hAnsi="Arial" w:cs="Arial"/>
          <w:sz w:val="18"/>
          <w:szCs w:val="18"/>
          <w:lang/>
        </w:rPr>
        <w:tab/>
        <w:t>Dyrektywa Parlamentu Europejskiego i Rady 2010/75/UE z dnia 24 listopada 2010 r. w sprawie emisji przemysłowych (zintegrowane zapobieganie zanieczyszczeniom i ich kontrola) (Dz.U. L 334 z 17.12.2010, s. 17).</w:t>
      </w:r>
    </w:p>
  </w:footnote>
  <w:footnote w:id="63">
    <w:p w:rsidR="00CA1303" w:rsidRPr="00B6262C" w:rsidRDefault="00CA1303" w:rsidP="00E65B3E">
      <w:pPr>
        <w:pStyle w:val="Tekstprzypisudolnego"/>
        <w:ind w:left="0" w:firstLine="0"/>
        <w:rPr>
          <w:rFonts w:ascii="Arial" w:hAnsi="Arial" w:cs="Arial"/>
          <w:sz w:val="18"/>
          <w:szCs w:val="18"/>
          <w:lang w:val="pl-PL"/>
        </w:rPr>
      </w:pPr>
      <w:r w:rsidRPr="00FC6C8F">
        <w:rPr>
          <w:rStyle w:val="Odwoanieprzypisudolnego"/>
          <w:rFonts w:ascii="Arial" w:hAnsi="Arial" w:cs="Arial"/>
          <w:sz w:val="18"/>
          <w:szCs w:val="18"/>
        </w:rPr>
        <w:footnoteRef/>
      </w:r>
      <w:r w:rsidRPr="00FC6C8F">
        <w:rPr>
          <w:rFonts w:ascii="Arial" w:hAnsi="Arial" w:cs="Arial"/>
          <w:sz w:val="18"/>
          <w:szCs w:val="18"/>
          <w:lang w:val="pl-PL"/>
        </w:rPr>
        <w:t xml:space="preserve">W celu uzyskania dodatkowych wytycznych dotyczących przystosowania się do zmiany klimatu/odporności na zmianę klimatu należy odnieść się do wytycznych </w:t>
      </w:r>
      <w:r w:rsidRPr="00B6262C">
        <w:rPr>
          <w:rFonts w:ascii="Arial" w:hAnsi="Arial" w:cs="Arial"/>
          <w:sz w:val="18"/>
          <w:szCs w:val="18"/>
          <w:lang w:val="pl-PL"/>
        </w:rPr>
        <w:t>sporządzonych dla kierowników projektów z DG ds. Działań w dziedzinie Klimatu:</w:t>
      </w:r>
    </w:p>
    <w:p w:rsidR="00CA1303" w:rsidRPr="0091430D" w:rsidRDefault="00CA1303" w:rsidP="00E65B3E">
      <w:pPr>
        <w:pStyle w:val="Tekstprzypisudolnego"/>
        <w:ind w:left="0" w:firstLine="0"/>
        <w:rPr>
          <w:rFonts w:ascii="Arial" w:hAnsi="Arial" w:cs="Arial"/>
          <w:sz w:val="18"/>
          <w:szCs w:val="18"/>
          <w:lang w:val="pl-PL"/>
        </w:rPr>
      </w:pPr>
      <w:hyperlink r:id="rId2" w:history="1">
        <w:r w:rsidRPr="00FC6C8F">
          <w:rPr>
            <w:rStyle w:val="Hipercze"/>
            <w:rFonts w:ascii="Arial" w:hAnsi="Arial" w:cs="Arial"/>
            <w:color w:val="000000"/>
            <w:sz w:val="18"/>
            <w:szCs w:val="18"/>
            <w:lang w:val="pl-PL"/>
          </w:rPr>
          <w:t>http://ec.europa.eu/clima/policies/adaptation/what/docs/non_paper_guidelines_project_managers_en.pdf</w:t>
        </w:r>
      </w:hyperlink>
      <w:r>
        <w:rPr>
          <w:rStyle w:val="Hipercze"/>
          <w:rFonts w:ascii="Arial" w:hAnsi="Arial" w:cs="Arial"/>
          <w:color w:val="000000"/>
          <w:sz w:val="18"/>
          <w:szCs w:val="18"/>
          <w:lang w:val="pl-PL"/>
        </w:rPr>
        <w:t xml:space="preserve"> </w:t>
      </w:r>
      <w:r w:rsidRPr="00FC6C8F">
        <w:rPr>
          <w:rFonts w:ascii="Arial" w:hAnsi="Arial" w:cs="Arial"/>
          <w:sz w:val="18"/>
          <w:szCs w:val="18"/>
          <w:lang w:val="pl-PL"/>
        </w:rPr>
        <w:t xml:space="preserve">oraz wytycznych dotyczących oceny oddziaływania na środowisko/strategicznej oceny oddziaływania na środowisko: </w:t>
      </w:r>
      <w:hyperlink r:id="rId3" w:history="1">
        <w:r w:rsidRPr="00FC6C8F">
          <w:rPr>
            <w:rStyle w:val="Hipercze"/>
            <w:rFonts w:ascii="Arial" w:hAnsi="Arial" w:cs="Arial"/>
            <w:sz w:val="18"/>
            <w:szCs w:val="18"/>
            <w:lang w:val="pl-PL"/>
          </w:rPr>
          <w:t>http://ec.europa.eu/environment/eia/home.htm</w:t>
        </w:r>
      </w:hyperlink>
    </w:p>
  </w:footnote>
  <w:footnote w:id="64">
    <w:p w:rsidR="00CA1303" w:rsidRDefault="00CA1303" w:rsidP="00E65B3E">
      <w:pPr>
        <w:pStyle w:val="Tekstprzypisudolnego"/>
        <w:ind w:left="0" w:firstLine="0"/>
        <w:rPr>
          <w:rFonts w:ascii="Arial" w:hAnsi="Arial" w:cs="Arial"/>
          <w:sz w:val="18"/>
          <w:szCs w:val="18"/>
          <w:lang w:val="pl-PL"/>
        </w:rPr>
      </w:pPr>
      <w:r w:rsidRPr="00FC6C8F">
        <w:rPr>
          <w:rStyle w:val="Odwoanieprzypisudolnego"/>
          <w:rFonts w:ascii="Arial" w:hAnsi="Arial" w:cs="Arial"/>
          <w:sz w:val="18"/>
          <w:szCs w:val="18"/>
        </w:rPr>
        <w:footnoteRef/>
      </w:r>
      <w:r w:rsidRPr="00FC6C8F">
        <w:rPr>
          <w:rFonts w:ascii="Arial" w:hAnsi="Arial" w:cs="Arial"/>
          <w:sz w:val="18"/>
          <w:szCs w:val="18"/>
          <w:lang w:val="pl-PL"/>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FC6C8F">
        <w:rPr>
          <w:rFonts w:ascii="Arial" w:hAnsi="Arial" w:cs="Arial"/>
          <w:i/>
          <w:sz w:val="18"/>
          <w:szCs w:val="18"/>
          <w:lang w:val="pl-PL"/>
        </w:rPr>
        <w:t>Commencement of the Flood and Water Management Act 2010, Schedule 3 for Sustainable Drainage</w:t>
      </w:r>
      <w:r w:rsidRPr="00FC6C8F">
        <w:rPr>
          <w:rFonts w:ascii="Arial" w:hAnsi="Arial" w:cs="Arial"/>
          <w:sz w:val="18"/>
          <w:szCs w:val="18"/>
          <w:lang w:val="pl-PL"/>
        </w:rPr>
        <w:t>”,</w:t>
      </w:r>
    </w:p>
    <w:p w:rsidR="00CA1303" w:rsidRPr="00FC6C8F" w:rsidRDefault="00CA1303" w:rsidP="00E65B3E">
      <w:pPr>
        <w:pStyle w:val="Tekstprzypisudolnego"/>
        <w:ind w:left="0" w:firstLine="0"/>
        <w:rPr>
          <w:rFonts w:ascii="Arial" w:hAnsi="Arial" w:cs="Arial"/>
          <w:sz w:val="18"/>
          <w:szCs w:val="18"/>
          <w:lang w:val="pl-PL"/>
        </w:rPr>
      </w:pPr>
      <w:r w:rsidRPr="00FC6C8F">
        <w:rPr>
          <w:rFonts w:ascii="Arial" w:hAnsi="Arial" w:cs="Arial"/>
          <w:sz w:val="18"/>
          <w:szCs w:val="18"/>
          <w:lang w:val="pl-PL"/>
        </w:rPr>
        <w:t xml:space="preserve"> </w:t>
      </w:r>
      <w:hyperlink r:id="rId4" w:history="1">
        <w:r w:rsidRPr="00FC6C8F">
          <w:rPr>
            <w:rStyle w:val="Hipercze"/>
            <w:rFonts w:ascii="Arial" w:hAnsi="Arial" w:cs="Arial"/>
            <w:sz w:val="18"/>
            <w:szCs w:val="18"/>
            <w:lang w:val="pl-PL"/>
          </w:rPr>
          <w:t>https://www.gov.uk/government/uploads/system/uploads/attachment_data/file/82428/suds-consult-annexf-ia-111220.pdf</w:t>
        </w:r>
      </w:hyperlink>
      <w:r w:rsidRPr="00FC6C8F">
        <w:rPr>
          <w:rFonts w:ascii="Arial" w:hAnsi="Arial" w:cs="Arial"/>
          <w:sz w:val="18"/>
          <w:szCs w:val="18"/>
          <w:lang w:val="pl-PL"/>
        </w:rPr>
        <w:t>). Powodowane nawalnymi deszczami tzw. szybkie powodzie w ostatnich latach przynoszą większe straty, niż powodzie rzeczne (patrz: „</w:t>
      </w:r>
      <w:r w:rsidRPr="00FC6C8F">
        <w:rPr>
          <w:rFonts w:ascii="Arial" w:hAnsi="Arial" w:cs="Arial"/>
          <w:i/>
          <w:sz w:val="18"/>
          <w:szCs w:val="18"/>
          <w:lang w:val="pl-PL"/>
        </w:rPr>
        <w:t>Klęski żywiołowe a bezpieczeństwo wewnętrzne kraju</w:t>
      </w:r>
      <w:r w:rsidRPr="00FC6C8F">
        <w:rPr>
          <w:rFonts w:ascii="Arial" w:hAnsi="Arial" w:cs="Arial"/>
          <w:sz w:val="18"/>
          <w:szCs w:val="18"/>
          <w:lang w:val="pl-PL"/>
        </w:rPr>
        <w:t xml:space="preserve">”, IMGW 2012, </w:t>
      </w:r>
      <w:hyperlink r:id="rId5" w:history="1">
        <w:r w:rsidRPr="00FC6C8F">
          <w:rPr>
            <w:rStyle w:val="Hipercze"/>
            <w:rFonts w:ascii="Arial" w:hAnsi="Arial" w:cs="Arial"/>
            <w:sz w:val="18"/>
            <w:szCs w:val="18"/>
            <w:lang w:val="pl-PL"/>
          </w:rPr>
          <w:t>http://klimat.imgw.pl/wp-content/uploads/2013/01/tom3.pdf</w:t>
        </w:r>
      </w:hyperlink>
      <w:r w:rsidRPr="00FC6C8F">
        <w:rPr>
          <w:rFonts w:ascii="Arial" w:hAnsi="Arial" w:cs="Arial"/>
          <w:sz w:val="18"/>
          <w:szCs w:val="18"/>
          <w:lang w:val="pl-PL"/>
        </w:rPr>
        <w:t>) i stanowią nową kategorię zagrożeń związanych ze zmianami klimatu.</w:t>
      </w:r>
    </w:p>
  </w:footnote>
  <w:footnote w:id="65">
    <w:p w:rsidR="0016780D" w:rsidRPr="00F12610" w:rsidRDefault="0016780D" w:rsidP="0016780D">
      <w:pPr>
        <w:pStyle w:val="Tekstprzypisudolnego"/>
        <w:ind w:left="0" w:firstLine="0"/>
        <w:rPr>
          <w:rFonts w:ascii="Arial" w:hAnsi="Arial" w:cs="Arial"/>
          <w:sz w:val="18"/>
          <w:szCs w:val="18"/>
          <w:lang/>
        </w:rPr>
      </w:pPr>
    </w:p>
    <w:p w:rsidR="0016780D" w:rsidRPr="00F12610" w:rsidRDefault="0016780D" w:rsidP="0016780D">
      <w:pPr>
        <w:pStyle w:val="Tekstprzypisudolnego"/>
        <w:ind w:left="0" w:firstLine="0"/>
        <w:rPr>
          <w:rFonts w:ascii="Arial" w:hAnsi="Arial" w:cs="Arial"/>
          <w:i/>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Wsparcie Unii powinno odpowiadać kwocie wskazanej w umowie o dofinansowanie, o której mowa w art. 125 ust. 3 lit. c) </w:t>
      </w:r>
      <w:r w:rsidRPr="00F12610">
        <w:rPr>
          <w:rFonts w:ascii="Arial" w:hAnsi="Arial" w:cs="Arial"/>
          <w:i/>
          <w:sz w:val="18"/>
          <w:szCs w:val="18"/>
          <w:lang/>
        </w:rPr>
        <w:t>Rozporządzenia (UE) nr 1303/2013 z dn. 17 grudnia 2013 r.</w:t>
      </w:r>
    </w:p>
  </w:footnote>
  <w:footnote w:id="66">
    <w:p w:rsidR="00CA1303" w:rsidRPr="00710013" w:rsidRDefault="00CA1303" w:rsidP="00710013">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 rozumieniu art. 62 </w:t>
      </w:r>
      <w:r w:rsidRPr="00F12610">
        <w:rPr>
          <w:rFonts w:ascii="Arial" w:hAnsi="Arial" w:cs="Arial"/>
          <w:i/>
          <w:sz w:val="18"/>
          <w:szCs w:val="18"/>
          <w:lang/>
        </w:rPr>
        <w:t>Rozporządzenia (UE) nr 1303/2013 z dn. 17 grudnia 2013 r.</w:t>
      </w:r>
      <w:r w:rsidRPr="00710013">
        <w:rPr>
          <w:rFonts w:ascii="Arial" w:hAnsi="Arial" w:cs="Arial"/>
          <w:i/>
          <w:sz w:val="18"/>
          <w:szCs w:val="18"/>
          <w:lang/>
        </w:rPr>
        <w:t xml:space="preserve"> </w:t>
      </w:r>
      <w:r w:rsidRPr="00710013">
        <w:rPr>
          <w:rFonts w:ascii="Arial" w:hAnsi="Arial" w:cs="Arial"/>
          <w:sz w:val="18"/>
          <w:szCs w:val="18"/>
          <w:lang/>
        </w:rPr>
        <w:t>Wypełniając ten punkt należy zachować spójność z Wytycznymi MiR w zakresie zagadnień związanych z przygotowaniem projektów inwestycyjnych, w tym projektów generujących dochód i projektów hybrydowych na lata 2014-2020.</w:t>
      </w:r>
    </w:p>
    <w:p w:rsidR="00CA1303" w:rsidRPr="00F12610" w:rsidRDefault="00CA1303" w:rsidP="00F12610">
      <w:pPr>
        <w:pStyle w:val="Tekstprzypisudolnego"/>
        <w:ind w:left="0" w:firstLine="0"/>
        <w:rPr>
          <w:rFonts w:ascii="Arial" w:hAnsi="Arial" w:cs="Arial"/>
          <w:i/>
          <w:sz w:val="18"/>
          <w:szCs w:val="18"/>
          <w:lang w:val="pl-PL"/>
        </w:rPr>
      </w:pPr>
    </w:p>
  </w:footnote>
  <w:footnote w:id="67">
    <w:p w:rsidR="00CA1303" w:rsidRPr="004754F9" w:rsidRDefault="00CA1303" w:rsidP="004754F9">
      <w:pPr>
        <w:pStyle w:val="Tekstprzypisudolnego"/>
        <w:rPr>
          <w:rFonts w:ascii="Arial" w:hAnsi="Arial" w:cs="Arial"/>
          <w:sz w:val="18"/>
          <w:szCs w:val="18"/>
          <w:lang w:val="pl-PL"/>
        </w:rPr>
      </w:pPr>
      <w:r w:rsidRPr="004754F9">
        <w:rPr>
          <w:rStyle w:val="Odwoanieprzypisudolnego"/>
          <w:rFonts w:ascii="Arial" w:hAnsi="Arial" w:cs="Arial"/>
          <w:sz w:val="18"/>
          <w:szCs w:val="18"/>
        </w:rPr>
        <w:footnoteRef/>
      </w:r>
      <w:r w:rsidRPr="004754F9">
        <w:rPr>
          <w:rFonts w:ascii="Arial" w:hAnsi="Arial" w:cs="Arial"/>
          <w:sz w:val="18"/>
          <w:szCs w:val="18"/>
          <w:lang w:val="pl-PL"/>
        </w:rPr>
        <w:t xml:space="preserve"> Istnieją odstępstwa od tego obowiązku, należy postępować zgodnie z pkt. 2.2.3.3 rozporządzenia 2015/207.</w:t>
      </w:r>
    </w:p>
  </w:footnote>
  <w:footnote w:id="68">
    <w:p w:rsidR="00CA1303" w:rsidRPr="00F12610" w:rsidRDefault="00CA1303" w:rsidP="00F12610">
      <w:pPr>
        <w:pStyle w:val="Tekstprzypisudolnego"/>
        <w:ind w:left="0" w:firstLine="0"/>
        <w:rPr>
          <w:rFonts w:ascii="Arial" w:hAnsi="Arial" w:cs="Arial"/>
          <w:i/>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W rozumieniu art. 37 </w:t>
      </w:r>
      <w:r w:rsidRPr="00F12610">
        <w:rPr>
          <w:rFonts w:ascii="Arial" w:hAnsi="Arial" w:cs="Arial"/>
          <w:i/>
          <w:sz w:val="18"/>
          <w:szCs w:val="18"/>
          <w:lang/>
        </w:rPr>
        <w:t>Rozporządzenia (UE) nr 1303/2013 z dn. 17 grudnia 2013 r.</w:t>
      </w:r>
    </w:p>
  </w:footnote>
  <w:footnote w:id="69">
    <w:p w:rsidR="00CA1303" w:rsidRPr="007D7F0A" w:rsidRDefault="00CA1303" w:rsidP="00F828CD">
      <w:pPr>
        <w:pStyle w:val="Tekstprzypisudolnego"/>
        <w:ind w:left="284" w:hanging="284"/>
        <w:rPr>
          <w:rFonts w:ascii="Arial" w:hAnsi="Arial" w:cs="Arial"/>
          <w:sz w:val="18"/>
          <w:szCs w:val="18"/>
          <w:lang w:val="pl-PL"/>
        </w:rPr>
      </w:pPr>
      <w:r w:rsidRPr="007D7F0A">
        <w:rPr>
          <w:rStyle w:val="Odwoanieprzypisudolnego"/>
          <w:rFonts w:ascii="Arial" w:hAnsi="Arial" w:cs="Arial"/>
          <w:sz w:val="18"/>
          <w:szCs w:val="18"/>
        </w:rPr>
        <w:footnoteRef/>
      </w:r>
      <w:r w:rsidRPr="007D7F0A">
        <w:rPr>
          <w:rFonts w:ascii="Arial" w:hAnsi="Arial" w:cs="Arial"/>
          <w:sz w:val="18"/>
          <w:szCs w:val="18"/>
          <w:lang w:val="pl-PL"/>
        </w:rPr>
        <w:t xml:space="preserve"> Kategoryzacja wskaźników na podstawie </w:t>
      </w:r>
      <w:r w:rsidRPr="007D7F0A">
        <w:rPr>
          <w:rFonts w:ascii="Arial" w:hAnsi="Arial" w:cs="Arial"/>
          <w:i/>
          <w:sz w:val="18"/>
          <w:szCs w:val="18"/>
          <w:lang w:val="pl-PL"/>
        </w:rPr>
        <w:t>Katalogu wskaźników obowiązkowych do monitorowania postępu rzeczowego projektów</w:t>
      </w:r>
    </w:p>
  </w:footnote>
  <w:footnote w:id="70">
    <w:p w:rsidR="00CA1303" w:rsidRPr="009F7EC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Jeżeli już zakończony – należy podać dokładną datę, jeżeli planowany – należy podać ostatni miesiąc i rok.</w:t>
      </w:r>
    </w:p>
  </w:footnote>
  <w:footnote w:id="71">
    <w:p w:rsidR="00CA1303" w:rsidRPr="00F12610" w:rsidRDefault="00CA1303" w:rsidP="00F12610">
      <w:pPr>
        <w:pStyle w:val="Tekstprzypisudolnego"/>
        <w:ind w:left="0" w:firstLine="0"/>
        <w:rPr>
          <w:rFonts w:ascii="Arial" w:hAnsi="Arial" w:cs="Arial"/>
          <w:sz w:val="18"/>
          <w:szCs w:val="18"/>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Jeżeli już zakończony – należy podać dokładną datę, jeżeli planowany – należy podać ostatni miesiąc i rok.</w:t>
      </w:r>
    </w:p>
  </w:footnote>
  <w:footnote w:id="72">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Na mocy art. 71 ust. 2 </w:t>
      </w:r>
      <w:r w:rsidRPr="00F12610">
        <w:rPr>
          <w:rFonts w:ascii="Arial" w:hAnsi="Arial" w:cs="Arial"/>
          <w:i/>
          <w:sz w:val="18"/>
          <w:szCs w:val="18"/>
          <w:lang/>
        </w:rPr>
        <w:t>Rozporządzenia (UE) nr 1303/2013 z dn. 17 grudnia 2013 r.</w:t>
      </w:r>
    </w:p>
  </w:footnote>
  <w:footnote w:id="73">
    <w:p w:rsidR="00CA1303" w:rsidRPr="00F12610" w:rsidRDefault="00CA1303" w:rsidP="00F12610">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Deklaracja znajdująca się w dodatku 1 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 </w:t>
      </w:r>
    </w:p>
  </w:footnote>
  <w:footnote w:id="74">
    <w:p w:rsidR="00CA1303" w:rsidRPr="00F12610" w:rsidRDefault="00CA1303" w:rsidP="00F12610">
      <w:pPr>
        <w:pStyle w:val="Tekstprzypisudolnego"/>
        <w:ind w:left="0" w:firstLine="0"/>
        <w:rPr>
          <w:rFonts w:ascii="Arial" w:hAnsi="Arial" w:cs="Arial"/>
          <w:sz w:val="18"/>
          <w:szCs w:val="18"/>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Dyrektywa Rady 92/43/EWG z dnia 21 maja 1992 r. w sprawie ochrony siedlisk przyrodniczych oraz dzikiej fauny i flory (Dz.U. L 206 z 22.7.1992, s. 7).</w:t>
      </w:r>
    </w:p>
  </w:footnote>
  <w:footnote w:id="75">
    <w:p w:rsidR="00CA1303" w:rsidRPr="00F12610" w:rsidRDefault="00CA1303" w:rsidP="00F12610">
      <w:pPr>
        <w:pStyle w:val="Tekstprzypisudolnego"/>
        <w:ind w:left="0" w:firstLine="0"/>
        <w:rPr>
          <w:rFonts w:ascii="Arial" w:hAnsi="Arial" w:cs="Arial"/>
          <w:sz w:val="18"/>
          <w:szCs w:val="18"/>
        </w:rPr>
      </w:pPr>
      <w:r w:rsidRPr="00F12610">
        <w:rPr>
          <w:rStyle w:val="Odwoanieprzypisudolnego"/>
          <w:rFonts w:ascii="Arial" w:hAnsi="Arial" w:cs="Arial"/>
          <w:sz w:val="18"/>
          <w:szCs w:val="18"/>
          <w:lang/>
        </w:rPr>
        <w:footnoteRef/>
      </w:r>
      <w:r w:rsidRPr="00F12610">
        <w:rPr>
          <w:rFonts w:ascii="Arial" w:hAnsi="Arial" w:cs="Arial"/>
          <w:sz w:val="18"/>
          <w:szCs w:val="18"/>
          <w:lang/>
        </w:rPr>
        <w:t xml:space="preserve"> Zgodnie z art. 3 ust. 2 dyrektywy 2000/60/WE Parlamentu Europejskiego i Rady z dnia 23 października 2000 r. ustanawiającej ramy wspólnotowego działania w dziedzinie polityki wodnej (Dz.U. L 327 z 22.12.2000, s.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03" w:rsidRPr="00E816BF" w:rsidRDefault="00CA1303" w:rsidP="00D926B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03" w:rsidRPr="00671535" w:rsidRDefault="00CA1303" w:rsidP="00D926B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3EA5C33"/>
    <w:multiLevelType w:val="hybridMultilevel"/>
    <w:tmpl w:val="BDCCAE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4542AA1"/>
    <w:multiLevelType w:val="multilevel"/>
    <w:tmpl w:val="65E2269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9">
    <w:nsid w:val="04B42DD0"/>
    <w:multiLevelType w:val="hybridMultilevel"/>
    <w:tmpl w:val="23BE7C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62B5E3F"/>
    <w:multiLevelType w:val="hybridMultilevel"/>
    <w:tmpl w:val="244001A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725359F"/>
    <w:multiLevelType w:val="hybridMultilevel"/>
    <w:tmpl w:val="92E60F7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A231C41"/>
    <w:multiLevelType w:val="hybridMultilevel"/>
    <w:tmpl w:val="52E2F71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111CD8"/>
    <w:multiLevelType w:val="hybridMultilevel"/>
    <w:tmpl w:val="98E65B56"/>
    <w:lvl w:ilvl="0" w:tplc="958E0B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0EE0503A"/>
    <w:multiLevelType w:val="hybridMultilevel"/>
    <w:tmpl w:val="1E064F8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03270BF"/>
    <w:multiLevelType w:val="hybridMultilevel"/>
    <w:tmpl w:val="B4F23EC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nsid w:val="1D5D3B51"/>
    <w:multiLevelType w:val="hybridMultilevel"/>
    <w:tmpl w:val="B582F40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1DC014A2"/>
    <w:multiLevelType w:val="hybridMultilevel"/>
    <w:tmpl w:val="7E90F0B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932CC7"/>
    <w:multiLevelType w:val="hybridMultilevel"/>
    <w:tmpl w:val="0E1222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3872D56"/>
    <w:multiLevelType w:val="hybridMultilevel"/>
    <w:tmpl w:val="E2BAB20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5C10618"/>
    <w:multiLevelType w:val="hybridMultilevel"/>
    <w:tmpl w:val="E4043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0">
    <w:nsid w:val="362267D0"/>
    <w:multiLevelType w:val="hybridMultilevel"/>
    <w:tmpl w:val="6E869F6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3E6370"/>
    <w:multiLevelType w:val="hybridMultilevel"/>
    <w:tmpl w:val="14AEABE2"/>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8CF2AEE"/>
    <w:multiLevelType w:val="hybridMultilevel"/>
    <w:tmpl w:val="68C6D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A825199"/>
    <w:multiLevelType w:val="hybridMultilevel"/>
    <w:tmpl w:val="FE4C62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9">
    <w:nsid w:val="43A37E1B"/>
    <w:multiLevelType w:val="hybridMultilevel"/>
    <w:tmpl w:val="6F80E858"/>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0">
    <w:nsid w:val="44B63DED"/>
    <w:multiLevelType w:val="hybridMultilevel"/>
    <w:tmpl w:val="D0AA9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4CC7A8E"/>
    <w:multiLevelType w:val="hybridMultilevel"/>
    <w:tmpl w:val="4EFED17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4">
    <w:nsid w:val="459A607B"/>
    <w:multiLevelType w:val="hybridMultilevel"/>
    <w:tmpl w:val="564ADA7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7B8171E"/>
    <w:multiLevelType w:val="hybridMultilevel"/>
    <w:tmpl w:val="1C6CB20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9BA2E68"/>
    <w:multiLevelType w:val="hybridMultilevel"/>
    <w:tmpl w:val="7562B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09533E8"/>
    <w:multiLevelType w:val="hybridMultilevel"/>
    <w:tmpl w:val="15ACD33A"/>
    <w:lvl w:ilvl="0" w:tplc="0538988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nsid w:val="551C6A15"/>
    <w:multiLevelType w:val="hybridMultilevel"/>
    <w:tmpl w:val="05DAE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0">
    <w:nsid w:val="56D43D0D"/>
    <w:multiLevelType w:val="hybridMultilevel"/>
    <w:tmpl w:val="0596858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FAE5E42"/>
    <w:multiLevelType w:val="hybridMultilevel"/>
    <w:tmpl w:val="B1F0D35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2116DD9"/>
    <w:multiLevelType w:val="hybridMultilevel"/>
    <w:tmpl w:val="924C063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673D559C"/>
    <w:multiLevelType w:val="hybridMultilevel"/>
    <w:tmpl w:val="75A003F0"/>
    <w:lvl w:ilvl="0" w:tplc="2864CC4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nsid w:val="67AA22C4"/>
    <w:multiLevelType w:val="hybridMultilevel"/>
    <w:tmpl w:val="A1A015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3">
    <w:nsid w:val="693D1BFE"/>
    <w:multiLevelType w:val="hybridMultilevel"/>
    <w:tmpl w:val="0A78DFE0"/>
    <w:lvl w:ilvl="0" w:tplc="6D001A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BC40F49"/>
    <w:multiLevelType w:val="hybridMultilevel"/>
    <w:tmpl w:val="6C4C42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BE173E4"/>
    <w:multiLevelType w:val="hybridMultilevel"/>
    <w:tmpl w:val="8C3A0F88"/>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67">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7E7444"/>
    <w:multiLevelType w:val="hybridMultilevel"/>
    <w:tmpl w:val="08761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F7701AF"/>
    <w:multiLevelType w:val="hybridMultilevel"/>
    <w:tmpl w:val="648E1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1F33A62"/>
    <w:multiLevelType w:val="hybridMultilevel"/>
    <w:tmpl w:val="EC9494B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74F8226E"/>
    <w:multiLevelType w:val="hybridMultilevel"/>
    <w:tmpl w:val="230850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6351AFE"/>
    <w:multiLevelType w:val="hybridMultilevel"/>
    <w:tmpl w:val="8AAC923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3">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75">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9E47185"/>
    <w:multiLevelType w:val="hybridMultilevel"/>
    <w:tmpl w:val="7292B668"/>
    <w:lvl w:ilvl="0" w:tplc="EBE692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78">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5"/>
  </w:num>
  <w:num w:numId="2">
    <w:abstractNumId w:val="4"/>
  </w:num>
  <w:num w:numId="3">
    <w:abstractNumId w:val="3"/>
  </w:num>
  <w:num w:numId="4">
    <w:abstractNumId w:val="2"/>
  </w:num>
  <w:num w:numId="5">
    <w:abstractNumId w:val="36"/>
  </w:num>
  <w:num w:numId="6">
    <w:abstractNumId w:val="58"/>
  </w:num>
  <w:num w:numId="7">
    <w:abstractNumId w:val="51"/>
  </w:num>
  <w:num w:numId="8">
    <w:abstractNumId w:val="74"/>
  </w:num>
  <w:num w:numId="9">
    <w:abstractNumId w:val="78"/>
  </w:num>
  <w:num w:numId="10">
    <w:abstractNumId w:val="55"/>
  </w:num>
  <w:num w:numId="11">
    <w:abstractNumId w:val="75"/>
  </w:num>
  <w:num w:numId="12">
    <w:abstractNumId w:val="26"/>
  </w:num>
  <w:num w:numId="13">
    <w:abstractNumId w:val="10"/>
  </w:num>
  <w:num w:numId="14">
    <w:abstractNumId w:val="6"/>
  </w:num>
  <w:num w:numId="15">
    <w:abstractNumId w:val="1"/>
  </w:num>
  <w:num w:numId="16">
    <w:abstractNumId w:val="0"/>
  </w:num>
  <w:num w:numId="17">
    <w:abstractNumId w:val="17"/>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num>
  <w:num w:numId="21">
    <w:abstractNumId w:val="37"/>
    <w:lvlOverride w:ilvl="0">
      <w:startOverride w:val="1"/>
    </w:lvlOverride>
  </w:num>
  <w:num w:numId="22">
    <w:abstractNumId w:val="54"/>
    <w:lvlOverride w:ilvl="0">
      <w:startOverride w:val="1"/>
    </w:lvlOverride>
  </w:num>
  <w:num w:numId="23">
    <w:abstractNumId w:val="62"/>
  </w:num>
  <w:num w:numId="24">
    <w:abstractNumId w:val="29"/>
  </w:num>
  <w:num w:numId="25">
    <w:abstractNumId w:val="38"/>
  </w:num>
  <w:num w:numId="26">
    <w:abstractNumId w:val="23"/>
  </w:num>
  <w:num w:numId="27">
    <w:abstractNumId w:val="18"/>
  </w:num>
  <w:num w:numId="28">
    <w:abstractNumId w:val="52"/>
  </w:num>
  <w:num w:numId="29">
    <w:abstractNumId w:val="53"/>
  </w:num>
  <w:num w:numId="30">
    <w:abstractNumId w:val="28"/>
  </w:num>
  <w:num w:numId="31">
    <w:abstractNumId w:val="49"/>
  </w:num>
  <w:num w:numId="32">
    <w:abstractNumId w:val="77"/>
  </w:num>
  <w:num w:numId="33">
    <w:abstractNumId w:val="33"/>
  </w:num>
  <w:num w:numId="34">
    <w:abstractNumId w:val="9"/>
  </w:num>
  <w:num w:numId="35">
    <w:abstractNumId w:val="41"/>
  </w:num>
  <w:num w:numId="36">
    <w:abstractNumId w:val="15"/>
  </w:num>
  <w:num w:numId="37">
    <w:abstractNumId w:val="46"/>
  </w:num>
  <w:num w:numId="38">
    <w:abstractNumId w:val="70"/>
  </w:num>
  <w:num w:numId="39">
    <w:abstractNumId w:val="14"/>
  </w:num>
  <w:num w:numId="40">
    <w:abstractNumId w:val="31"/>
  </w:num>
  <w:num w:numId="41">
    <w:abstractNumId w:val="13"/>
  </w:num>
  <w:num w:numId="42">
    <w:abstractNumId w:val="45"/>
  </w:num>
  <w:num w:numId="43">
    <w:abstractNumId w:val="20"/>
  </w:num>
  <w:num w:numId="44">
    <w:abstractNumId w:val="71"/>
  </w:num>
  <w:num w:numId="45">
    <w:abstractNumId w:val="21"/>
  </w:num>
  <w:num w:numId="46">
    <w:abstractNumId w:val="57"/>
  </w:num>
  <w:num w:numId="47">
    <w:abstractNumId w:val="69"/>
  </w:num>
  <w:num w:numId="48">
    <w:abstractNumId w:val="61"/>
  </w:num>
  <w:num w:numId="49">
    <w:abstractNumId w:val="56"/>
  </w:num>
  <w:num w:numId="50">
    <w:abstractNumId w:val="7"/>
  </w:num>
  <w:num w:numId="51">
    <w:abstractNumId w:val="16"/>
  </w:num>
  <w:num w:numId="52">
    <w:abstractNumId w:val="50"/>
  </w:num>
  <w:num w:numId="53">
    <w:abstractNumId w:val="44"/>
  </w:num>
  <w:num w:numId="54">
    <w:abstractNumId w:val="8"/>
  </w:num>
  <w:num w:numId="55">
    <w:abstractNumId w:val="39"/>
  </w:num>
  <w:num w:numId="56">
    <w:abstractNumId w:val="63"/>
  </w:num>
  <w:num w:numId="57">
    <w:abstractNumId w:val="11"/>
  </w:num>
  <w:num w:numId="58">
    <w:abstractNumId w:val="12"/>
  </w:num>
  <w:num w:numId="59">
    <w:abstractNumId w:val="25"/>
  </w:num>
  <w:num w:numId="60">
    <w:abstractNumId w:val="66"/>
  </w:num>
  <w:num w:numId="61">
    <w:abstractNumId w:val="68"/>
  </w:num>
  <w:num w:numId="62">
    <w:abstractNumId w:val="37"/>
  </w:num>
  <w:num w:numId="63">
    <w:abstractNumId w:val="24"/>
  </w:num>
  <w:num w:numId="64">
    <w:abstractNumId w:val="35"/>
  </w:num>
  <w:num w:numId="65">
    <w:abstractNumId w:val="67"/>
  </w:num>
  <w:num w:numId="66">
    <w:abstractNumId w:val="73"/>
  </w:num>
  <w:num w:numId="67">
    <w:abstractNumId w:val="42"/>
  </w:num>
  <w:num w:numId="68">
    <w:abstractNumId w:val="76"/>
  </w:num>
  <w:num w:numId="69">
    <w:abstractNumId w:val="22"/>
  </w:num>
  <w:num w:numId="70">
    <w:abstractNumId w:val="34"/>
  </w:num>
  <w:num w:numId="71">
    <w:abstractNumId w:val="48"/>
  </w:num>
  <w:num w:numId="72">
    <w:abstractNumId w:val="27"/>
  </w:num>
  <w:num w:numId="73">
    <w:abstractNumId w:val="60"/>
  </w:num>
  <w:num w:numId="74">
    <w:abstractNumId w:val="65"/>
  </w:num>
  <w:num w:numId="75">
    <w:abstractNumId w:val="72"/>
  </w:num>
  <w:num w:numId="76">
    <w:abstractNumId w:val="19"/>
  </w:num>
  <w:num w:numId="77">
    <w:abstractNumId w:val="40"/>
  </w:num>
  <w:num w:numId="81">
    <w:abstractNumId w:val="47"/>
  </w:num>
  <w:num w:numId="82">
    <w:abstractNumId w:val="30"/>
  </w:num>
  <w:num w:numId="83">
    <w:abstractNumId w:val="3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2FE"/>
    <w:rsid w:val="00002086"/>
    <w:rsid w:val="00002500"/>
    <w:rsid w:val="00003CBE"/>
    <w:rsid w:val="000047D4"/>
    <w:rsid w:val="000049F7"/>
    <w:rsid w:val="00004CD5"/>
    <w:rsid w:val="00005309"/>
    <w:rsid w:val="000056DF"/>
    <w:rsid w:val="00005985"/>
    <w:rsid w:val="0001012A"/>
    <w:rsid w:val="000132DF"/>
    <w:rsid w:val="000133A4"/>
    <w:rsid w:val="00013722"/>
    <w:rsid w:val="00014BF3"/>
    <w:rsid w:val="000152F0"/>
    <w:rsid w:val="000158D8"/>
    <w:rsid w:val="00015EBF"/>
    <w:rsid w:val="000166FD"/>
    <w:rsid w:val="000173B5"/>
    <w:rsid w:val="00017CDB"/>
    <w:rsid w:val="000211FD"/>
    <w:rsid w:val="0002209E"/>
    <w:rsid w:val="0002253D"/>
    <w:rsid w:val="00022B45"/>
    <w:rsid w:val="00023D82"/>
    <w:rsid w:val="00025111"/>
    <w:rsid w:val="00025CAC"/>
    <w:rsid w:val="00026D1F"/>
    <w:rsid w:val="00030D6A"/>
    <w:rsid w:val="00031558"/>
    <w:rsid w:val="00032636"/>
    <w:rsid w:val="0003287E"/>
    <w:rsid w:val="00034B1E"/>
    <w:rsid w:val="0003524D"/>
    <w:rsid w:val="000410DF"/>
    <w:rsid w:val="00041531"/>
    <w:rsid w:val="00041FDD"/>
    <w:rsid w:val="000455CA"/>
    <w:rsid w:val="00045F9E"/>
    <w:rsid w:val="0004743A"/>
    <w:rsid w:val="00047810"/>
    <w:rsid w:val="00047D82"/>
    <w:rsid w:val="00047F18"/>
    <w:rsid w:val="00051313"/>
    <w:rsid w:val="00051A06"/>
    <w:rsid w:val="00052436"/>
    <w:rsid w:val="000527A8"/>
    <w:rsid w:val="00053981"/>
    <w:rsid w:val="00055436"/>
    <w:rsid w:val="00056611"/>
    <w:rsid w:val="00062D10"/>
    <w:rsid w:val="00062F3D"/>
    <w:rsid w:val="00063250"/>
    <w:rsid w:val="00063D69"/>
    <w:rsid w:val="000645D4"/>
    <w:rsid w:val="00066D6C"/>
    <w:rsid w:val="000675D7"/>
    <w:rsid w:val="000711BA"/>
    <w:rsid w:val="00077643"/>
    <w:rsid w:val="00077E7A"/>
    <w:rsid w:val="000803DD"/>
    <w:rsid w:val="00080487"/>
    <w:rsid w:val="00080942"/>
    <w:rsid w:val="00081740"/>
    <w:rsid w:val="00081897"/>
    <w:rsid w:val="0008221D"/>
    <w:rsid w:val="000878B5"/>
    <w:rsid w:val="000900D2"/>
    <w:rsid w:val="00091627"/>
    <w:rsid w:val="00091E3E"/>
    <w:rsid w:val="00092C56"/>
    <w:rsid w:val="00093705"/>
    <w:rsid w:val="000938B2"/>
    <w:rsid w:val="00093B0A"/>
    <w:rsid w:val="00093C9F"/>
    <w:rsid w:val="00093D5B"/>
    <w:rsid w:val="00094C56"/>
    <w:rsid w:val="00094EBD"/>
    <w:rsid w:val="00095183"/>
    <w:rsid w:val="00095910"/>
    <w:rsid w:val="00096FA8"/>
    <w:rsid w:val="0009741F"/>
    <w:rsid w:val="000A078C"/>
    <w:rsid w:val="000A0C03"/>
    <w:rsid w:val="000A185F"/>
    <w:rsid w:val="000A2189"/>
    <w:rsid w:val="000A242B"/>
    <w:rsid w:val="000A634A"/>
    <w:rsid w:val="000A6C5D"/>
    <w:rsid w:val="000A7608"/>
    <w:rsid w:val="000A7717"/>
    <w:rsid w:val="000A79BE"/>
    <w:rsid w:val="000A7F37"/>
    <w:rsid w:val="000B0B72"/>
    <w:rsid w:val="000B19A4"/>
    <w:rsid w:val="000B26E2"/>
    <w:rsid w:val="000B44B4"/>
    <w:rsid w:val="000B5135"/>
    <w:rsid w:val="000B59A3"/>
    <w:rsid w:val="000C0C9D"/>
    <w:rsid w:val="000C2F6C"/>
    <w:rsid w:val="000C6780"/>
    <w:rsid w:val="000C68B9"/>
    <w:rsid w:val="000C7567"/>
    <w:rsid w:val="000D097F"/>
    <w:rsid w:val="000D124F"/>
    <w:rsid w:val="000D24E2"/>
    <w:rsid w:val="000D261E"/>
    <w:rsid w:val="000D4131"/>
    <w:rsid w:val="000D4154"/>
    <w:rsid w:val="000D4172"/>
    <w:rsid w:val="000D4993"/>
    <w:rsid w:val="000D50DD"/>
    <w:rsid w:val="000D52E7"/>
    <w:rsid w:val="000D624A"/>
    <w:rsid w:val="000D6BD0"/>
    <w:rsid w:val="000E23A6"/>
    <w:rsid w:val="000E2EBA"/>
    <w:rsid w:val="000E417E"/>
    <w:rsid w:val="000E5FB5"/>
    <w:rsid w:val="000E5FF2"/>
    <w:rsid w:val="000E688C"/>
    <w:rsid w:val="000E68A5"/>
    <w:rsid w:val="000F0091"/>
    <w:rsid w:val="000F0E5F"/>
    <w:rsid w:val="000F157E"/>
    <w:rsid w:val="000F3B34"/>
    <w:rsid w:val="000F4ABE"/>
    <w:rsid w:val="000F5E96"/>
    <w:rsid w:val="000F6495"/>
    <w:rsid w:val="000F765E"/>
    <w:rsid w:val="000F7784"/>
    <w:rsid w:val="000F77EC"/>
    <w:rsid w:val="000F78D2"/>
    <w:rsid w:val="000F7F86"/>
    <w:rsid w:val="0010155F"/>
    <w:rsid w:val="00101FFF"/>
    <w:rsid w:val="00102BBA"/>
    <w:rsid w:val="00103A7E"/>
    <w:rsid w:val="0010705D"/>
    <w:rsid w:val="001100ED"/>
    <w:rsid w:val="001101DF"/>
    <w:rsid w:val="00112815"/>
    <w:rsid w:val="00114488"/>
    <w:rsid w:val="001146AB"/>
    <w:rsid w:val="00114964"/>
    <w:rsid w:val="00114A19"/>
    <w:rsid w:val="00115BC9"/>
    <w:rsid w:val="00115CF8"/>
    <w:rsid w:val="0011699C"/>
    <w:rsid w:val="00120201"/>
    <w:rsid w:val="0012082F"/>
    <w:rsid w:val="00120D32"/>
    <w:rsid w:val="00120DB3"/>
    <w:rsid w:val="00121015"/>
    <w:rsid w:val="00121670"/>
    <w:rsid w:val="001223B1"/>
    <w:rsid w:val="0012254A"/>
    <w:rsid w:val="00123616"/>
    <w:rsid w:val="001236E6"/>
    <w:rsid w:val="001245F9"/>
    <w:rsid w:val="00124DA7"/>
    <w:rsid w:val="00125434"/>
    <w:rsid w:val="001259BF"/>
    <w:rsid w:val="00125A69"/>
    <w:rsid w:val="00125D04"/>
    <w:rsid w:val="00126AA5"/>
    <w:rsid w:val="00126ED0"/>
    <w:rsid w:val="00130143"/>
    <w:rsid w:val="001307F8"/>
    <w:rsid w:val="00131516"/>
    <w:rsid w:val="00133126"/>
    <w:rsid w:val="0013347C"/>
    <w:rsid w:val="001348B0"/>
    <w:rsid w:val="00142260"/>
    <w:rsid w:val="00143D92"/>
    <w:rsid w:val="00144B18"/>
    <w:rsid w:val="00145EF5"/>
    <w:rsid w:val="001461B3"/>
    <w:rsid w:val="00146E45"/>
    <w:rsid w:val="00147109"/>
    <w:rsid w:val="00147243"/>
    <w:rsid w:val="00152576"/>
    <w:rsid w:val="00153894"/>
    <w:rsid w:val="0015411D"/>
    <w:rsid w:val="00154865"/>
    <w:rsid w:val="00154A59"/>
    <w:rsid w:val="00156422"/>
    <w:rsid w:val="0015692A"/>
    <w:rsid w:val="001569E8"/>
    <w:rsid w:val="00156AC4"/>
    <w:rsid w:val="00157550"/>
    <w:rsid w:val="00157701"/>
    <w:rsid w:val="00157804"/>
    <w:rsid w:val="00157E43"/>
    <w:rsid w:val="00157EA1"/>
    <w:rsid w:val="001627EB"/>
    <w:rsid w:val="00162A6E"/>
    <w:rsid w:val="00165231"/>
    <w:rsid w:val="00165B0D"/>
    <w:rsid w:val="0016780D"/>
    <w:rsid w:val="00170735"/>
    <w:rsid w:val="00173BCC"/>
    <w:rsid w:val="00173E92"/>
    <w:rsid w:val="00174566"/>
    <w:rsid w:val="00174843"/>
    <w:rsid w:val="00174CC7"/>
    <w:rsid w:val="00175EBD"/>
    <w:rsid w:val="00176855"/>
    <w:rsid w:val="0017775C"/>
    <w:rsid w:val="00177B0E"/>
    <w:rsid w:val="0018023F"/>
    <w:rsid w:val="0018051D"/>
    <w:rsid w:val="00180FAC"/>
    <w:rsid w:val="00184194"/>
    <w:rsid w:val="001852B5"/>
    <w:rsid w:val="0018541C"/>
    <w:rsid w:val="0018595C"/>
    <w:rsid w:val="0018606E"/>
    <w:rsid w:val="0018606F"/>
    <w:rsid w:val="001908C8"/>
    <w:rsid w:val="001914D2"/>
    <w:rsid w:val="00193B2C"/>
    <w:rsid w:val="0019474F"/>
    <w:rsid w:val="00194A7D"/>
    <w:rsid w:val="00194E33"/>
    <w:rsid w:val="00195302"/>
    <w:rsid w:val="00195E59"/>
    <w:rsid w:val="00196B18"/>
    <w:rsid w:val="001A1802"/>
    <w:rsid w:val="001A2747"/>
    <w:rsid w:val="001A37F5"/>
    <w:rsid w:val="001A455D"/>
    <w:rsid w:val="001A5038"/>
    <w:rsid w:val="001A531F"/>
    <w:rsid w:val="001A692F"/>
    <w:rsid w:val="001B099C"/>
    <w:rsid w:val="001B1E19"/>
    <w:rsid w:val="001B2021"/>
    <w:rsid w:val="001B28A3"/>
    <w:rsid w:val="001B2B34"/>
    <w:rsid w:val="001B376E"/>
    <w:rsid w:val="001B3C71"/>
    <w:rsid w:val="001B524C"/>
    <w:rsid w:val="001B5FB6"/>
    <w:rsid w:val="001B6A29"/>
    <w:rsid w:val="001C0F86"/>
    <w:rsid w:val="001C1278"/>
    <w:rsid w:val="001C1D4C"/>
    <w:rsid w:val="001C2FA5"/>
    <w:rsid w:val="001C36A8"/>
    <w:rsid w:val="001C4500"/>
    <w:rsid w:val="001C6696"/>
    <w:rsid w:val="001C7027"/>
    <w:rsid w:val="001C70B5"/>
    <w:rsid w:val="001D0D02"/>
    <w:rsid w:val="001D0F31"/>
    <w:rsid w:val="001D33AB"/>
    <w:rsid w:val="001D355F"/>
    <w:rsid w:val="001D4965"/>
    <w:rsid w:val="001D4F81"/>
    <w:rsid w:val="001D5FEF"/>
    <w:rsid w:val="001E1BB6"/>
    <w:rsid w:val="001E25C9"/>
    <w:rsid w:val="001E2EF6"/>
    <w:rsid w:val="001E3CD2"/>
    <w:rsid w:val="001E4FED"/>
    <w:rsid w:val="001E5426"/>
    <w:rsid w:val="001E59BE"/>
    <w:rsid w:val="001E6611"/>
    <w:rsid w:val="001E7B8C"/>
    <w:rsid w:val="001F0521"/>
    <w:rsid w:val="001F1DD5"/>
    <w:rsid w:val="001F283A"/>
    <w:rsid w:val="001F3748"/>
    <w:rsid w:val="001F37B1"/>
    <w:rsid w:val="001F42EA"/>
    <w:rsid w:val="001F42FF"/>
    <w:rsid w:val="001F5355"/>
    <w:rsid w:val="001F54BA"/>
    <w:rsid w:val="001F5C9C"/>
    <w:rsid w:val="001F5F98"/>
    <w:rsid w:val="001F5FF1"/>
    <w:rsid w:val="001F74D7"/>
    <w:rsid w:val="00200B42"/>
    <w:rsid w:val="002020D7"/>
    <w:rsid w:val="002043EA"/>
    <w:rsid w:val="00205F8A"/>
    <w:rsid w:val="00206987"/>
    <w:rsid w:val="002076D8"/>
    <w:rsid w:val="00210192"/>
    <w:rsid w:val="00210E02"/>
    <w:rsid w:val="0021127C"/>
    <w:rsid w:val="00211623"/>
    <w:rsid w:val="00211653"/>
    <w:rsid w:val="00212E0F"/>
    <w:rsid w:val="00214683"/>
    <w:rsid w:val="002149DB"/>
    <w:rsid w:val="002169DE"/>
    <w:rsid w:val="00217C82"/>
    <w:rsid w:val="00217D83"/>
    <w:rsid w:val="00222876"/>
    <w:rsid w:val="00223490"/>
    <w:rsid w:val="002239DE"/>
    <w:rsid w:val="00223EEC"/>
    <w:rsid w:val="002248AF"/>
    <w:rsid w:val="00225A89"/>
    <w:rsid w:val="002268A9"/>
    <w:rsid w:val="00227618"/>
    <w:rsid w:val="00230B6B"/>
    <w:rsid w:val="00231A22"/>
    <w:rsid w:val="00232BA1"/>
    <w:rsid w:val="00232C8F"/>
    <w:rsid w:val="00234086"/>
    <w:rsid w:val="0023448D"/>
    <w:rsid w:val="00234E12"/>
    <w:rsid w:val="00241CD0"/>
    <w:rsid w:val="0024305B"/>
    <w:rsid w:val="002431B5"/>
    <w:rsid w:val="00243ED8"/>
    <w:rsid w:val="00244EAF"/>
    <w:rsid w:val="00245F94"/>
    <w:rsid w:val="002465CE"/>
    <w:rsid w:val="00246644"/>
    <w:rsid w:val="002513EF"/>
    <w:rsid w:val="00251A0C"/>
    <w:rsid w:val="002521F3"/>
    <w:rsid w:val="0025255D"/>
    <w:rsid w:val="00252B04"/>
    <w:rsid w:val="00253C8B"/>
    <w:rsid w:val="00253DEB"/>
    <w:rsid w:val="00255854"/>
    <w:rsid w:val="0025669A"/>
    <w:rsid w:val="002577A5"/>
    <w:rsid w:val="0026169C"/>
    <w:rsid w:val="00261870"/>
    <w:rsid w:val="00261B47"/>
    <w:rsid w:val="00261C68"/>
    <w:rsid w:val="002625E8"/>
    <w:rsid w:val="00262668"/>
    <w:rsid w:val="002631DB"/>
    <w:rsid w:val="00263315"/>
    <w:rsid w:val="00263667"/>
    <w:rsid w:val="00264FD6"/>
    <w:rsid w:val="00265091"/>
    <w:rsid w:val="0026541B"/>
    <w:rsid w:val="00265ADA"/>
    <w:rsid w:val="00265FF0"/>
    <w:rsid w:val="00266C0F"/>
    <w:rsid w:val="00274263"/>
    <w:rsid w:val="00275514"/>
    <w:rsid w:val="00276C79"/>
    <w:rsid w:val="00277D87"/>
    <w:rsid w:val="00280B3A"/>
    <w:rsid w:val="00280F4B"/>
    <w:rsid w:val="002812A6"/>
    <w:rsid w:val="00286474"/>
    <w:rsid w:val="002864ED"/>
    <w:rsid w:val="00287D99"/>
    <w:rsid w:val="0029094A"/>
    <w:rsid w:val="002911D6"/>
    <w:rsid w:val="00291F10"/>
    <w:rsid w:val="0029305D"/>
    <w:rsid w:val="002934CF"/>
    <w:rsid w:val="002938C7"/>
    <w:rsid w:val="00294612"/>
    <w:rsid w:val="00294EB0"/>
    <w:rsid w:val="002950B5"/>
    <w:rsid w:val="00295135"/>
    <w:rsid w:val="002959C4"/>
    <w:rsid w:val="0029640A"/>
    <w:rsid w:val="002A0416"/>
    <w:rsid w:val="002A0DBC"/>
    <w:rsid w:val="002A1E6B"/>
    <w:rsid w:val="002A3BEA"/>
    <w:rsid w:val="002A3C85"/>
    <w:rsid w:val="002A4123"/>
    <w:rsid w:val="002A4498"/>
    <w:rsid w:val="002A4FA2"/>
    <w:rsid w:val="002A717C"/>
    <w:rsid w:val="002A797F"/>
    <w:rsid w:val="002A7A88"/>
    <w:rsid w:val="002A7B11"/>
    <w:rsid w:val="002B2D8E"/>
    <w:rsid w:val="002B2E3C"/>
    <w:rsid w:val="002B3707"/>
    <w:rsid w:val="002B3C07"/>
    <w:rsid w:val="002B59EF"/>
    <w:rsid w:val="002B7ABA"/>
    <w:rsid w:val="002C1127"/>
    <w:rsid w:val="002C1EC7"/>
    <w:rsid w:val="002C2E18"/>
    <w:rsid w:val="002C3616"/>
    <w:rsid w:val="002C5B66"/>
    <w:rsid w:val="002C73B8"/>
    <w:rsid w:val="002C759E"/>
    <w:rsid w:val="002C7773"/>
    <w:rsid w:val="002C7D20"/>
    <w:rsid w:val="002D04B8"/>
    <w:rsid w:val="002D0C2F"/>
    <w:rsid w:val="002D1941"/>
    <w:rsid w:val="002D2132"/>
    <w:rsid w:val="002D2759"/>
    <w:rsid w:val="002D2F42"/>
    <w:rsid w:val="002D36C0"/>
    <w:rsid w:val="002D3E90"/>
    <w:rsid w:val="002D452D"/>
    <w:rsid w:val="002D4612"/>
    <w:rsid w:val="002D6934"/>
    <w:rsid w:val="002D6E09"/>
    <w:rsid w:val="002D7120"/>
    <w:rsid w:val="002D71FE"/>
    <w:rsid w:val="002D7BF3"/>
    <w:rsid w:val="002D7E03"/>
    <w:rsid w:val="002E0C5A"/>
    <w:rsid w:val="002E2340"/>
    <w:rsid w:val="002E4040"/>
    <w:rsid w:val="002E5730"/>
    <w:rsid w:val="002E72D4"/>
    <w:rsid w:val="002E7E75"/>
    <w:rsid w:val="002F0076"/>
    <w:rsid w:val="002F2C5E"/>
    <w:rsid w:val="002F2F03"/>
    <w:rsid w:val="002F4CBC"/>
    <w:rsid w:val="002F59E0"/>
    <w:rsid w:val="002F624E"/>
    <w:rsid w:val="002F6719"/>
    <w:rsid w:val="002F6B67"/>
    <w:rsid w:val="002F7671"/>
    <w:rsid w:val="003000FE"/>
    <w:rsid w:val="00300143"/>
    <w:rsid w:val="003027C2"/>
    <w:rsid w:val="00303664"/>
    <w:rsid w:val="0030451D"/>
    <w:rsid w:val="00304A72"/>
    <w:rsid w:val="003059CA"/>
    <w:rsid w:val="00306623"/>
    <w:rsid w:val="003075EB"/>
    <w:rsid w:val="00307C4B"/>
    <w:rsid w:val="00311F7B"/>
    <w:rsid w:val="00314020"/>
    <w:rsid w:val="00314ED9"/>
    <w:rsid w:val="00316944"/>
    <w:rsid w:val="00316A4E"/>
    <w:rsid w:val="00316C87"/>
    <w:rsid w:val="00317AE1"/>
    <w:rsid w:val="00320755"/>
    <w:rsid w:val="003209F0"/>
    <w:rsid w:val="0032193C"/>
    <w:rsid w:val="00322961"/>
    <w:rsid w:val="00323943"/>
    <w:rsid w:val="00323C0F"/>
    <w:rsid w:val="003242DE"/>
    <w:rsid w:val="00325610"/>
    <w:rsid w:val="003277F8"/>
    <w:rsid w:val="00327B94"/>
    <w:rsid w:val="00332C42"/>
    <w:rsid w:val="003336A6"/>
    <w:rsid w:val="00333942"/>
    <w:rsid w:val="00333CAA"/>
    <w:rsid w:val="00334705"/>
    <w:rsid w:val="00336EB3"/>
    <w:rsid w:val="003370FD"/>
    <w:rsid w:val="00337970"/>
    <w:rsid w:val="00340629"/>
    <w:rsid w:val="00340735"/>
    <w:rsid w:val="00340FEA"/>
    <w:rsid w:val="00341961"/>
    <w:rsid w:val="00343513"/>
    <w:rsid w:val="00343523"/>
    <w:rsid w:val="0034382D"/>
    <w:rsid w:val="003438E5"/>
    <w:rsid w:val="00344541"/>
    <w:rsid w:val="00346D52"/>
    <w:rsid w:val="003475FD"/>
    <w:rsid w:val="0035049F"/>
    <w:rsid w:val="0035131D"/>
    <w:rsid w:val="00351941"/>
    <w:rsid w:val="00352408"/>
    <w:rsid w:val="003556EC"/>
    <w:rsid w:val="0035660E"/>
    <w:rsid w:val="003616C6"/>
    <w:rsid w:val="003617BE"/>
    <w:rsid w:val="00361919"/>
    <w:rsid w:val="00362AB7"/>
    <w:rsid w:val="00363185"/>
    <w:rsid w:val="00364E16"/>
    <w:rsid w:val="00367765"/>
    <w:rsid w:val="00370306"/>
    <w:rsid w:val="00370A14"/>
    <w:rsid w:val="003718B2"/>
    <w:rsid w:val="00371B85"/>
    <w:rsid w:val="00372853"/>
    <w:rsid w:val="0037401B"/>
    <w:rsid w:val="00375A43"/>
    <w:rsid w:val="00376C39"/>
    <w:rsid w:val="0037781B"/>
    <w:rsid w:val="0038008F"/>
    <w:rsid w:val="003804E3"/>
    <w:rsid w:val="0038096C"/>
    <w:rsid w:val="00384BAB"/>
    <w:rsid w:val="00384F76"/>
    <w:rsid w:val="00390703"/>
    <w:rsid w:val="003911F4"/>
    <w:rsid w:val="00393435"/>
    <w:rsid w:val="00394D26"/>
    <w:rsid w:val="00397035"/>
    <w:rsid w:val="003979C4"/>
    <w:rsid w:val="00397ABA"/>
    <w:rsid w:val="003A0245"/>
    <w:rsid w:val="003A0A4F"/>
    <w:rsid w:val="003A0F98"/>
    <w:rsid w:val="003A0FB0"/>
    <w:rsid w:val="003A10EC"/>
    <w:rsid w:val="003A3AA8"/>
    <w:rsid w:val="003A3CC5"/>
    <w:rsid w:val="003A6353"/>
    <w:rsid w:val="003A746E"/>
    <w:rsid w:val="003B2427"/>
    <w:rsid w:val="003B6036"/>
    <w:rsid w:val="003B623E"/>
    <w:rsid w:val="003B710A"/>
    <w:rsid w:val="003B7869"/>
    <w:rsid w:val="003C066A"/>
    <w:rsid w:val="003C0F76"/>
    <w:rsid w:val="003C14BB"/>
    <w:rsid w:val="003C1A88"/>
    <w:rsid w:val="003C37C5"/>
    <w:rsid w:val="003C3B7A"/>
    <w:rsid w:val="003C41B4"/>
    <w:rsid w:val="003C42A9"/>
    <w:rsid w:val="003C4A12"/>
    <w:rsid w:val="003C4F68"/>
    <w:rsid w:val="003C651F"/>
    <w:rsid w:val="003C6A84"/>
    <w:rsid w:val="003C6DB0"/>
    <w:rsid w:val="003C756F"/>
    <w:rsid w:val="003C7BEC"/>
    <w:rsid w:val="003D1D82"/>
    <w:rsid w:val="003D1F96"/>
    <w:rsid w:val="003D1FE5"/>
    <w:rsid w:val="003D387D"/>
    <w:rsid w:val="003D4E83"/>
    <w:rsid w:val="003D5D7E"/>
    <w:rsid w:val="003D661F"/>
    <w:rsid w:val="003D6F7E"/>
    <w:rsid w:val="003D7F6E"/>
    <w:rsid w:val="003E080F"/>
    <w:rsid w:val="003E4120"/>
    <w:rsid w:val="003E60E5"/>
    <w:rsid w:val="003E70CB"/>
    <w:rsid w:val="003E722F"/>
    <w:rsid w:val="003E72EA"/>
    <w:rsid w:val="003F051D"/>
    <w:rsid w:val="003F346C"/>
    <w:rsid w:val="003F5945"/>
    <w:rsid w:val="003F75FC"/>
    <w:rsid w:val="003F7B24"/>
    <w:rsid w:val="00400A2F"/>
    <w:rsid w:val="00400B3D"/>
    <w:rsid w:val="0040244E"/>
    <w:rsid w:val="0040286B"/>
    <w:rsid w:val="0040295B"/>
    <w:rsid w:val="00402AF4"/>
    <w:rsid w:val="00402C9C"/>
    <w:rsid w:val="00402FBA"/>
    <w:rsid w:val="00403717"/>
    <w:rsid w:val="00406656"/>
    <w:rsid w:val="00407E59"/>
    <w:rsid w:val="00407EDB"/>
    <w:rsid w:val="0041055E"/>
    <w:rsid w:val="00412708"/>
    <w:rsid w:val="00412B34"/>
    <w:rsid w:val="00413DDC"/>
    <w:rsid w:val="00414401"/>
    <w:rsid w:val="00414408"/>
    <w:rsid w:val="00415420"/>
    <w:rsid w:val="004206AB"/>
    <w:rsid w:val="004226C0"/>
    <w:rsid w:val="00422A25"/>
    <w:rsid w:val="00422A3C"/>
    <w:rsid w:val="00422A54"/>
    <w:rsid w:val="00422C21"/>
    <w:rsid w:val="00423E0F"/>
    <w:rsid w:val="00425073"/>
    <w:rsid w:val="00425766"/>
    <w:rsid w:val="00425C0F"/>
    <w:rsid w:val="00426F39"/>
    <w:rsid w:val="004270E7"/>
    <w:rsid w:val="00427757"/>
    <w:rsid w:val="00427D8E"/>
    <w:rsid w:val="004308D1"/>
    <w:rsid w:val="00431608"/>
    <w:rsid w:val="00431A90"/>
    <w:rsid w:val="00432376"/>
    <w:rsid w:val="00437579"/>
    <w:rsid w:val="00437DD1"/>
    <w:rsid w:val="004400F7"/>
    <w:rsid w:val="004409A8"/>
    <w:rsid w:val="00440ECB"/>
    <w:rsid w:val="004465BB"/>
    <w:rsid w:val="00450333"/>
    <w:rsid w:val="0045222D"/>
    <w:rsid w:val="004523BB"/>
    <w:rsid w:val="004524EB"/>
    <w:rsid w:val="004525FD"/>
    <w:rsid w:val="0045297D"/>
    <w:rsid w:val="0045318D"/>
    <w:rsid w:val="00453950"/>
    <w:rsid w:val="0045440B"/>
    <w:rsid w:val="00454BC0"/>
    <w:rsid w:val="0045593E"/>
    <w:rsid w:val="00455DFC"/>
    <w:rsid w:val="0045619E"/>
    <w:rsid w:val="004562A3"/>
    <w:rsid w:val="0045678E"/>
    <w:rsid w:val="004570E7"/>
    <w:rsid w:val="00457216"/>
    <w:rsid w:val="00457536"/>
    <w:rsid w:val="00461E1C"/>
    <w:rsid w:val="00463117"/>
    <w:rsid w:val="004634C9"/>
    <w:rsid w:val="00463B75"/>
    <w:rsid w:val="0046466D"/>
    <w:rsid w:val="00465D86"/>
    <w:rsid w:val="00466380"/>
    <w:rsid w:val="00466639"/>
    <w:rsid w:val="0046669F"/>
    <w:rsid w:val="004669B3"/>
    <w:rsid w:val="0046752A"/>
    <w:rsid w:val="00467AD7"/>
    <w:rsid w:val="00470364"/>
    <w:rsid w:val="004703AE"/>
    <w:rsid w:val="00470BEB"/>
    <w:rsid w:val="00471B5B"/>
    <w:rsid w:val="00471E33"/>
    <w:rsid w:val="004721DE"/>
    <w:rsid w:val="00473E10"/>
    <w:rsid w:val="00474B86"/>
    <w:rsid w:val="004752BF"/>
    <w:rsid w:val="004754F9"/>
    <w:rsid w:val="00475FD8"/>
    <w:rsid w:val="00476396"/>
    <w:rsid w:val="004766B0"/>
    <w:rsid w:val="0047733E"/>
    <w:rsid w:val="004778EB"/>
    <w:rsid w:val="00480180"/>
    <w:rsid w:val="0048085B"/>
    <w:rsid w:val="00480EA5"/>
    <w:rsid w:val="004816B2"/>
    <w:rsid w:val="00481DEB"/>
    <w:rsid w:val="004823E9"/>
    <w:rsid w:val="00482D13"/>
    <w:rsid w:val="0048352A"/>
    <w:rsid w:val="0048405E"/>
    <w:rsid w:val="004855FE"/>
    <w:rsid w:val="00486C2A"/>
    <w:rsid w:val="004913D2"/>
    <w:rsid w:val="00491843"/>
    <w:rsid w:val="00491B02"/>
    <w:rsid w:val="00493DC6"/>
    <w:rsid w:val="00496A69"/>
    <w:rsid w:val="004977A9"/>
    <w:rsid w:val="004A02FA"/>
    <w:rsid w:val="004A05C1"/>
    <w:rsid w:val="004A0613"/>
    <w:rsid w:val="004A1AC8"/>
    <w:rsid w:val="004A2224"/>
    <w:rsid w:val="004A337D"/>
    <w:rsid w:val="004A6CA4"/>
    <w:rsid w:val="004A7D04"/>
    <w:rsid w:val="004A7DF2"/>
    <w:rsid w:val="004A7EE3"/>
    <w:rsid w:val="004A7F7F"/>
    <w:rsid w:val="004B0117"/>
    <w:rsid w:val="004B019E"/>
    <w:rsid w:val="004B0AA3"/>
    <w:rsid w:val="004B0CC1"/>
    <w:rsid w:val="004B1316"/>
    <w:rsid w:val="004B1511"/>
    <w:rsid w:val="004B1A87"/>
    <w:rsid w:val="004B337C"/>
    <w:rsid w:val="004B363C"/>
    <w:rsid w:val="004B41CB"/>
    <w:rsid w:val="004B4EFE"/>
    <w:rsid w:val="004B5519"/>
    <w:rsid w:val="004B6173"/>
    <w:rsid w:val="004B7348"/>
    <w:rsid w:val="004B7DAD"/>
    <w:rsid w:val="004C11E2"/>
    <w:rsid w:val="004C1E6A"/>
    <w:rsid w:val="004C24FE"/>
    <w:rsid w:val="004C2FA5"/>
    <w:rsid w:val="004C34D9"/>
    <w:rsid w:val="004C410B"/>
    <w:rsid w:val="004C4F19"/>
    <w:rsid w:val="004C6426"/>
    <w:rsid w:val="004C7684"/>
    <w:rsid w:val="004D0238"/>
    <w:rsid w:val="004D0E1C"/>
    <w:rsid w:val="004D1F36"/>
    <w:rsid w:val="004D225B"/>
    <w:rsid w:val="004D299C"/>
    <w:rsid w:val="004D5940"/>
    <w:rsid w:val="004D620D"/>
    <w:rsid w:val="004D75D7"/>
    <w:rsid w:val="004E1A0C"/>
    <w:rsid w:val="004E27A4"/>
    <w:rsid w:val="004E30EF"/>
    <w:rsid w:val="004E3121"/>
    <w:rsid w:val="004E335D"/>
    <w:rsid w:val="004E3D34"/>
    <w:rsid w:val="004E4031"/>
    <w:rsid w:val="004E4764"/>
    <w:rsid w:val="004E4EEC"/>
    <w:rsid w:val="004E5318"/>
    <w:rsid w:val="004E58A4"/>
    <w:rsid w:val="004E5B88"/>
    <w:rsid w:val="004E5EE6"/>
    <w:rsid w:val="004E6429"/>
    <w:rsid w:val="004E6F79"/>
    <w:rsid w:val="004E7F33"/>
    <w:rsid w:val="004F0CA0"/>
    <w:rsid w:val="004F1466"/>
    <w:rsid w:val="004F14B3"/>
    <w:rsid w:val="004F3AAA"/>
    <w:rsid w:val="004F3DEC"/>
    <w:rsid w:val="004F419E"/>
    <w:rsid w:val="004F436D"/>
    <w:rsid w:val="004F49C0"/>
    <w:rsid w:val="004F4C4A"/>
    <w:rsid w:val="004F791E"/>
    <w:rsid w:val="00500901"/>
    <w:rsid w:val="00502A7B"/>
    <w:rsid w:val="00505903"/>
    <w:rsid w:val="0050689D"/>
    <w:rsid w:val="00507B51"/>
    <w:rsid w:val="00510E80"/>
    <w:rsid w:val="0051157C"/>
    <w:rsid w:val="005121AB"/>
    <w:rsid w:val="005133BE"/>
    <w:rsid w:val="005151D0"/>
    <w:rsid w:val="00516737"/>
    <w:rsid w:val="005172C8"/>
    <w:rsid w:val="005208A7"/>
    <w:rsid w:val="00521433"/>
    <w:rsid w:val="00522E05"/>
    <w:rsid w:val="005244A1"/>
    <w:rsid w:val="0052475E"/>
    <w:rsid w:val="0052484D"/>
    <w:rsid w:val="00524907"/>
    <w:rsid w:val="00525307"/>
    <w:rsid w:val="005258C6"/>
    <w:rsid w:val="00527D68"/>
    <w:rsid w:val="00530FBA"/>
    <w:rsid w:val="00530FD2"/>
    <w:rsid w:val="0053222E"/>
    <w:rsid w:val="0053300F"/>
    <w:rsid w:val="00533966"/>
    <w:rsid w:val="00533F8D"/>
    <w:rsid w:val="0053421A"/>
    <w:rsid w:val="00535988"/>
    <w:rsid w:val="00536262"/>
    <w:rsid w:val="00536AC9"/>
    <w:rsid w:val="00540980"/>
    <w:rsid w:val="00540FBF"/>
    <w:rsid w:val="00541183"/>
    <w:rsid w:val="00541C5C"/>
    <w:rsid w:val="005448DC"/>
    <w:rsid w:val="00544A5F"/>
    <w:rsid w:val="00544EB4"/>
    <w:rsid w:val="0055009C"/>
    <w:rsid w:val="00552199"/>
    <w:rsid w:val="00552D10"/>
    <w:rsid w:val="00556A5C"/>
    <w:rsid w:val="00560AA7"/>
    <w:rsid w:val="00561043"/>
    <w:rsid w:val="00561123"/>
    <w:rsid w:val="005617CF"/>
    <w:rsid w:val="00561D59"/>
    <w:rsid w:val="00562F51"/>
    <w:rsid w:val="0056386A"/>
    <w:rsid w:val="00563DAA"/>
    <w:rsid w:val="0056409D"/>
    <w:rsid w:val="005643CC"/>
    <w:rsid w:val="0056442E"/>
    <w:rsid w:val="00564D71"/>
    <w:rsid w:val="00566B91"/>
    <w:rsid w:val="0057147B"/>
    <w:rsid w:val="005717A9"/>
    <w:rsid w:val="005722B6"/>
    <w:rsid w:val="00573ED8"/>
    <w:rsid w:val="005742A0"/>
    <w:rsid w:val="0057517D"/>
    <w:rsid w:val="00577910"/>
    <w:rsid w:val="00580647"/>
    <w:rsid w:val="005807CE"/>
    <w:rsid w:val="00580E46"/>
    <w:rsid w:val="005817EE"/>
    <w:rsid w:val="00581920"/>
    <w:rsid w:val="005820B7"/>
    <w:rsid w:val="00583403"/>
    <w:rsid w:val="00583958"/>
    <w:rsid w:val="00583CB0"/>
    <w:rsid w:val="00584F9C"/>
    <w:rsid w:val="00585149"/>
    <w:rsid w:val="00586310"/>
    <w:rsid w:val="00586F21"/>
    <w:rsid w:val="005871AF"/>
    <w:rsid w:val="0058770C"/>
    <w:rsid w:val="005878F4"/>
    <w:rsid w:val="00590ADC"/>
    <w:rsid w:val="00591085"/>
    <w:rsid w:val="00592091"/>
    <w:rsid w:val="0059228C"/>
    <w:rsid w:val="005924BA"/>
    <w:rsid w:val="00592605"/>
    <w:rsid w:val="00592F7C"/>
    <w:rsid w:val="0059357D"/>
    <w:rsid w:val="00593BA9"/>
    <w:rsid w:val="00594DE0"/>
    <w:rsid w:val="00595722"/>
    <w:rsid w:val="00596435"/>
    <w:rsid w:val="00597CF5"/>
    <w:rsid w:val="005A0787"/>
    <w:rsid w:val="005A1575"/>
    <w:rsid w:val="005A4ECF"/>
    <w:rsid w:val="005A4FF5"/>
    <w:rsid w:val="005A5ED6"/>
    <w:rsid w:val="005A6BB5"/>
    <w:rsid w:val="005B17BE"/>
    <w:rsid w:val="005B2786"/>
    <w:rsid w:val="005B33C7"/>
    <w:rsid w:val="005B5BD4"/>
    <w:rsid w:val="005B7103"/>
    <w:rsid w:val="005C22CF"/>
    <w:rsid w:val="005C35C3"/>
    <w:rsid w:val="005C3C08"/>
    <w:rsid w:val="005C4238"/>
    <w:rsid w:val="005C4BFD"/>
    <w:rsid w:val="005C4C7A"/>
    <w:rsid w:val="005C5368"/>
    <w:rsid w:val="005C67DA"/>
    <w:rsid w:val="005C6965"/>
    <w:rsid w:val="005D1044"/>
    <w:rsid w:val="005D121D"/>
    <w:rsid w:val="005D13DB"/>
    <w:rsid w:val="005D2675"/>
    <w:rsid w:val="005D2C7E"/>
    <w:rsid w:val="005D3528"/>
    <w:rsid w:val="005D3ACF"/>
    <w:rsid w:val="005D44A6"/>
    <w:rsid w:val="005D6C24"/>
    <w:rsid w:val="005D71EE"/>
    <w:rsid w:val="005D76B8"/>
    <w:rsid w:val="005D7919"/>
    <w:rsid w:val="005E0C63"/>
    <w:rsid w:val="005E1EBC"/>
    <w:rsid w:val="005E1EF0"/>
    <w:rsid w:val="005E2E79"/>
    <w:rsid w:val="005E30DE"/>
    <w:rsid w:val="005E336F"/>
    <w:rsid w:val="005E4E8B"/>
    <w:rsid w:val="005E57BD"/>
    <w:rsid w:val="005E5C5F"/>
    <w:rsid w:val="005E6C26"/>
    <w:rsid w:val="005F0AF2"/>
    <w:rsid w:val="005F0B0B"/>
    <w:rsid w:val="005F12E8"/>
    <w:rsid w:val="005F1962"/>
    <w:rsid w:val="005F19F2"/>
    <w:rsid w:val="005F4053"/>
    <w:rsid w:val="005F42EC"/>
    <w:rsid w:val="005F47AC"/>
    <w:rsid w:val="005F4B6A"/>
    <w:rsid w:val="005F50D9"/>
    <w:rsid w:val="005F6B9E"/>
    <w:rsid w:val="005F76D6"/>
    <w:rsid w:val="0060051E"/>
    <w:rsid w:val="0060129F"/>
    <w:rsid w:val="00601AED"/>
    <w:rsid w:val="00602297"/>
    <w:rsid w:val="0060314F"/>
    <w:rsid w:val="00606DC9"/>
    <w:rsid w:val="00607395"/>
    <w:rsid w:val="0061280F"/>
    <w:rsid w:val="00612B79"/>
    <w:rsid w:val="00612BE0"/>
    <w:rsid w:val="006130D6"/>
    <w:rsid w:val="00614034"/>
    <w:rsid w:val="0061450D"/>
    <w:rsid w:val="00614D0C"/>
    <w:rsid w:val="006160A9"/>
    <w:rsid w:val="00617488"/>
    <w:rsid w:val="006175AA"/>
    <w:rsid w:val="00620636"/>
    <w:rsid w:val="00620792"/>
    <w:rsid w:val="00621AA0"/>
    <w:rsid w:val="00621B17"/>
    <w:rsid w:val="006223EC"/>
    <w:rsid w:val="0062288A"/>
    <w:rsid w:val="00625EAC"/>
    <w:rsid w:val="00625F63"/>
    <w:rsid w:val="00630FA0"/>
    <w:rsid w:val="0063188A"/>
    <w:rsid w:val="00631FF7"/>
    <w:rsid w:val="00632642"/>
    <w:rsid w:val="00633668"/>
    <w:rsid w:val="0063745E"/>
    <w:rsid w:val="00637692"/>
    <w:rsid w:val="00637BA0"/>
    <w:rsid w:val="00640ACA"/>
    <w:rsid w:val="00641BF7"/>
    <w:rsid w:val="00642BD4"/>
    <w:rsid w:val="006439CE"/>
    <w:rsid w:val="0064448C"/>
    <w:rsid w:val="006451C1"/>
    <w:rsid w:val="00646794"/>
    <w:rsid w:val="006478C2"/>
    <w:rsid w:val="00647990"/>
    <w:rsid w:val="00651D3A"/>
    <w:rsid w:val="006527F1"/>
    <w:rsid w:val="00653B2A"/>
    <w:rsid w:val="00654B6F"/>
    <w:rsid w:val="006553DD"/>
    <w:rsid w:val="006554CE"/>
    <w:rsid w:val="00656422"/>
    <w:rsid w:val="00661579"/>
    <w:rsid w:val="00662012"/>
    <w:rsid w:val="0066217B"/>
    <w:rsid w:val="00664120"/>
    <w:rsid w:val="0066499C"/>
    <w:rsid w:val="00664A17"/>
    <w:rsid w:val="00665091"/>
    <w:rsid w:val="006652D9"/>
    <w:rsid w:val="006662BA"/>
    <w:rsid w:val="00666730"/>
    <w:rsid w:val="00666AAC"/>
    <w:rsid w:val="00670766"/>
    <w:rsid w:val="00672161"/>
    <w:rsid w:val="00672B85"/>
    <w:rsid w:val="00673306"/>
    <w:rsid w:val="00673D33"/>
    <w:rsid w:val="006751F9"/>
    <w:rsid w:val="00677EF2"/>
    <w:rsid w:val="0068041C"/>
    <w:rsid w:val="00680B80"/>
    <w:rsid w:val="00680C93"/>
    <w:rsid w:val="00681490"/>
    <w:rsid w:val="00686814"/>
    <w:rsid w:val="00687131"/>
    <w:rsid w:val="006875C0"/>
    <w:rsid w:val="006901FA"/>
    <w:rsid w:val="00691023"/>
    <w:rsid w:val="00691440"/>
    <w:rsid w:val="00691754"/>
    <w:rsid w:val="00692565"/>
    <w:rsid w:val="006930A9"/>
    <w:rsid w:val="00693471"/>
    <w:rsid w:val="00695A31"/>
    <w:rsid w:val="00695FF4"/>
    <w:rsid w:val="006960B2"/>
    <w:rsid w:val="006971CF"/>
    <w:rsid w:val="00697403"/>
    <w:rsid w:val="00697B71"/>
    <w:rsid w:val="00697E86"/>
    <w:rsid w:val="006A087F"/>
    <w:rsid w:val="006A0DD5"/>
    <w:rsid w:val="006A0E84"/>
    <w:rsid w:val="006A138C"/>
    <w:rsid w:val="006A1F4E"/>
    <w:rsid w:val="006A1F52"/>
    <w:rsid w:val="006A2DE3"/>
    <w:rsid w:val="006A3BFD"/>
    <w:rsid w:val="006A45D8"/>
    <w:rsid w:val="006A5515"/>
    <w:rsid w:val="006A5A52"/>
    <w:rsid w:val="006A6CCC"/>
    <w:rsid w:val="006A7AA6"/>
    <w:rsid w:val="006A7ED6"/>
    <w:rsid w:val="006B070A"/>
    <w:rsid w:val="006B0E12"/>
    <w:rsid w:val="006B2BA5"/>
    <w:rsid w:val="006B45B3"/>
    <w:rsid w:val="006B4758"/>
    <w:rsid w:val="006B64DA"/>
    <w:rsid w:val="006B668C"/>
    <w:rsid w:val="006B7D10"/>
    <w:rsid w:val="006B7DD8"/>
    <w:rsid w:val="006B7F33"/>
    <w:rsid w:val="006C1A85"/>
    <w:rsid w:val="006C232E"/>
    <w:rsid w:val="006C24D5"/>
    <w:rsid w:val="006C2569"/>
    <w:rsid w:val="006C30CC"/>
    <w:rsid w:val="006C3DA3"/>
    <w:rsid w:val="006C5A52"/>
    <w:rsid w:val="006C5B66"/>
    <w:rsid w:val="006C7831"/>
    <w:rsid w:val="006C78D4"/>
    <w:rsid w:val="006C7E5E"/>
    <w:rsid w:val="006D0B1E"/>
    <w:rsid w:val="006D0C30"/>
    <w:rsid w:val="006D2094"/>
    <w:rsid w:val="006D2967"/>
    <w:rsid w:val="006D2D8C"/>
    <w:rsid w:val="006D3B9D"/>
    <w:rsid w:val="006D4FF9"/>
    <w:rsid w:val="006D520E"/>
    <w:rsid w:val="006D541E"/>
    <w:rsid w:val="006D7A4E"/>
    <w:rsid w:val="006E0466"/>
    <w:rsid w:val="006E0B99"/>
    <w:rsid w:val="006E1776"/>
    <w:rsid w:val="006E22B3"/>
    <w:rsid w:val="006E38CF"/>
    <w:rsid w:val="006E4F1C"/>
    <w:rsid w:val="006E5676"/>
    <w:rsid w:val="006E57F6"/>
    <w:rsid w:val="006F030B"/>
    <w:rsid w:val="006F0799"/>
    <w:rsid w:val="006F107C"/>
    <w:rsid w:val="006F2785"/>
    <w:rsid w:val="006F2DED"/>
    <w:rsid w:val="006F55F1"/>
    <w:rsid w:val="006F5E5D"/>
    <w:rsid w:val="007011C2"/>
    <w:rsid w:val="007014B6"/>
    <w:rsid w:val="00703D40"/>
    <w:rsid w:val="007078FB"/>
    <w:rsid w:val="00710013"/>
    <w:rsid w:val="007110B9"/>
    <w:rsid w:val="0071154D"/>
    <w:rsid w:val="00712F47"/>
    <w:rsid w:val="00713CE1"/>
    <w:rsid w:val="00714DC7"/>
    <w:rsid w:val="007167A3"/>
    <w:rsid w:val="0071758A"/>
    <w:rsid w:val="007207EA"/>
    <w:rsid w:val="00721DF1"/>
    <w:rsid w:val="007224C7"/>
    <w:rsid w:val="00722DD2"/>
    <w:rsid w:val="00722FE9"/>
    <w:rsid w:val="00723024"/>
    <w:rsid w:val="00723AA6"/>
    <w:rsid w:val="0072429D"/>
    <w:rsid w:val="00730C2D"/>
    <w:rsid w:val="0073245A"/>
    <w:rsid w:val="007329F8"/>
    <w:rsid w:val="00732E83"/>
    <w:rsid w:val="00734039"/>
    <w:rsid w:val="007342FE"/>
    <w:rsid w:val="007351EE"/>
    <w:rsid w:val="00735404"/>
    <w:rsid w:val="00735AB9"/>
    <w:rsid w:val="00744C83"/>
    <w:rsid w:val="007450F7"/>
    <w:rsid w:val="007456C0"/>
    <w:rsid w:val="00745D66"/>
    <w:rsid w:val="0074622C"/>
    <w:rsid w:val="00746A46"/>
    <w:rsid w:val="00747345"/>
    <w:rsid w:val="00747584"/>
    <w:rsid w:val="007503F1"/>
    <w:rsid w:val="00750948"/>
    <w:rsid w:val="00750D40"/>
    <w:rsid w:val="007513B4"/>
    <w:rsid w:val="00751858"/>
    <w:rsid w:val="00752D23"/>
    <w:rsid w:val="007538E9"/>
    <w:rsid w:val="0075417F"/>
    <w:rsid w:val="00754663"/>
    <w:rsid w:val="007552DA"/>
    <w:rsid w:val="00755DA5"/>
    <w:rsid w:val="00756A54"/>
    <w:rsid w:val="007609C6"/>
    <w:rsid w:val="007627A9"/>
    <w:rsid w:val="007632BD"/>
    <w:rsid w:val="00764250"/>
    <w:rsid w:val="00764CA5"/>
    <w:rsid w:val="007650CA"/>
    <w:rsid w:val="00765A79"/>
    <w:rsid w:val="00765C5C"/>
    <w:rsid w:val="00766657"/>
    <w:rsid w:val="00767DF2"/>
    <w:rsid w:val="0077043B"/>
    <w:rsid w:val="007718EA"/>
    <w:rsid w:val="00772813"/>
    <w:rsid w:val="00773BF2"/>
    <w:rsid w:val="00773F3F"/>
    <w:rsid w:val="007751CD"/>
    <w:rsid w:val="00775E38"/>
    <w:rsid w:val="0077689B"/>
    <w:rsid w:val="00780891"/>
    <w:rsid w:val="00781674"/>
    <w:rsid w:val="007817D1"/>
    <w:rsid w:val="007825D4"/>
    <w:rsid w:val="00784B45"/>
    <w:rsid w:val="00785410"/>
    <w:rsid w:val="007875CE"/>
    <w:rsid w:val="00787635"/>
    <w:rsid w:val="00787989"/>
    <w:rsid w:val="00790878"/>
    <w:rsid w:val="00791CE6"/>
    <w:rsid w:val="0079207E"/>
    <w:rsid w:val="007927AD"/>
    <w:rsid w:val="00792894"/>
    <w:rsid w:val="00792CC8"/>
    <w:rsid w:val="00792FB6"/>
    <w:rsid w:val="007945B0"/>
    <w:rsid w:val="0079596D"/>
    <w:rsid w:val="007965C5"/>
    <w:rsid w:val="00796C69"/>
    <w:rsid w:val="00796DB4"/>
    <w:rsid w:val="007971D1"/>
    <w:rsid w:val="0079736C"/>
    <w:rsid w:val="00797794"/>
    <w:rsid w:val="007A07BA"/>
    <w:rsid w:val="007A15C6"/>
    <w:rsid w:val="007A4643"/>
    <w:rsid w:val="007A6689"/>
    <w:rsid w:val="007A6AD7"/>
    <w:rsid w:val="007B0F4C"/>
    <w:rsid w:val="007B3208"/>
    <w:rsid w:val="007B3A46"/>
    <w:rsid w:val="007B4559"/>
    <w:rsid w:val="007B47BC"/>
    <w:rsid w:val="007B4A03"/>
    <w:rsid w:val="007B6D44"/>
    <w:rsid w:val="007C0623"/>
    <w:rsid w:val="007C0C15"/>
    <w:rsid w:val="007C0D02"/>
    <w:rsid w:val="007C14C1"/>
    <w:rsid w:val="007C1B59"/>
    <w:rsid w:val="007C1CF1"/>
    <w:rsid w:val="007C1D08"/>
    <w:rsid w:val="007C22A1"/>
    <w:rsid w:val="007C35EA"/>
    <w:rsid w:val="007C435C"/>
    <w:rsid w:val="007C44A8"/>
    <w:rsid w:val="007C51DA"/>
    <w:rsid w:val="007C64C4"/>
    <w:rsid w:val="007C68C8"/>
    <w:rsid w:val="007C6921"/>
    <w:rsid w:val="007C7676"/>
    <w:rsid w:val="007C7B4D"/>
    <w:rsid w:val="007D11B1"/>
    <w:rsid w:val="007D1629"/>
    <w:rsid w:val="007D2AC8"/>
    <w:rsid w:val="007D51B8"/>
    <w:rsid w:val="007D73BD"/>
    <w:rsid w:val="007D75C3"/>
    <w:rsid w:val="007D75CF"/>
    <w:rsid w:val="007D7D47"/>
    <w:rsid w:val="007D7F0A"/>
    <w:rsid w:val="007E0087"/>
    <w:rsid w:val="007E1603"/>
    <w:rsid w:val="007E1614"/>
    <w:rsid w:val="007E1E9F"/>
    <w:rsid w:val="007E344A"/>
    <w:rsid w:val="007E3CB5"/>
    <w:rsid w:val="007E417C"/>
    <w:rsid w:val="007E4A52"/>
    <w:rsid w:val="007E61B6"/>
    <w:rsid w:val="007E703C"/>
    <w:rsid w:val="007F1A4E"/>
    <w:rsid w:val="007F20D8"/>
    <w:rsid w:val="007F213C"/>
    <w:rsid w:val="007F2CAA"/>
    <w:rsid w:val="007F2E6E"/>
    <w:rsid w:val="007F330A"/>
    <w:rsid w:val="007F3CA4"/>
    <w:rsid w:val="007F4119"/>
    <w:rsid w:val="007F4575"/>
    <w:rsid w:val="007F4DB8"/>
    <w:rsid w:val="007F51AA"/>
    <w:rsid w:val="007F51D0"/>
    <w:rsid w:val="007F60BC"/>
    <w:rsid w:val="007F6FE4"/>
    <w:rsid w:val="008003A2"/>
    <w:rsid w:val="0080075A"/>
    <w:rsid w:val="008019A9"/>
    <w:rsid w:val="00801C4E"/>
    <w:rsid w:val="008036BA"/>
    <w:rsid w:val="0080370A"/>
    <w:rsid w:val="00803827"/>
    <w:rsid w:val="008055A6"/>
    <w:rsid w:val="008059B1"/>
    <w:rsid w:val="008079DA"/>
    <w:rsid w:val="00810671"/>
    <w:rsid w:val="00810A27"/>
    <w:rsid w:val="00810AC2"/>
    <w:rsid w:val="00811886"/>
    <w:rsid w:val="00812340"/>
    <w:rsid w:val="00813BAF"/>
    <w:rsid w:val="00813BB9"/>
    <w:rsid w:val="00814778"/>
    <w:rsid w:val="00814920"/>
    <w:rsid w:val="008149E8"/>
    <w:rsid w:val="00816377"/>
    <w:rsid w:val="00817DC0"/>
    <w:rsid w:val="00820A37"/>
    <w:rsid w:val="00822DD5"/>
    <w:rsid w:val="00822EAF"/>
    <w:rsid w:val="00823689"/>
    <w:rsid w:val="008241F6"/>
    <w:rsid w:val="0082420F"/>
    <w:rsid w:val="00824C43"/>
    <w:rsid w:val="00824D6A"/>
    <w:rsid w:val="00824E72"/>
    <w:rsid w:val="00825040"/>
    <w:rsid w:val="008265EF"/>
    <w:rsid w:val="00826E52"/>
    <w:rsid w:val="00830056"/>
    <w:rsid w:val="0083189F"/>
    <w:rsid w:val="00831971"/>
    <w:rsid w:val="0083273F"/>
    <w:rsid w:val="00832B0F"/>
    <w:rsid w:val="00833316"/>
    <w:rsid w:val="00833A49"/>
    <w:rsid w:val="00834B09"/>
    <w:rsid w:val="0083504B"/>
    <w:rsid w:val="00836A15"/>
    <w:rsid w:val="008401BC"/>
    <w:rsid w:val="0084032B"/>
    <w:rsid w:val="0084152A"/>
    <w:rsid w:val="0084167E"/>
    <w:rsid w:val="00841AA2"/>
    <w:rsid w:val="00842517"/>
    <w:rsid w:val="0084285F"/>
    <w:rsid w:val="0084295C"/>
    <w:rsid w:val="00842F55"/>
    <w:rsid w:val="008447D1"/>
    <w:rsid w:val="008451F3"/>
    <w:rsid w:val="00845C09"/>
    <w:rsid w:val="00851885"/>
    <w:rsid w:val="00852A27"/>
    <w:rsid w:val="0085431A"/>
    <w:rsid w:val="00854FC5"/>
    <w:rsid w:val="008552C9"/>
    <w:rsid w:val="00856E2E"/>
    <w:rsid w:val="0086473F"/>
    <w:rsid w:val="0086553B"/>
    <w:rsid w:val="008658EB"/>
    <w:rsid w:val="00866FC4"/>
    <w:rsid w:val="008673DE"/>
    <w:rsid w:val="008679AD"/>
    <w:rsid w:val="0087059D"/>
    <w:rsid w:val="0087133E"/>
    <w:rsid w:val="00872605"/>
    <w:rsid w:val="00872F66"/>
    <w:rsid w:val="008745B1"/>
    <w:rsid w:val="00881422"/>
    <w:rsid w:val="008819D4"/>
    <w:rsid w:val="00882CCA"/>
    <w:rsid w:val="00883F38"/>
    <w:rsid w:val="00886B3C"/>
    <w:rsid w:val="00886E5B"/>
    <w:rsid w:val="00887B58"/>
    <w:rsid w:val="00890127"/>
    <w:rsid w:val="00890404"/>
    <w:rsid w:val="00890B14"/>
    <w:rsid w:val="00891427"/>
    <w:rsid w:val="0089164F"/>
    <w:rsid w:val="00891926"/>
    <w:rsid w:val="00891A9D"/>
    <w:rsid w:val="00891E67"/>
    <w:rsid w:val="00892143"/>
    <w:rsid w:val="00893329"/>
    <w:rsid w:val="008978C5"/>
    <w:rsid w:val="008A0BB4"/>
    <w:rsid w:val="008A19EB"/>
    <w:rsid w:val="008A1AC4"/>
    <w:rsid w:val="008A2C24"/>
    <w:rsid w:val="008A31DB"/>
    <w:rsid w:val="008A5288"/>
    <w:rsid w:val="008A5565"/>
    <w:rsid w:val="008A623F"/>
    <w:rsid w:val="008A67D2"/>
    <w:rsid w:val="008A6BC1"/>
    <w:rsid w:val="008B1430"/>
    <w:rsid w:val="008B1BC0"/>
    <w:rsid w:val="008B1EFC"/>
    <w:rsid w:val="008B2A6E"/>
    <w:rsid w:val="008B2A7B"/>
    <w:rsid w:val="008B727E"/>
    <w:rsid w:val="008B7FF4"/>
    <w:rsid w:val="008C0772"/>
    <w:rsid w:val="008C0C7F"/>
    <w:rsid w:val="008C0FF6"/>
    <w:rsid w:val="008C10A7"/>
    <w:rsid w:val="008C170E"/>
    <w:rsid w:val="008C1CAF"/>
    <w:rsid w:val="008C2C53"/>
    <w:rsid w:val="008C5436"/>
    <w:rsid w:val="008C6346"/>
    <w:rsid w:val="008C6A06"/>
    <w:rsid w:val="008C75B7"/>
    <w:rsid w:val="008D07FF"/>
    <w:rsid w:val="008D1F6E"/>
    <w:rsid w:val="008D26A2"/>
    <w:rsid w:val="008D3B9B"/>
    <w:rsid w:val="008D4720"/>
    <w:rsid w:val="008D5509"/>
    <w:rsid w:val="008D61C2"/>
    <w:rsid w:val="008D6F87"/>
    <w:rsid w:val="008D7EB3"/>
    <w:rsid w:val="008E0611"/>
    <w:rsid w:val="008E1D0E"/>
    <w:rsid w:val="008E5809"/>
    <w:rsid w:val="008E59AD"/>
    <w:rsid w:val="008E6358"/>
    <w:rsid w:val="008E65B1"/>
    <w:rsid w:val="008E79AF"/>
    <w:rsid w:val="008E7C33"/>
    <w:rsid w:val="008F1AB4"/>
    <w:rsid w:val="008F1C87"/>
    <w:rsid w:val="008F24DA"/>
    <w:rsid w:val="008F25ED"/>
    <w:rsid w:val="008F2F1F"/>
    <w:rsid w:val="008F40D4"/>
    <w:rsid w:val="008F51E0"/>
    <w:rsid w:val="008F5C75"/>
    <w:rsid w:val="008F6A2A"/>
    <w:rsid w:val="008F7389"/>
    <w:rsid w:val="00900200"/>
    <w:rsid w:val="009022D0"/>
    <w:rsid w:val="00902F87"/>
    <w:rsid w:val="00903411"/>
    <w:rsid w:val="00904990"/>
    <w:rsid w:val="00904EA9"/>
    <w:rsid w:val="009068CA"/>
    <w:rsid w:val="00906FE8"/>
    <w:rsid w:val="00907534"/>
    <w:rsid w:val="00911343"/>
    <w:rsid w:val="0091313E"/>
    <w:rsid w:val="00913549"/>
    <w:rsid w:val="00913CC5"/>
    <w:rsid w:val="009147CE"/>
    <w:rsid w:val="00914FF6"/>
    <w:rsid w:val="009155A1"/>
    <w:rsid w:val="00916818"/>
    <w:rsid w:val="00917195"/>
    <w:rsid w:val="00917BFB"/>
    <w:rsid w:val="00922850"/>
    <w:rsid w:val="00922A75"/>
    <w:rsid w:val="009238F0"/>
    <w:rsid w:val="00925C89"/>
    <w:rsid w:val="00926272"/>
    <w:rsid w:val="00926991"/>
    <w:rsid w:val="00926A1A"/>
    <w:rsid w:val="0092778A"/>
    <w:rsid w:val="0092796F"/>
    <w:rsid w:val="00930C99"/>
    <w:rsid w:val="00934CF1"/>
    <w:rsid w:val="00940724"/>
    <w:rsid w:val="0094482A"/>
    <w:rsid w:val="00944841"/>
    <w:rsid w:val="00944FE5"/>
    <w:rsid w:val="00945561"/>
    <w:rsid w:val="00945A80"/>
    <w:rsid w:val="00945B09"/>
    <w:rsid w:val="00947428"/>
    <w:rsid w:val="00950CCD"/>
    <w:rsid w:val="009530CB"/>
    <w:rsid w:val="00955CEC"/>
    <w:rsid w:val="00956AD7"/>
    <w:rsid w:val="009604D3"/>
    <w:rsid w:val="00960C45"/>
    <w:rsid w:val="0096139B"/>
    <w:rsid w:val="00964496"/>
    <w:rsid w:val="0096530E"/>
    <w:rsid w:val="00970B4F"/>
    <w:rsid w:val="0097110B"/>
    <w:rsid w:val="0097318E"/>
    <w:rsid w:val="009751B4"/>
    <w:rsid w:val="00975C7E"/>
    <w:rsid w:val="009764B4"/>
    <w:rsid w:val="009769D8"/>
    <w:rsid w:val="00976CF1"/>
    <w:rsid w:val="00977509"/>
    <w:rsid w:val="00977DA7"/>
    <w:rsid w:val="00977DD2"/>
    <w:rsid w:val="00980F46"/>
    <w:rsid w:val="00981D29"/>
    <w:rsid w:val="009822E8"/>
    <w:rsid w:val="00982399"/>
    <w:rsid w:val="00982C0F"/>
    <w:rsid w:val="009833E9"/>
    <w:rsid w:val="009835D4"/>
    <w:rsid w:val="00983746"/>
    <w:rsid w:val="00983954"/>
    <w:rsid w:val="0099064C"/>
    <w:rsid w:val="009912E6"/>
    <w:rsid w:val="0099171E"/>
    <w:rsid w:val="00993B36"/>
    <w:rsid w:val="00994B2E"/>
    <w:rsid w:val="00995EDA"/>
    <w:rsid w:val="00996575"/>
    <w:rsid w:val="00997815"/>
    <w:rsid w:val="00997926"/>
    <w:rsid w:val="00997FF9"/>
    <w:rsid w:val="009A2D3C"/>
    <w:rsid w:val="009A383A"/>
    <w:rsid w:val="009A4A90"/>
    <w:rsid w:val="009A6D98"/>
    <w:rsid w:val="009A7561"/>
    <w:rsid w:val="009B2E76"/>
    <w:rsid w:val="009B2EF1"/>
    <w:rsid w:val="009B355D"/>
    <w:rsid w:val="009B4707"/>
    <w:rsid w:val="009B7D12"/>
    <w:rsid w:val="009C0617"/>
    <w:rsid w:val="009C29F0"/>
    <w:rsid w:val="009C4A7A"/>
    <w:rsid w:val="009C51A2"/>
    <w:rsid w:val="009C54E0"/>
    <w:rsid w:val="009C5FF3"/>
    <w:rsid w:val="009C6B7D"/>
    <w:rsid w:val="009C7134"/>
    <w:rsid w:val="009C723B"/>
    <w:rsid w:val="009C74BE"/>
    <w:rsid w:val="009C7D69"/>
    <w:rsid w:val="009D0A5D"/>
    <w:rsid w:val="009D1305"/>
    <w:rsid w:val="009D13D2"/>
    <w:rsid w:val="009D1D6F"/>
    <w:rsid w:val="009D238F"/>
    <w:rsid w:val="009D380C"/>
    <w:rsid w:val="009D44BE"/>
    <w:rsid w:val="009D450B"/>
    <w:rsid w:val="009D4882"/>
    <w:rsid w:val="009D5A78"/>
    <w:rsid w:val="009D608E"/>
    <w:rsid w:val="009D6EEA"/>
    <w:rsid w:val="009D788F"/>
    <w:rsid w:val="009E0AFA"/>
    <w:rsid w:val="009E1CE9"/>
    <w:rsid w:val="009E1DE5"/>
    <w:rsid w:val="009E23E8"/>
    <w:rsid w:val="009E342F"/>
    <w:rsid w:val="009E3579"/>
    <w:rsid w:val="009E515B"/>
    <w:rsid w:val="009E6B0C"/>
    <w:rsid w:val="009F0619"/>
    <w:rsid w:val="009F1EC3"/>
    <w:rsid w:val="009F28D9"/>
    <w:rsid w:val="009F2FEC"/>
    <w:rsid w:val="009F4417"/>
    <w:rsid w:val="009F5DF8"/>
    <w:rsid w:val="009F5E17"/>
    <w:rsid w:val="009F72E9"/>
    <w:rsid w:val="009F7749"/>
    <w:rsid w:val="009F7EC0"/>
    <w:rsid w:val="00A00931"/>
    <w:rsid w:val="00A011BB"/>
    <w:rsid w:val="00A0177F"/>
    <w:rsid w:val="00A01C2D"/>
    <w:rsid w:val="00A01D28"/>
    <w:rsid w:val="00A0571E"/>
    <w:rsid w:val="00A059C4"/>
    <w:rsid w:val="00A05B69"/>
    <w:rsid w:val="00A05BE7"/>
    <w:rsid w:val="00A079F6"/>
    <w:rsid w:val="00A07D3B"/>
    <w:rsid w:val="00A103D8"/>
    <w:rsid w:val="00A1088B"/>
    <w:rsid w:val="00A110A8"/>
    <w:rsid w:val="00A11F59"/>
    <w:rsid w:val="00A1254A"/>
    <w:rsid w:val="00A128BA"/>
    <w:rsid w:val="00A14390"/>
    <w:rsid w:val="00A14707"/>
    <w:rsid w:val="00A15306"/>
    <w:rsid w:val="00A17E6A"/>
    <w:rsid w:val="00A22680"/>
    <w:rsid w:val="00A238FA"/>
    <w:rsid w:val="00A2527D"/>
    <w:rsid w:val="00A25AD5"/>
    <w:rsid w:val="00A262F4"/>
    <w:rsid w:val="00A26CD7"/>
    <w:rsid w:val="00A272E8"/>
    <w:rsid w:val="00A27666"/>
    <w:rsid w:val="00A27EC6"/>
    <w:rsid w:val="00A30535"/>
    <w:rsid w:val="00A30599"/>
    <w:rsid w:val="00A30BBD"/>
    <w:rsid w:val="00A30E21"/>
    <w:rsid w:val="00A30F65"/>
    <w:rsid w:val="00A34210"/>
    <w:rsid w:val="00A34A77"/>
    <w:rsid w:val="00A35C9F"/>
    <w:rsid w:val="00A3700A"/>
    <w:rsid w:val="00A37405"/>
    <w:rsid w:val="00A37544"/>
    <w:rsid w:val="00A40931"/>
    <w:rsid w:val="00A417FF"/>
    <w:rsid w:val="00A422D1"/>
    <w:rsid w:val="00A42BEC"/>
    <w:rsid w:val="00A436A1"/>
    <w:rsid w:val="00A43D69"/>
    <w:rsid w:val="00A443B1"/>
    <w:rsid w:val="00A45E7C"/>
    <w:rsid w:val="00A4623D"/>
    <w:rsid w:val="00A464F4"/>
    <w:rsid w:val="00A46668"/>
    <w:rsid w:val="00A46BFA"/>
    <w:rsid w:val="00A479CC"/>
    <w:rsid w:val="00A502D2"/>
    <w:rsid w:val="00A50335"/>
    <w:rsid w:val="00A519F4"/>
    <w:rsid w:val="00A52651"/>
    <w:rsid w:val="00A52900"/>
    <w:rsid w:val="00A52D35"/>
    <w:rsid w:val="00A5357F"/>
    <w:rsid w:val="00A541C4"/>
    <w:rsid w:val="00A56DD3"/>
    <w:rsid w:val="00A57FF5"/>
    <w:rsid w:val="00A612DD"/>
    <w:rsid w:val="00A614B9"/>
    <w:rsid w:val="00A625F3"/>
    <w:rsid w:val="00A64F17"/>
    <w:rsid w:val="00A7096F"/>
    <w:rsid w:val="00A709E2"/>
    <w:rsid w:val="00A72426"/>
    <w:rsid w:val="00A73033"/>
    <w:rsid w:val="00A756D9"/>
    <w:rsid w:val="00A775F9"/>
    <w:rsid w:val="00A806DA"/>
    <w:rsid w:val="00A8121C"/>
    <w:rsid w:val="00A821C3"/>
    <w:rsid w:val="00A821DA"/>
    <w:rsid w:val="00A827A4"/>
    <w:rsid w:val="00A83347"/>
    <w:rsid w:val="00A83C29"/>
    <w:rsid w:val="00A852E9"/>
    <w:rsid w:val="00A862EF"/>
    <w:rsid w:val="00A86801"/>
    <w:rsid w:val="00A86D05"/>
    <w:rsid w:val="00A8724F"/>
    <w:rsid w:val="00A87850"/>
    <w:rsid w:val="00A87DE9"/>
    <w:rsid w:val="00A9011E"/>
    <w:rsid w:val="00A90507"/>
    <w:rsid w:val="00A91F8A"/>
    <w:rsid w:val="00A921F3"/>
    <w:rsid w:val="00A94DF7"/>
    <w:rsid w:val="00A95389"/>
    <w:rsid w:val="00A95458"/>
    <w:rsid w:val="00A969E5"/>
    <w:rsid w:val="00A9709D"/>
    <w:rsid w:val="00AA12D4"/>
    <w:rsid w:val="00AA1FF1"/>
    <w:rsid w:val="00AA2E94"/>
    <w:rsid w:val="00AA5333"/>
    <w:rsid w:val="00AA67D2"/>
    <w:rsid w:val="00AA7166"/>
    <w:rsid w:val="00AB2BEF"/>
    <w:rsid w:val="00AB776C"/>
    <w:rsid w:val="00AB7C0B"/>
    <w:rsid w:val="00AC0834"/>
    <w:rsid w:val="00AC1EA5"/>
    <w:rsid w:val="00AC2A6F"/>
    <w:rsid w:val="00AC3192"/>
    <w:rsid w:val="00AC354C"/>
    <w:rsid w:val="00AC5BE6"/>
    <w:rsid w:val="00AC7444"/>
    <w:rsid w:val="00AD1634"/>
    <w:rsid w:val="00AD282F"/>
    <w:rsid w:val="00AD489F"/>
    <w:rsid w:val="00AE00EE"/>
    <w:rsid w:val="00AE0F84"/>
    <w:rsid w:val="00AE111F"/>
    <w:rsid w:val="00AE256A"/>
    <w:rsid w:val="00AE3566"/>
    <w:rsid w:val="00AE5B7A"/>
    <w:rsid w:val="00AE6E65"/>
    <w:rsid w:val="00AF1DC4"/>
    <w:rsid w:val="00AF2359"/>
    <w:rsid w:val="00AF2720"/>
    <w:rsid w:val="00AF2CFD"/>
    <w:rsid w:val="00AF2F2E"/>
    <w:rsid w:val="00AF3386"/>
    <w:rsid w:val="00AF36C0"/>
    <w:rsid w:val="00AF451E"/>
    <w:rsid w:val="00AF4718"/>
    <w:rsid w:val="00AF5119"/>
    <w:rsid w:val="00AF5843"/>
    <w:rsid w:val="00AF6324"/>
    <w:rsid w:val="00AF756D"/>
    <w:rsid w:val="00AF7661"/>
    <w:rsid w:val="00AF7AB3"/>
    <w:rsid w:val="00AF7EA5"/>
    <w:rsid w:val="00AF7FD1"/>
    <w:rsid w:val="00B009C3"/>
    <w:rsid w:val="00B01033"/>
    <w:rsid w:val="00B01138"/>
    <w:rsid w:val="00B0215B"/>
    <w:rsid w:val="00B03CB2"/>
    <w:rsid w:val="00B0445F"/>
    <w:rsid w:val="00B047C8"/>
    <w:rsid w:val="00B05D49"/>
    <w:rsid w:val="00B06246"/>
    <w:rsid w:val="00B074D1"/>
    <w:rsid w:val="00B07D4B"/>
    <w:rsid w:val="00B1110C"/>
    <w:rsid w:val="00B11300"/>
    <w:rsid w:val="00B14239"/>
    <w:rsid w:val="00B14803"/>
    <w:rsid w:val="00B14DE6"/>
    <w:rsid w:val="00B162C8"/>
    <w:rsid w:val="00B167A2"/>
    <w:rsid w:val="00B16C54"/>
    <w:rsid w:val="00B175A9"/>
    <w:rsid w:val="00B21718"/>
    <w:rsid w:val="00B21B7C"/>
    <w:rsid w:val="00B21CC1"/>
    <w:rsid w:val="00B225ED"/>
    <w:rsid w:val="00B22F89"/>
    <w:rsid w:val="00B23DA3"/>
    <w:rsid w:val="00B247EC"/>
    <w:rsid w:val="00B25846"/>
    <w:rsid w:val="00B262F2"/>
    <w:rsid w:val="00B27024"/>
    <w:rsid w:val="00B27CBA"/>
    <w:rsid w:val="00B3049F"/>
    <w:rsid w:val="00B31749"/>
    <w:rsid w:val="00B32296"/>
    <w:rsid w:val="00B32640"/>
    <w:rsid w:val="00B326E5"/>
    <w:rsid w:val="00B33241"/>
    <w:rsid w:val="00B336AB"/>
    <w:rsid w:val="00B33C05"/>
    <w:rsid w:val="00B34AA4"/>
    <w:rsid w:val="00B35A4D"/>
    <w:rsid w:val="00B36261"/>
    <w:rsid w:val="00B3662E"/>
    <w:rsid w:val="00B36EAE"/>
    <w:rsid w:val="00B376C3"/>
    <w:rsid w:val="00B4072E"/>
    <w:rsid w:val="00B40C49"/>
    <w:rsid w:val="00B429B8"/>
    <w:rsid w:val="00B432DD"/>
    <w:rsid w:val="00B43CFF"/>
    <w:rsid w:val="00B449FB"/>
    <w:rsid w:val="00B455E2"/>
    <w:rsid w:val="00B45CDF"/>
    <w:rsid w:val="00B45F0B"/>
    <w:rsid w:val="00B46B08"/>
    <w:rsid w:val="00B46CE6"/>
    <w:rsid w:val="00B4780D"/>
    <w:rsid w:val="00B4786A"/>
    <w:rsid w:val="00B47A26"/>
    <w:rsid w:val="00B47C02"/>
    <w:rsid w:val="00B500DB"/>
    <w:rsid w:val="00B5177B"/>
    <w:rsid w:val="00B526AB"/>
    <w:rsid w:val="00B533C2"/>
    <w:rsid w:val="00B53BCF"/>
    <w:rsid w:val="00B53DE9"/>
    <w:rsid w:val="00B557E4"/>
    <w:rsid w:val="00B5697C"/>
    <w:rsid w:val="00B607C8"/>
    <w:rsid w:val="00B625B6"/>
    <w:rsid w:val="00B6262C"/>
    <w:rsid w:val="00B6343A"/>
    <w:rsid w:val="00B6382C"/>
    <w:rsid w:val="00B651E5"/>
    <w:rsid w:val="00B65DAC"/>
    <w:rsid w:val="00B67348"/>
    <w:rsid w:val="00B71334"/>
    <w:rsid w:val="00B71BBC"/>
    <w:rsid w:val="00B71E46"/>
    <w:rsid w:val="00B72432"/>
    <w:rsid w:val="00B737FA"/>
    <w:rsid w:val="00B73E38"/>
    <w:rsid w:val="00B74723"/>
    <w:rsid w:val="00B747B1"/>
    <w:rsid w:val="00B75FF4"/>
    <w:rsid w:val="00B7602C"/>
    <w:rsid w:val="00B764F3"/>
    <w:rsid w:val="00B80ACD"/>
    <w:rsid w:val="00B81094"/>
    <w:rsid w:val="00B81F6E"/>
    <w:rsid w:val="00B825C1"/>
    <w:rsid w:val="00B82783"/>
    <w:rsid w:val="00B8386E"/>
    <w:rsid w:val="00B9065C"/>
    <w:rsid w:val="00B91DEC"/>
    <w:rsid w:val="00B92416"/>
    <w:rsid w:val="00B957CB"/>
    <w:rsid w:val="00B975D6"/>
    <w:rsid w:val="00B975DE"/>
    <w:rsid w:val="00B97ACD"/>
    <w:rsid w:val="00BA0C12"/>
    <w:rsid w:val="00BA0D83"/>
    <w:rsid w:val="00BA129A"/>
    <w:rsid w:val="00BA19F4"/>
    <w:rsid w:val="00BA20DD"/>
    <w:rsid w:val="00BA305A"/>
    <w:rsid w:val="00BA33D0"/>
    <w:rsid w:val="00BA4451"/>
    <w:rsid w:val="00BA49D7"/>
    <w:rsid w:val="00BA5582"/>
    <w:rsid w:val="00BA5889"/>
    <w:rsid w:val="00BA695F"/>
    <w:rsid w:val="00BA7230"/>
    <w:rsid w:val="00BB0235"/>
    <w:rsid w:val="00BB243A"/>
    <w:rsid w:val="00BB28C3"/>
    <w:rsid w:val="00BB28CA"/>
    <w:rsid w:val="00BB30E3"/>
    <w:rsid w:val="00BB3F33"/>
    <w:rsid w:val="00BB5153"/>
    <w:rsid w:val="00BB66AE"/>
    <w:rsid w:val="00BB6CF9"/>
    <w:rsid w:val="00BB781E"/>
    <w:rsid w:val="00BC1B6C"/>
    <w:rsid w:val="00BC21CA"/>
    <w:rsid w:val="00BC31A7"/>
    <w:rsid w:val="00BC36BB"/>
    <w:rsid w:val="00BC45C8"/>
    <w:rsid w:val="00BC5640"/>
    <w:rsid w:val="00BC5C82"/>
    <w:rsid w:val="00BC6238"/>
    <w:rsid w:val="00BC6D74"/>
    <w:rsid w:val="00BC740E"/>
    <w:rsid w:val="00BD041B"/>
    <w:rsid w:val="00BD17CA"/>
    <w:rsid w:val="00BD1E48"/>
    <w:rsid w:val="00BD433F"/>
    <w:rsid w:val="00BD4593"/>
    <w:rsid w:val="00BD717A"/>
    <w:rsid w:val="00BD7275"/>
    <w:rsid w:val="00BD7294"/>
    <w:rsid w:val="00BE1459"/>
    <w:rsid w:val="00BE21CC"/>
    <w:rsid w:val="00BE2262"/>
    <w:rsid w:val="00BE482D"/>
    <w:rsid w:val="00BE59C0"/>
    <w:rsid w:val="00BE6FEE"/>
    <w:rsid w:val="00BE767E"/>
    <w:rsid w:val="00BF06B6"/>
    <w:rsid w:val="00BF15D9"/>
    <w:rsid w:val="00BF2665"/>
    <w:rsid w:val="00BF33B7"/>
    <w:rsid w:val="00BF4015"/>
    <w:rsid w:val="00BF475E"/>
    <w:rsid w:val="00BF4FFC"/>
    <w:rsid w:val="00BF54D7"/>
    <w:rsid w:val="00BF5C35"/>
    <w:rsid w:val="00BF698D"/>
    <w:rsid w:val="00BF7B7D"/>
    <w:rsid w:val="00BF7ED6"/>
    <w:rsid w:val="00C00050"/>
    <w:rsid w:val="00C02374"/>
    <w:rsid w:val="00C02C7A"/>
    <w:rsid w:val="00C04026"/>
    <w:rsid w:val="00C04420"/>
    <w:rsid w:val="00C0479C"/>
    <w:rsid w:val="00C063AC"/>
    <w:rsid w:val="00C064BC"/>
    <w:rsid w:val="00C11454"/>
    <w:rsid w:val="00C12487"/>
    <w:rsid w:val="00C14B7E"/>
    <w:rsid w:val="00C15A6C"/>
    <w:rsid w:val="00C16E7C"/>
    <w:rsid w:val="00C222A1"/>
    <w:rsid w:val="00C2255C"/>
    <w:rsid w:val="00C22810"/>
    <w:rsid w:val="00C237CA"/>
    <w:rsid w:val="00C23D6F"/>
    <w:rsid w:val="00C23F71"/>
    <w:rsid w:val="00C24D3C"/>
    <w:rsid w:val="00C24F36"/>
    <w:rsid w:val="00C26185"/>
    <w:rsid w:val="00C26B69"/>
    <w:rsid w:val="00C27716"/>
    <w:rsid w:val="00C311CE"/>
    <w:rsid w:val="00C31310"/>
    <w:rsid w:val="00C31C26"/>
    <w:rsid w:val="00C329DF"/>
    <w:rsid w:val="00C330D7"/>
    <w:rsid w:val="00C332D1"/>
    <w:rsid w:val="00C333A9"/>
    <w:rsid w:val="00C33ABB"/>
    <w:rsid w:val="00C33BEA"/>
    <w:rsid w:val="00C34314"/>
    <w:rsid w:val="00C348C6"/>
    <w:rsid w:val="00C35E80"/>
    <w:rsid w:val="00C36431"/>
    <w:rsid w:val="00C36EA0"/>
    <w:rsid w:val="00C40D4E"/>
    <w:rsid w:val="00C4420A"/>
    <w:rsid w:val="00C45640"/>
    <w:rsid w:val="00C45B2C"/>
    <w:rsid w:val="00C45C14"/>
    <w:rsid w:val="00C45C76"/>
    <w:rsid w:val="00C45F67"/>
    <w:rsid w:val="00C46897"/>
    <w:rsid w:val="00C47F93"/>
    <w:rsid w:val="00C50607"/>
    <w:rsid w:val="00C509B0"/>
    <w:rsid w:val="00C52882"/>
    <w:rsid w:val="00C529C7"/>
    <w:rsid w:val="00C52EE5"/>
    <w:rsid w:val="00C5372E"/>
    <w:rsid w:val="00C53E05"/>
    <w:rsid w:val="00C5489A"/>
    <w:rsid w:val="00C54D57"/>
    <w:rsid w:val="00C55FDF"/>
    <w:rsid w:val="00C60369"/>
    <w:rsid w:val="00C61EEE"/>
    <w:rsid w:val="00C62432"/>
    <w:rsid w:val="00C6298E"/>
    <w:rsid w:val="00C63033"/>
    <w:rsid w:val="00C6354C"/>
    <w:rsid w:val="00C6483D"/>
    <w:rsid w:val="00C653E0"/>
    <w:rsid w:val="00C6660D"/>
    <w:rsid w:val="00C66F09"/>
    <w:rsid w:val="00C66FA0"/>
    <w:rsid w:val="00C672FB"/>
    <w:rsid w:val="00C67912"/>
    <w:rsid w:val="00C700E5"/>
    <w:rsid w:val="00C70F7C"/>
    <w:rsid w:val="00C7279F"/>
    <w:rsid w:val="00C7516C"/>
    <w:rsid w:val="00C8001D"/>
    <w:rsid w:val="00C8011D"/>
    <w:rsid w:val="00C81655"/>
    <w:rsid w:val="00C825F5"/>
    <w:rsid w:val="00C82B7C"/>
    <w:rsid w:val="00C82BDB"/>
    <w:rsid w:val="00C837D6"/>
    <w:rsid w:val="00C85B58"/>
    <w:rsid w:val="00C91525"/>
    <w:rsid w:val="00C918A2"/>
    <w:rsid w:val="00C959F0"/>
    <w:rsid w:val="00C97132"/>
    <w:rsid w:val="00C9799B"/>
    <w:rsid w:val="00C97AEC"/>
    <w:rsid w:val="00C97DD7"/>
    <w:rsid w:val="00CA12B6"/>
    <w:rsid w:val="00CA1303"/>
    <w:rsid w:val="00CA1F1A"/>
    <w:rsid w:val="00CA2437"/>
    <w:rsid w:val="00CB004A"/>
    <w:rsid w:val="00CB04FB"/>
    <w:rsid w:val="00CB0822"/>
    <w:rsid w:val="00CB1AFA"/>
    <w:rsid w:val="00CB1EDE"/>
    <w:rsid w:val="00CB29C4"/>
    <w:rsid w:val="00CB2B3D"/>
    <w:rsid w:val="00CB2C91"/>
    <w:rsid w:val="00CB3398"/>
    <w:rsid w:val="00CB348F"/>
    <w:rsid w:val="00CB4397"/>
    <w:rsid w:val="00CB44A5"/>
    <w:rsid w:val="00CB5932"/>
    <w:rsid w:val="00CB5BB3"/>
    <w:rsid w:val="00CB6E6F"/>
    <w:rsid w:val="00CC142F"/>
    <w:rsid w:val="00CC19EC"/>
    <w:rsid w:val="00CC2614"/>
    <w:rsid w:val="00CC2A54"/>
    <w:rsid w:val="00CC2C4A"/>
    <w:rsid w:val="00CC4C0C"/>
    <w:rsid w:val="00CC4E67"/>
    <w:rsid w:val="00CC4F64"/>
    <w:rsid w:val="00CC55D8"/>
    <w:rsid w:val="00CC57EB"/>
    <w:rsid w:val="00CC5D7E"/>
    <w:rsid w:val="00CC6E3F"/>
    <w:rsid w:val="00CC7398"/>
    <w:rsid w:val="00CC77EF"/>
    <w:rsid w:val="00CC78A2"/>
    <w:rsid w:val="00CD1097"/>
    <w:rsid w:val="00CD1850"/>
    <w:rsid w:val="00CD28AD"/>
    <w:rsid w:val="00CD3101"/>
    <w:rsid w:val="00CD377B"/>
    <w:rsid w:val="00CD3BA6"/>
    <w:rsid w:val="00CD4EEF"/>
    <w:rsid w:val="00CD6536"/>
    <w:rsid w:val="00CD742D"/>
    <w:rsid w:val="00CD7F10"/>
    <w:rsid w:val="00CE05A6"/>
    <w:rsid w:val="00CE0CC0"/>
    <w:rsid w:val="00CE134C"/>
    <w:rsid w:val="00CE2D98"/>
    <w:rsid w:val="00CE3347"/>
    <w:rsid w:val="00CE39EC"/>
    <w:rsid w:val="00CE41CC"/>
    <w:rsid w:val="00CE6CBD"/>
    <w:rsid w:val="00CE77B8"/>
    <w:rsid w:val="00CF1CED"/>
    <w:rsid w:val="00CF4187"/>
    <w:rsid w:val="00CF53F3"/>
    <w:rsid w:val="00CF687F"/>
    <w:rsid w:val="00CF68CE"/>
    <w:rsid w:val="00CF7B13"/>
    <w:rsid w:val="00CF7D44"/>
    <w:rsid w:val="00D00E7F"/>
    <w:rsid w:val="00D017F6"/>
    <w:rsid w:val="00D02A41"/>
    <w:rsid w:val="00D02AA9"/>
    <w:rsid w:val="00D0340D"/>
    <w:rsid w:val="00D03908"/>
    <w:rsid w:val="00D0398B"/>
    <w:rsid w:val="00D04CAA"/>
    <w:rsid w:val="00D06AEB"/>
    <w:rsid w:val="00D06BA9"/>
    <w:rsid w:val="00D06F28"/>
    <w:rsid w:val="00D10485"/>
    <w:rsid w:val="00D10AA2"/>
    <w:rsid w:val="00D1196A"/>
    <w:rsid w:val="00D1355D"/>
    <w:rsid w:val="00D13A36"/>
    <w:rsid w:val="00D15650"/>
    <w:rsid w:val="00D15F9B"/>
    <w:rsid w:val="00D16546"/>
    <w:rsid w:val="00D16F86"/>
    <w:rsid w:val="00D17716"/>
    <w:rsid w:val="00D209A2"/>
    <w:rsid w:val="00D22A7A"/>
    <w:rsid w:val="00D22AFB"/>
    <w:rsid w:val="00D22BC6"/>
    <w:rsid w:val="00D22C94"/>
    <w:rsid w:val="00D23E3A"/>
    <w:rsid w:val="00D2543D"/>
    <w:rsid w:val="00D2598B"/>
    <w:rsid w:val="00D25D48"/>
    <w:rsid w:val="00D264F6"/>
    <w:rsid w:val="00D27BC5"/>
    <w:rsid w:val="00D27D23"/>
    <w:rsid w:val="00D309A6"/>
    <w:rsid w:val="00D31EDA"/>
    <w:rsid w:val="00D3293E"/>
    <w:rsid w:val="00D33F1C"/>
    <w:rsid w:val="00D340DD"/>
    <w:rsid w:val="00D351F2"/>
    <w:rsid w:val="00D3556E"/>
    <w:rsid w:val="00D35EB7"/>
    <w:rsid w:val="00D3689F"/>
    <w:rsid w:val="00D36D09"/>
    <w:rsid w:val="00D3737E"/>
    <w:rsid w:val="00D37904"/>
    <w:rsid w:val="00D37C8F"/>
    <w:rsid w:val="00D37E4C"/>
    <w:rsid w:val="00D40EAF"/>
    <w:rsid w:val="00D40F61"/>
    <w:rsid w:val="00D4141C"/>
    <w:rsid w:val="00D42374"/>
    <w:rsid w:val="00D42A10"/>
    <w:rsid w:val="00D43829"/>
    <w:rsid w:val="00D439EC"/>
    <w:rsid w:val="00D443CA"/>
    <w:rsid w:val="00D4443A"/>
    <w:rsid w:val="00D4449D"/>
    <w:rsid w:val="00D446C4"/>
    <w:rsid w:val="00D44E78"/>
    <w:rsid w:val="00D456C3"/>
    <w:rsid w:val="00D477B8"/>
    <w:rsid w:val="00D47D01"/>
    <w:rsid w:val="00D50A6E"/>
    <w:rsid w:val="00D5194D"/>
    <w:rsid w:val="00D536A2"/>
    <w:rsid w:val="00D5657D"/>
    <w:rsid w:val="00D565E7"/>
    <w:rsid w:val="00D56699"/>
    <w:rsid w:val="00D5697B"/>
    <w:rsid w:val="00D574A0"/>
    <w:rsid w:val="00D60A98"/>
    <w:rsid w:val="00D63009"/>
    <w:rsid w:val="00D63E27"/>
    <w:rsid w:val="00D6437D"/>
    <w:rsid w:val="00D655AF"/>
    <w:rsid w:val="00D65B8A"/>
    <w:rsid w:val="00D67030"/>
    <w:rsid w:val="00D70391"/>
    <w:rsid w:val="00D70EB0"/>
    <w:rsid w:val="00D71744"/>
    <w:rsid w:val="00D71D0C"/>
    <w:rsid w:val="00D71F36"/>
    <w:rsid w:val="00D7218A"/>
    <w:rsid w:val="00D732E3"/>
    <w:rsid w:val="00D73481"/>
    <w:rsid w:val="00D74446"/>
    <w:rsid w:val="00D74938"/>
    <w:rsid w:val="00D7564C"/>
    <w:rsid w:val="00D75B6C"/>
    <w:rsid w:val="00D75CD2"/>
    <w:rsid w:val="00D75D23"/>
    <w:rsid w:val="00D76DBE"/>
    <w:rsid w:val="00D77624"/>
    <w:rsid w:val="00D77A60"/>
    <w:rsid w:val="00D77EC6"/>
    <w:rsid w:val="00D80F36"/>
    <w:rsid w:val="00D814C1"/>
    <w:rsid w:val="00D83688"/>
    <w:rsid w:val="00D840A4"/>
    <w:rsid w:val="00D841B2"/>
    <w:rsid w:val="00D86598"/>
    <w:rsid w:val="00D867A7"/>
    <w:rsid w:val="00D86BC0"/>
    <w:rsid w:val="00D9066D"/>
    <w:rsid w:val="00D91AE8"/>
    <w:rsid w:val="00D923E1"/>
    <w:rsid w:val="00D924BB"/>
    <w:rsid w:val="00D926BA"/>
    <w:rsid w:val="00D92D5C"/>
    <w:rsid w:val="00D94706"/>
    <w:rsid w:val="00D9502C"/>
    <w:rsid w:val="00D95E4C"/>
    <w:rsid w:val="00D962B9"/>
    <w:rsid w:val="00D96C73"/>
    <w:rsid w:val="00D97642"/>
    <w:rsid w:val="00D97801"/>
    <w:rsid w:val="00DA0164"/>
    <w:rsid w:val="00DA06F4"/>
    <w:rsid w:val="00DA07EF"/>
    <w:rsid w:val="00DA087F"/>
    <w:rsid w:val="00DA0FE3"/>
    <w:rsid w:val="00DA25E9"/>
    <w:rsid w:val="00DA2833"/>
    <w:rsid w:val="00DA3A3F"/>
    <w:rsid w:val="00DA4B48"/>
    <w:rsid w:val="00DA4DC7"/>
    <w:rsid w:val="00DA6211"/>
    <w:rsid w:val="00DA6B5C"/>
    <w:rsid w:val="00DA7BF1"/>
    <w:rsid w:val="00DA7D89"/>
    <w:rsid w:val="00DB20C7"/>
    <w:rsid w:val="00DB2591"/>
    <w:rsid w:val="00DB25FE"/>
    <w:rsid w:val="00DB367C"/>
    <w:rsid w:val="00DB76CC"/>
    <w:rsid w:val="00DB7B2B"/>
    <w:rsid w:val="00DB7C21"/>
    <w:rsid w:val="00DC1A5F"/>
    <w:rsid w:val="00DC4B2C"/>
    <w:rsid w:val="00DC5380"/>
    <w:rsid w:val="00DC5892"/>
    <w:rsid w:val="00DC6422"/>
    <w:rsid w:val="00DC660C"/>
    <w:rsid w:val="00DC6A80"/>
    <w:rsid w:val="00DC6BE3"/>
    <w:rsid w:val="00DC6CE9"/>
    <w:rsid w:val="00DC72A4"/>
    <w:rsid w:val="00DC78ED"/>
    <w:rsid w:val="00DD2399"/>
    <w:rsid w:val="00DD25F2"/>
    <w:rsid w:val="00DD2938"/>
    <w:rsid w:val="00DD368A"/>
    <w:rsid w:val="00DD4817"/>
    <w:rsid w:val="00DD5685"/>
    <w:rsid w:val="00DD6B5F"/>
    <w:rsid w:val="00DE1344"/>
    <w:rsid w:val="00DE2779"/>
    <w:rsid w:val="00DE6256"/>
    <w:rsid w:val="00DE6502"/>
    <w:rsid w:val="00DE7F13"/>
    <w:rsid w:val="00DF18F8"/>
    <w:rsid w:val="00DF2247"/>
    <w:rsid w:val="00DF2D8A"/>
    <w:rsid w:val="00DF3173"/>
    <w:rsid w:val="00DF3D61"/>
    <w:rsid w:val="00DF51F8"/>
    <w:rsid w:val="00DF5420"/>
    <w:rsid w:val="00E02830"/>
    <w:rsid w:val="00E042D4"/>
    <w:rsid w:val="00E046A6"/>
    <w:rsid w:val="00E0472B"/>
    <w:rsid w:val="00E0628D"/>
    <w:rsid w:val="00E07448"/>
    <w:rsid w:val="00E0782E"/>
    <w:rsid w:val="00E11C47"/>
    <w:rsid w:val="00E11E64"/>
    <w:rsid w:val="00E1329A"/>
    <w:rsid w:val="00E139A9"/>
    <w:rsid w:val="00E149A8"/>
    <w:rsid w:val="00E1753D"/>
    <w:rsid w:val="00E17821"/>
    <w:rsid w:val="00E17E4B"/>
    <w:rsid w:val="00E20628"/>
    <w:rsid w:val="00E20929"/>
    <w:rsid w:val="00E21D05"/>
    <w:rsid w:val="00E22B12"/>
    <w:rsid w:val="00E22B9A"/>
    <w:rsid w:val="00E27C11"/>
    <w:rsid w:val="00E30A9E"/>
    <w:rsid w:val="00E3177D"/>
    <w:rsid w:val="00E325DE"/>
    <w:rsid w:val="00E32A7C"/>
    <w:rsid w:val="00E333CC"/>
    <w:rsid w:val="00E35B0D"/>
    <w:rsid w:val="00E360E6"/>
    <w:rsid w:val="00E374CE"/>
    <w:rsid w:val="00E377CC"/>
    <w:rsid w:val="00E37FB1"/>
    <w:rsid w:val="00E4146D"/>
    <w:rsid w:val="00E419BB"/>
    <w:rsid w:val="00E41AB5"/>
    <w:rsid w:val="00E4295B"/>
    <w:rsid w:val="00E43779"/>
    <w:rsid w:val="00E43EA4"/>
    <w:rsid w:val="00E44ED3"/>
    <w:rsid w:val="00E45BA0"/>
    <w:rsid w:val="00E460BA"/>
    <w:rsid w:val="00E46362"/>
    <w:rsid w:val="00E47508"/>
    <w:rsid w:val="00E5160F"/>
    <w:rsid w:val="00E518B3"/>
    <w:rsid w:val="00E52755"/>
    <w:rsid w:val="00E533AB"/>
    <w:rsid w:val="00E542D0"/>
    <w:rsid w:val="00E54B8E"/>
    <w:rsid w:val="00E54EB1"/>
    <w:rsid w:val="00E56372"/>
    <w:rsid w:val="00E56581"/>
    <w:rsid w:val="00E57521"/>
    <w:rsid w:val="00E60BCB"/>
    <w:rsid w:val="00E61DCF"/>
    <w:rsid w:val="00E635D4"/>
    <w:rsid w:val="00E64177"/>
    <w:rsid w:val="00E6492A"/>
    <w:rsid w:val="00E64C36"/>
    <w:rsid w:val="00E656F5"/>
    <w:rsid w:val="00E65B3E"/>
    <w:rsid w:val="00E67EB3"/>
    <w:rsid w:val="00E7052A"/>
    <w:rsid w:val="00E70DBD"/>
    <w:rsid w:val="00E722CA"/>
    <w:rsid w:val="00E72FAA"/>
    <w:rsid w:val="00E7305F"/>
    <w:rsid w:val="00E7452C"/>
    <w:rsid w:val="00E74DA5"/>
    <w:rsid w:val="00E754C6"/>
    <w:rsid w:val="00E75AF1"/>
    <w:rsid w:val="00E771F0"/>
    <w:rsid w:val="00E77505"/>
    <w:rsid w:val="00E7765E"/>
    <w:rsid w:val="00E77850"/>
    <w:rsid w:val="00E77B4D"/>
    <w:rsid w:val="00E81E17"/>
    <w:rsid w:val="00E82F25"/>
    <w:rsid w:val="00E846C7"/>
    <w:rsid w:val="00E84B21"/>
    <w:rsid w:val="00E84F58"/>
    <w:rsid w:val="00E8569F"/>
    <w:rsid w:val="00E86659"/>
    <w:rsid w:val="00E86726"/>
    <w:rsid w:val="00E87278"/>
    <w:rsid w:val="00E914C0"/>
    <w:rsid w:val="00E91756"/>
    <w:rsid w:val="00E91DCB"/>
    <w:rsid w:val="00E92B4F"/>
    <w:rsid w:val="00E93A30"/>
    <w:rsid w:val="00E940C0"/>
    <w:rsid w:val="00E955F8"/>
    <w:rsid w:val="00E95BE3"/>
    <w:rsid w:val="00E96000"/>
    <w:rsid w:val="00E9633E"/>
    <w:rsid w:val="00EA054E"/>
    <w:rsid w:val="00EA0BC8"/>
    <w:rsid w:val="00EA0C34"/>
    <w:rsid w:val="00EA3B74"/>
    <w:rsid w:val="00EA4C8C"/>
    <w:rsid w:val="00EA54F7"/>
    <w:rsid w:val="00EA574D"/>
    <w:rsid w:val="00EA69C4"/>
    <w:rsid w:val="00EA7200"/>
    <w:rsid w:val="00EA728C"/>
    <w:rsid w:val="00EA73A7"/>
    <w:rsid w:val="00EA73E2"/>
    <w:rsid w:val="00EA7A19"/>
    <w:rsid w:val="00EA7B95"/>
    <w:rsid w:val="00EB11B6"/>
    <w:rsid w:val="00EB3F06"/>
    <w:rsid w:val="00EB5C7E"/>
    <w:rsid w:val="00EB642D"/>
    <w:rsid w:val="00EB78F1"/>
    <w:rsid w:val="00EC05A3"/>
    <w:rsid w:val="00EC2147"/>
    <w:rsid w:val="00EC3211"/>
    <w:rsid w:val="00EC5C0C"/>
    <w:rsid w:val="00EC63B3"/>
    <w:rsid w:val="00EC78AF"/>
    <w:rsid w:val="00EC78DE"/>
    <w:rsid w:val="00EC7C85"/>
    <w:rsid w:val="00ED05C4"/>
    <w:rsid w:val="00ED098B"/>
    <w:rsid w:val="00ED0C5E"/>
    <w:rsid w:val="00ED1FDD"/>
    <w:rsid w:val="00ED314D"/>
    <w:rsid w:val="00ED3626"/>
    <w:rsid w:val="00ED4380"/>
    <w:rsid w:val="00ED524E"/>
    <w:rsid w:val="00ED54C9"/>
    <w:rsid w:val="00ED595E"/>
    <w:rsid w:val="00ED5BB2"/>
    <w:rsid w:val="00ED7663"/>
    <w:rsid w:val="00ED793A"/>
    <w:rsid w:val="00EE1D6E"/>
    <w:rsid w:val="00EE27EC"/>
    <w:rsid w:val="00EE2D69"/>
    <w:rsid w:val="00EE315F"/>
    <w:rsid w:val="00EE4C8B"/>
    <w:rsid w:val="00EE7B46"/>
    <w:rsid w:val="00EF084F"/>
    <w:rsid w:val="00EF08F5"/>
    <w:rsid w:val="00EF0C45"/>
    <w:rsid w:val="00EF11DE"/>
    <w:rsid w:val="00EF209E"/>
    <w:rsid w:val="00EF24F8"/>
    <w:rsid w:val="00EF260E"/>
    <w:rsid w:val="00EF4136"/>
    <w:rsid w:val="00EF4BC5"/>
    <w:rsid w:val="00EF561C"/>
    <w:rsid w:val="00EF5981"/>
    <w:rsid w:val="00EF60CA"/>
    <w:rsid w:val="00EF67B3"/>
    <w:rsid w:val="00EF6F45"/>
    <w:rsid w:val="00EF7196"/>
    <w:rsid w:val="00F001C5"/>
    <w:rsid w:val="00F00346"/>
    <w:rsid w:val="00F019EC"/>
    <w:rsid w:val="00F02EBD"/>
    <w:rsid w:val="00F03897"/>
    <w:rsid w:val="00F03A14"/>
    <w:rsid w:val="00F03DFC"/>
    <w:rsid w:val="00F03F78"/>
    <w:rsid w:val="00F0437C"/>
    <w:rsid w:val="00F046C1"/>
    <w:rsid w:val="00F046DC"/>
    <w:rsid w:val="00F05C12"/>
    <w:rsid w:val="00F065B6"/>
    <w:rsid w:val="00F07ABF"/>
    <w:rsid w:val="00F10677"/>
    <w:rsid w:val="00F10BA0"/>
    <w:rsid w:val="00F10E1F"/>
    <w:rsid w:val="00F10F03"/>
    <w:rsid w:val="00F118C1"/>
    <w:rsid w:val="00F12610"/>
    <w:rsid w:val="00F1318B"/>
    <w:rsid w:val="00F15165"/>
    <w:rsid w:val="00F151E8"/>
    <w:rsid w:val="00F170D9"/>
    <w:rsid w:val="00F174E2"/>
    <w:rsid w:val="00F17988"/>
    <w:rsid w:val="00F20056"/>
    <w:rsid w:val="00F210A4"/>
    <w:rsid w:val="00F21506"/>
    <w:rsid w:val="00F2397A"/>
    <w:rsid w:val="00F248EA"/>
    <w:rsid w:val="00F25516"/>
    <w:rsid w:val="00F26171"/>
    <w:rsid w:val="00F26436"/>
    <w:rsid w:val="00F309D4"/>
    <w:rsid w:val="00F33B5C"/>
    <w:rsid w:val="00F348D3"/>
    <w:rsid w:val="00F349F0"/>
    <w:rsid w:val="00F35A39"/>
    <w:rsid w:val="00F35B31"/>
    <w:rsid w:val="00F3638B"/>
    <w:rsid w:val="00F36966"/>
    <w:rsid w:val="00F37E7E"/>
    <w:rsid w:val="00F408EE"/>
    <w:rsid w:val="00F40EE1"/>
    <w:rsid w:val="00F41346"/>
    <w:rsid w:val="00F41580"/>
    <w:rsid w:val="00F42503"/>
    <w:rsid w:val="00F426F6"/>
    <w:rsid w:val="00F427DC"/>
    <w:rsid w:val="00F4336B"/>
    <w:rsid w:val="00F46DD5"/>
    <w:rsid w:val="00F47421"/>
    <w:rsid w:val="00F47DE0"/>
    <w:rsid w:val="00F500C9"/>
    <w:rsid w:val="00F502EA"/>
    <w:rsid w:val="00F505EE"/>
    <w:rsid w:val="00F50C18"/>
    <w:rsid w:val="00F50CDF"/>
    <w:rsid w:val="00F51D71"/>
    <w:rsid w:val="00F52515"/>
    <w:rsid w:val="00F5275B"/>
    <w:rsid w:val="00F539AC"/>
    <w:rsid w:val="00F5740E"/>
    <w:rsid w:val="00F60AC6"/>
    <w:rsid w:val="00F60AE4"/>
    <w:rsid w:val="00F616FF"/>
    <w:rsid w:val="00F63C27"/>
    <w:rsid w:val="00F647E7"/>
    <w:rsid w:val="00F656BD"/>
    <w:rsid w:val="00F664E5"/>
    <w:rsid w:val="00F66C7E"/>
    <w:rsid w:val="00F672FC"/>
    <w:rsid w:val="00F67D3F"/>
    <w:rsid w:val="00F7165B"/>
    <w:rsid w:val="00F71F32"/>
    <w:rsid w:val="00F720AB"/>
    <w:rsid w:val="00F722FC"/>
    <w:rsid w:val="00F74DBC"/>
    <w:rsid w:val="00F74E1B"/>
    <w:rsid w:val="00F777E1"/>
    <w:rsid w:val="00F77A26"/>
    <w:rsid w:val="00F804CF"/>
    <w:rsid w:val="00F80FC3"/>
    <w:rsid w:val="00F8173F"/>
    <w:rsid w:val="00F828CD"/>
    <w:rsid w:val="00F83265"/>
    <w:rsid w:val="00F8391D"/>
    <w:rsid w:val="00F84AD1"/>
    <w:rsid w:val="00F84B43"/>
    <w:rsid w:val="00F86ED4"/>
    <w:rsid w:val="00F87345"/>
    <w:rsid w:val="00F901BE"/>
    <w:rsid w:val="00F90314"/>
    <w:rsid w:val="00F90728"/>
    <w:rsid w:val="00F90F72"/>
    <w:rsid w:val="00F91250"/>
    <w:rsid w:val="00F9241B"/>
    <w:rsid w:val="00F9337B"/>
    <w:rsid w:val="00F9341E"/>
    <w:rsid w:val="00F937AB"/>
    <w:rsid w:val="00F944BC"/>
    <w:rsid w:val="00F95098"/>
    <w:rsid w:val="00F957DB"/>
    <w:rsid w:val="00F9685B"/>
    <w:rsid w:val="00F977B0"/>
    <w:rsid w:val="00F978B1"/>
    <w:rsid w:val="00F97D62"/>
    <w:rsid w:val="00F97E47"/>
    <w:rsid w:val="00FA0513"/>
    <w:rsid w:val="00FA1977"/>
    <w:rsid w:val="00FA2ED2"/>
    <w:rsid w:val="00FA3002"/>
    <w:rsid w:val="00FA5814"/>
    <w:rsid w:val="00FA5E7D"/>
    <w:rsid w:val="00FA7956"/>
    <w:rsid w:val="00FB0D80"/>
    <w:rsid w:val="00FB11B2"/>
    <w:rsid w:val="00FB1235"/>
    <w:rsid w:val="00FB134E"/>
    <w:rsid w:val="00FB3087"/>
    <w:rsid w:val="00FB438D"/>
    <w:rsid w:val="00FB4854"/>
    <w:rsid w:val="00FB4C1D"/>
    <w:rsid w:val="00FB4CA5"/>
    <w:rsid w:val="00FB4F1E"/>
    <w:rsid w:val="00FB6111"/>
    <w:rsid w:val="00FB63D0"/>
    <w:rsid w:val="00FB6EB5"/>
    <w:rsid w:val="00FB7CF2"/>
    <w:rsid w:val="00FC0D23"/>
    <w:rsid w:val="00FC1421"/>
    <w:rsid w:val="00FC1B7F"/>
    <w:rsid w:val="00FC2502"/>
    <w:rsid w:val="00FC2AF9"/>
    <w:rsid w:val="00FC3277"/>
    <w:rsid w:val="00FC54F5"/>
    <w:rsid w:val="00FC5A63"/>
    <w:rsid w:val="00FC6C8F"/>
    <w:rsid w:val="00FD09F9"/>
    <w:rsid w:val="00FD0AB6"/>
    <w:rsid w:val="00FD0C6F"/>
    <w:rsid w:val="00FD1686"/>
    <w:rsid w:val="00FD1D8F"/>
    <w:rsid w:val="00FD4D87"/>
    <w:rsid w:val="00FD6232"/>
    <w:rsid w:val="00FD6479"/>
    <w:rsid w:val="00FD65C2"/>
    <w:rsid w:val="00FE0BD3"/>
    <w:rsid w:val="00FE0C5D"/>
    <w:rsid w:val="00FE178B"/>
    <w:rsid w:val="00FE2109"/>
    <w:rsid w:val="00FE299D"/>
    <w:rsid w:val="00FE4461"/>
    <w:rsid w:val="00FE5865"/>
    <w:rsid w:val="00FE64DA"/>
    <w:rsid w:val="00FE7345"/>
    <w:rsid w:val="00FE7504"/>
    <w:rsid w:val="00FE7C8F"/>
    <w:rsid w:val="00FF0873"/>
    <w:rsid w:val="00FF1DDF"/>
    <w:rsid w:val="00FF24CE"/>
    <w:rsid w:val="00FF3393"/>
    <w:rsid w:val="00FF3D75"/>
    <w:rsid w:val="00FF4AFC"/>
    <w:rsid w:val="00FF512F"/>
    <w:rsid w:val="00FF6FC5"/>
    <w:rsid w:val="00FF7F1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0" w:unhideWhenUsed="0" w:qFormat="1"/>
    <w:lsdException w:name="line number" w:uiPriority="99"/>
    <w:lsdException w:name="Title" w:semiHidden="0" w:unhideWhenUsed="0" w:qFormat="1"/>
    <w:lsdException w:name="Signature" w:uiPriority="99"/>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4DC7"/>
    <w:pPr>
      <w:spacing w:before="120" w:after="120"/>
      <w:jc w:val="both"/>
    </w:pPr>
    <w:rPr>
      <w:rFonts w:ascii="Times New Roman" w:hAnsi="Times New Roman"/>
      <w:sz w:val="24"/>
      <w:lang w:eastAsia="en-GB"/>
    </w:rPr>
  </w:style>
  <w:style w:type="paragraph" w:styleId="Nagwek1">
    <w:name w:val="heading 1"/>
    <w:basedOn w:val="Normalny"/>
    <w:next w:val="Text1"/>
    <w:link w:val="Nagwek1Znak"/>
    <w:uiPriority w:val="9"/>
    <w:qFormat/>
    <w:rsid w:val="007342FE"/>
    <w:pPr>
      <w:keepNext/>
      <w:numPr>
        <w:numId w:val="18"/>
      </w:numPr>
      <w:spacing w:before="360"/>
      <w:outlineLvl w:val="0"/>
    </w:pPr>
    <w:rPr>
      <w:rFonts w:eastAsia="Times New Roman"/>
      <w:b/>
      <w:bCs/>
      <w:smallCaps/>
      <w:szCs w:val="28"/>
      <w:lang w:val="en-GB"/>
    </w:rPr>
  </w:style>
  <w:style w:type="paragraph" w:styleId="Nagwek2">
    <w:name w:val="heading 2"/>
    <w:basedOn w:val="Normalny"/>
    <w:next w:val="Text1"/>
    <w:link w:val="Nagwek2Znak"/>
    <w:uiPriority w:val="9"/>
    <w:qFormat/>
    <w:rsid w:val="007342FE"/>
    <w:pPr>
      <w:keepNext/>
      <w:numPr>
        <w:ilvl w:val="1"/>
        <w:numId w:val="18"/>
      </w:numPr>
      <w:outlineLvl w:val="1"/>
    </w:pPr>
    <w:rPr>
      <w:rFonts w:eastAsia="Times New Roman"/>
      <w:b/>
      <w:bCs/>
      <w:szCs w:val="26"/>
      <w:lang w:val="en-GB"/>
    </w:rPr>
  </w:style>
  <w:style w:type="paragraph" w:styleId="Nagwek3">
    <w:name w:val="heading 3"/>
    <w:basedOn w:val="Normalny"/>
    <w:next w:val="Text1"/>
    <w:link w:val="Nagwek3Znak"/>
    <w:uiPriority w:val="9"/>
    <w:qFormat/>
    <w:rsid w:val="007342FE"/>
    <w:pPr>
      <w:keepNext/>
      <w:numPr>
        <w:ilvl w:val="2"/>
        <w:numId w:val="18"/>
      </w:numPr>
      <w:tabs>
        <w:tab w:val="clear" w:pos="850"/>
        <w:tab w:val="num" w:pos="360"/>
      </w:tabs>
      <w:ind w:left="0" w:firstLine="0"/>
      <w:outlineLvl w:val="2"/>
    </w:pPr>
    <w:rPr>
      <w:rFonts w:eastAsia="Times New Roman"/>
      <w:bCs/>
      <w:i/>
      <w:lang w:val="en-GB"/>
    </w:rPr>
  </w:style>
  <w:style w:type="paragraph" w:styleId="Nagwek4">
    <w:name w:val="heading 4"/>
    <w:basedOn w:val="Normalny"/>
    <w:next w:val="Text1"/>
    <w:link w:val="Nagwek4Znak"/>
    <w:uiPriority w:val="9"/>
    <w:qFormat/>
    <w:rsid w:val="007342FE"/>
    <w:pPr>
      <w:keepNext/>
      <w:numPr>
        <w:ilvl w:val="3"/>
        <w:numId w:val="18"/>
      </w:numPr>
      <w:outlineLvl w:val="3"/>
    </w:pPr>
    <w:rPr>
      <w:rFonts w:eastAsia="Times New Roman"/>
      <w:bCs/>
      <w:iCs/>
      <w:lang w:val="en-GB"/>
    </w:rPr>
  </w:style>
  <w:style w:type="paragraph" w:styleId="Nagwek5">
    <w:name w:val="heading 5"/>
    <w:basedOn w:val="Normalny"/>
    <w:next w:val="Normalny"/>
    <w:link w:val="Nagwek5Znak"/>
    <w:qFormat/>
    <w:rsid w:val="007342FE"/>
    <w:pPr>
      <w:spacing w:before="240" w:after="60"/>
      <w:ind w:left="3332" w:hanging="708"/>
      <w:outlineLvl w:val="4"/>
    </w:pPr>
    <w:rPr>
      <w:rFonts w:ascii="Arial" w:eastAsia="Times New Roman" w:hAnsi="Arial"/>
      <w:sz w:val="22"/>
      <w:lang w:val="en-GB"/>
    </w:rPr>
  </w:style>
  <w:style w:type="paragraph" w:styleId="Nagwek6">
    <w:name w:val="heading 6"/>
    <w:basedOn w:val="Normalny"/>
    <w:next w:val="Normalny"/>
    <w:link w:val="Nagwek6Znak"/>
    <w:qFormat/>
    <w:rsid w:val="007342FE"/>
    <w:pPr>
      <w:spacing w:before="240" w:after="60"/>
      <w:ind w:left="4040" w:hanging="708"/>
      <w:outlineLvl w:val="5"/>
    </w:pPr>
    <w:rPr>
      <w:rFonts w:ascii="Arial" w:eastAsia="Times New Roman" w:hAnsi="Arial"/>
      <w:i/>
      <w:sz w:val="22"/>
      <w:lang w:val="en-GB"/>
    </w:rPr>
  </w:style>
  <w:style w:type="paragraph" w:styleId="Nagwek7">
    <w:name w:val="heading 7"/>
    <w:basedOn w:val="Normalny"/>
    <w:next w:val="Normalny"/>
    <w:link w:val="Nagwek7Znak"/>
    <w:qFormat/>
    <w:rsid w:val="007342FE"/>
    <w:pPr>
      <w:spacing w:before="240" w:after="60"/>
      <w:ind w:left="4748" w:hanging="708"/>
      <w:outlineLvl w:val="6"/>
    </w:pPr>
    <w:rPr>
      <w:rFonts w:ascii="Arial" w:eastAsia="Times New Roman" w:hAnsi="Arial"/>
      <w:sz w:val="20"/>
      <w:lang w:val="en-GB"/>
    </w:rPr>
  </w:style>
  <w:style w:type="paragraph" w:styleId="Nagwek8">
    <w:name w:val="heading 8"/>
    <w:basedOn w:val="Normalny"/>
    <w:next w:val="Normalny"/>
    <w:link w:val="Nagwek8Znak"/>
    <w:qFormat/>
    <w:rsid w:val="007342FE"/>
    <w:pPr>
      <w:spacing w:before="240" w:after="60"/>
      <w:ind w:left="5456" w:hanging="708"/>
      <w:outlineLvl w:val="7"/>
    </w:pPr>
    <w:rPr>
      <w:rFonts w:ascii="Arial" w:eastAsia="Times New Roman" w:hAnsi="Arial"/>
      <w:i/>
      <w:sz w:val="20"/>
      <w:lang w:val="en-GB"/>
    </w:rPr>
  </w:style>
  <w:style w:type="paragraph" w:styleId="Nagwek9">
    <w:name w:val="heading 9"/>
    <w:basedOn w:val="Normalny"/>
    <w:next w:val="Normalny"/>
    <w:link w:val="Nagwek9Znak"/>
    <w:qFormat/>
    <w:rsid w:val="007342FE"/>
    <w:pPr>
      <w:spacing w:before="240" w:after="60"/>
      <w:ind w:left="6164" w:hanging="708"/>
      <w:outlineLvl w:val="8"/>
    </w:pPr>
    <w:rPr>
      <w:rFonts w:ascii="Arial" w:eastAsia="Times New Roman" w:hAnsi="Arial"/>
      <w:i/>
      <w:sz w:val="18"/>
      <w:lang w:val="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342FE"/>
    <w:rPr>
      <w:rFonts w:ascii="Times New Roman" w:eastAsia="Times New Roman" w:hAnsi="Times New Roman"/>
      <w:b/>
      <w:bCs/>
      <w:smallCaps/>
      <w:sz w:val="24"/>
      <w:szCs w:val="28"/>
      <w:lang w:val="en-GB" w:eastAsia="en-GB"/>
    </w:rPr>
  </w:style>
  <w:style w:type="character" w:customStyle="1" w:styleId="Nagwek2Znak">
    <w:name w:val="Nagłówek 2 Znak"/>
    <w:link w:val="Nagwek2"/>
    <w:uiPriority w:val="9"/>
    <w:rsid w:val="007342FE"/>
    <w:rPr>
      <w:rFonts w:ascii="Times New Roman" w:eastAsia="Times New Roman" w:hAnsi="Times New Roman"/>
      <w:b/>
      <w:bCs/>
      <w:sz w:val="24"/>
      <w:szCs w:val="26"/>
      <w:lang w:val="en-GB" w:eastAsia="en-GB"/>
    </w:rPr>
  </w:style>
  <w:style w:type="character" w:customStyle="1" w:styleId="Nagwek3Znak">
    <w:name w:val="Nagłówek 3 Znak"/>
    <w:link w:val="Nagwek3"/>
    <w:uiPriority w:val="9"/>
    <w:rsid w:val="007342FE"/>
    <w:rPr>
      <w:rFonts w:ascii="Times New Roman" w:eastAsia="Times New Roman" w:hAnsi="Times New Roman"/>
      <w:bCs/>
      <w:i/>
      <w:sz w:val="24"/>
      <w:lang w:val="en-GB" w:eastAsia="en-GB"/>
    </w:rPr>
  </w:style>
  <w:style w:type="character" w:customStyle="1" w:styleId="Nagwek4Znak">
    <w:name w:val="Nagłówek 4 Znak"/>
    <w:link w:val="Nagwek4"/>
    <w:uiPriority w:val="9"/>
    <w:rsid w:val="007342FE"/>
    <w:rPr>
      <w:rFonts w:ascii="Times New Roman" w:eastAsia="Times New Roman" w:hAnsi="Times New Roman"/>
      <w:bCs/>
      <w:iCs/>
      <w:sz w:val="24"/>
      <w:lang w:val="en-GB" w:eastAsia="en-GB"/>
    </w:rPr>
  </w:style>
  <w:style w:type="character" w:customStyle="1" w:styleId="Nagwek5Znak">
    <w:name w:val="Nagłówek 5 Znak"/>
    <w:link w:val="Nagwek5"/>
    <w:rsid w:val="007342FE"/>
    <w:rPr>
      <w:rFonts w:eastAsia="Times New Roman"/>
      <w:sz w:val="22"/>
      <w:lang w:val="en-GB" w:eastAsia="en-GB"/>
    </w:rPr>
  </w:style>
  <w:style w:type="character" w:customStyle="1" w:styleId="Nagwek6Znak">
    <w:name w:val="Nagłówek 6 Znak"/>
    <w:link w:val="Nagwek6"/>
    <w:rsid w:val="007342FE"/>
    <w:rPr>
      <w:rFonts w:eastAsia="Times New Roman"/>
      <w:i/>
      <w:sz w:val="22"/>
      <w:lang w:val="en-GB" w:eastAsia="en-GB"/>
    </w:rPr>
  </w:style>
  <w:style w:type="character" w:customStyle="1" w:styleId="Nagwek7Znak">
    <w:name w:val="Nagłówek 7 Znak"/>
    <w:link w:val="Nagwek7"/>
    <w:rsid w:val="007342FE"/>
    <w:rPr>
      <w:rFonts w:eastAsia="Times New Roman"/>
      <w:lang w:val="en-GB" w:eastAsia="en-GB"/>
    </w:rPr>
  </w:style>
  <w:style w:type="character" w:customStyle="1" w:styleId="Nagwek8Znak">
    <w:name w:val="Nagłówek 8 Znak"/>
    <w:link w:val="Nagwek8"/>
    <w:rsid w:val="007342FE"/>
    <w:rPr>
      <w:rFonts w:eastAsia="Times New Roman"/>
      <w:i/>
      <w:lang w:val="en-GB" w:eastAsia="en-GB"/>
    </w:rPr>
  </w:style>
  <w:style w:type="character" w:customStyle="1" w:styleId="Nagwek9Znak">
    <w:name w:val="Nagłówek 9 Znak"/>
    <w:link w:val="Nagwek9"/>
    <w:rsid w:val="007342FE"/>
    <w:rPr>
      <w:rFonts w:eastAsia="Times New Roman"/>
      <w:i/>
      <w:sz w:val="18"/>
      <w:lang w:val="en-GB" w:eastAsia="en-GB"/>
    </w:rPr>
  </w:style>
  <w:style w:type="paragraph" w:styleId="Listapunktowana">
    <w:name w:val="List Bullet"/>
    <w:basedOn w:val="Normalny"/>
    <w:unhideWhenUsed/>
    <w:rsid w:val="007342FE"/>
    <w:pPr>
      <w:numPr>
        <w:numId w:val="1"/>
      </w:numPr>
      <w:contextualSpacing/>
    </w:pPr>
  </w:style>
  <w:style w:type="paragraph" w:styleId="Listapunktowana2">
    <w:name w:val="List Bullet 2"/>
    <w:basedOn w:val="Normalny"/>
    <w:unhideWhenUsed/>
    <w:rsid w:val="007342FE"/>
    <w:pPr>
      <w:numPr>
        <w:numId w:val="2"/>
      </w:numPr>
      <w:contextualSpacing/>
    </w:pPr>
  </w:style>
  <w:style w:type="paragraph" w:styleId="Listapunktowana3">
    <w:name w:val="List Bullet 3"/>
    <w:basedOn w:val="Normalny"/>
    <w:unhideWhenUsed/>
    <w:rsid w:val="007342FE"/>
    <w:pPr>
      <w:numPr>
        <w:numId w:val="3"/>
      </w:numPr>
      <w:contextualSpacing/>
    </w:pPr>
  </w:style>
  <w:style w:type="paragraph" w:styleId="Listapunktowana4">
    <w:name w:val="List Bullet 4"/>
    <w:basedOn w:val="Normalny"/>
    <w:unhideWhenUsed/>
    <w:rsid w:val="007342FE"/>
    <w:pPr>
      <w:numPr>
        <w:numId w:val="4"/>
      </w:numPr>
      <w:contextualSpacing/>
    </w:pPr>
  </w:style>
  <w:style w:type="paragraph" w:customStyle="1" w:styleId="Subject">
    <w:name w:val="Subject"/>
    <w:basedOn w:val="Normalny"/>
    <w:next w:val="Normalny"/>
    <w:rsid w:val="007342FE"/>
    <w:pPr>
      <w:spacing w:before="0" w:after="480"/>
      <w:ind w:left="1531" w:hanging="1531"/>
      <w:jc w:val="left"/>
    </w:pPr>
    <w:rPr>
      <w:rFonts w:eastAsia="Times New Roman"/>
      <w:b/>
    </w:rPr>
  </w:style>
  <w:style w:type="paragraph" w:customStyle="1" w:styleId="ListBullet1">
    <w:name w:val="List Bullet 1"/>
    <w:basedOn w:val="Text1"/>
    <w:rsid w:val="007342FE"/>
    <w:pPr>
      <w:tabs>
        <w:tab w:val="num" w:pos="765"/>
      </w:tabs>
      <w:spacing w:before="0" w:after="240"/>
      <w:ind w:left="765" w:hanging="283"/>
    </w:pPr>
    <w:rPr>
      <w:rFonts w:eastAsia="Times New Roman"/>
    </w:rPr>
  </w:style>
  <w:style w:type="character" w:customStyle="1" w:styleId="Text1Char">
    <w:name w:val="Text 1 Char"/>
    <w:link w:val="Text1"/>
    <w:locked/>
    <w:rsid w:val="007342FE"/>
    <w:rPr>
      <w:rFonts w:ascii="Times New Roman" w:hAnsi="Times New Roman"/>
      <w:sz w:val="24"/>
      <w:szCs w:val="22"/>
      <w:lang w:eastAsia="en-US"/>
    </w:rPr>
  </w:style>
  <w:style w:type="character" w:styleId="Numerstrony">
    <w:name w:val="page number"/>
    <w:rsid w:val="007342FE"/>
  </w:style>
  <w:style w:type="paragraph" w:customStyle="1" w:styleId="Default">
    <w:name w:val="Default"/>
    <w:rsid w:val="007342FE"/>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7342FE"/>
    <w:pPr>
      <w:numPr>
        <w:numId w:val="10"/>
      </w:numPr>
    </w:pPr>
    <w:rPr>
      <w:rFonts w:eastAsia="Times New Roman"/>
      <w:szCs w:val="24"/>
      <w:lang w:eastAsia="de-DE"/>
    </w:rPr>
  </w:style>
  <w:style w:type="paragraph" w:styleId="Listanumerowana2">
    <w:name w:val="List Number 2"/>
    <w:basedOn w:val="Normalny"/>
    <w:rsid w:val="007342FE"/>
    <w:pPr>
      <w:numPr>
        <w:numId w:val="12"/>
      </w:numPr>
    </w:pPr>
    <w:rPr>
      <w:rFonts w:eastAsia="Times New Roman"/>
      <w:szCs w:val="24"/>
      <w:lang w:eastAsia="de-DE"/>
    </w:rPr>
  </w:style>
  <w:style w:type="paragraph" w:styleId="Listanumerowana3">
    <w:name w:val="List Number 3"/>
    <w:basedOn w:val="Normalny"/>
    <w:rsid w:val="007342FE"/>
    <w:pPr>
      <w:numPr>
        <w:numId w:val="13"/>
      </w:numPr>
    </w:pPr>
    <w:rPr>
      <w:rFonts w:eastAsia="Times New Roman"/>
      <w:szCs w:val="24"/>
      <w:lang w:eastAsia="de-DE"/>
    </w:rPr>
  </w:style>
  <w:style w:type="paragraph" w:styleId="Listanumerowana4">
    <w:name w:val="List Number 4"/>
    <w:basedOn w:val="Normalny"/>
    <w:rsid w:val="007342FE"/>
    <w:pPr>
      <w:numPr>
        <w:numId w:val="14"/>
      </w:numPr>
    </w:pPr>
    <w:rPr>
      <w:rFonts w:eastAsia="Times New Roman"/>
      <w:szCs w:val="24"/>
      <w:lang w:eastAsia="de-DE"/>
    </w:rPr>
  </w:style>
  <w:style w:type="paragraph" w:customStyle="1" w:styleId="ListDash">
    <w:name w:val="List Dash"/>
    <w:basedOn w:val="Normalny"/>
    <w:rsid w:val="007342FE"/>
    <w:pPr>
      <w:numPr>
        <w:numId w:val="5"/>
      </w:numPr>
    </w:pPr>
    <w:rPr>
      <w:rFonts w:eastAsia="Times New Roman"/>
      <w:szCs w:val="24"/>
      <w:lang w:eastAsia="de-DE"/>
    </w:rPr>
  </w:style>
  <w:style w:type="paragraph" w:customStyle="1" w:styleId="ListDash1">
    <w:name w:val="List Dash 1"/>
    <w:basedOn w:val="Normalny"/>
    <w:uiPriority w:val="99"/>
    <w:rsid w:val="007342FE"/>
    <w:pPr>
      <w:numPr>
        <w:numId w:val="6"/>
      </w:numPr>
    </w:pPr>
    <w:rPr>
      <w:rFonts w:eastAsia="Times New Roman"/>
      <w:szCs w:val="24"/>
      <w:lang w:eastAsia="de-DE"/>
    </w:rPr>
  </w:style>
  <w:style w:type="paragraph" w:customStyle="1" w:styleId="ListDash2">
    <w:name w:val="List Dash 2"/>
    <w:basedOn w:val="Normalny"/>
    <w:rsid w:val="007342FE"/>
    <w:pPr>
      <w:numPr>
        <w:numId w:val="7"/>
      </w:numPr>
    </w:pPr>
    <w:rPr>
      <w:rFonts w:eastAsia="Times New Roman"/>
      <w:szCs w:val="24"/>
      <w:lang w:eastAsia="de-DE"/>
    </w:rPr>
  </w:style>
  <w:style w:type="paragraph" w:customStyle="1" w:styleId="ListDash3">
    <w:name w:val="List Dash 3"/>
    <w:basedOn w:val="Normalny"/>
    <w:rsid w:val="007342FE"/>
    <w:pPr>
      <w:numPr>
        <w:numId w:val="8"/>
      </w:numPr>
    </w:pPr>
    <w:rPr>
      <w:rFonts w:eastAsia="Times New Roman"/>
      <w:szCs w:val="24"/>
      <w:lang w:eastAsia="de-DE"/>
    </w:rPr>
  </w:style>
  <w:style w:type="paragraph" w:customStyle="1" w:styleId="ListDash4">
    <w:name w:val="List Dash 4"/>
    <w:basedOn w:val="Normalny"/>
    <w:rsid w:val="007342FE"/>
    <w:pPr>
      <w:numPr>
        <w:numId w:val="9"/>
      </w:numPr>
    </w:pPr>
    <w:rPr>
      <w:rFonts w:eastAsia="Times New Roman"/>
      <w:szCs w:val="24"/>
      <w:lang w:eastAsia="de-DE"/>
    </w:rPr>
  </w:style>
  <w:style w:type="paragraph" w:customStyle="1" w:styleId="ListNumber1">
    <w:name w:val="List Number 1"/>
    <w:basedOn w:val="Text1"/>
    <w:rsid w:val="007342FE"/>
    <w:pPr>
      <w:numPr>
        <w:numId w:val="11"/>
      </w:numPr>
    </w:pPr>
    <w:rPr>
      <w:rFonts w:eastAsia="Times New Roman"/>
      <w:szCs w:val="24"/>
      <w:lang w:eastAsia="de-DE"/>
    </w:rPr>
  </w:style>
  <w:style w:type="paragraph" w:customStyle="1" w:styleId="ListNumberLevel2">
    <w:name w:val="List Number (Level 2)"/>
    <w:basedOn w:val="Normalny"/>
    <w:rsid w:val="007342FE"/>
    <w:pPr>
      <w:numPr>
        <w:ilvl w:val="1"/>
        <w:numId w:val="10"/>
      </w:numPr>
    </w:pPr>
    <w:rPr>
      <w:rFonts w:eastAsia="Times New Roman"/>
      <w:szCs w:val="24"/>
      <w:lang w:eastAsia="de-DE"/>
    </w:rPr>
  </w:style>
  <w:style w:type="paragraph" w:customStyle="1" w:styleId="ListNumber1Level2">
    <w:name w:val="List Number 1 (Level 2)"/>
    <w:basedOn w:val="Text1"/>
    <w:rsid w:val="007342FE"/>
    <w:pPr>
      <w:numPr>
        <w:ilvl w:val="1"/>
        <w:numId w:val="11"/>
      </w:numPr>
    </w:pPr>
    <w:rPr>
      <w:rFonts w:eastAsia="Times New Roman"/>
      <w:szCs w:val="24"/>
      <w:lang w:eastAsia="de-DE"/>
    </w:rPr>
  </w:style>
  <w:style w:type="paragraph" w:customStyle="1" w:styleId="ListNumber2Level2">
    <w:name w:val="List Number 2 (Level 2)"/>
    <w:basedOn w:val="Text2"/>
    <w:rsid w:val="007342FE"/>
    <w:pPr>
      <w:numPr>
        <w:ilvl w:val="1"/>
        <w:numId w:val="12"/>
      </w:numPr>
    </w:pPr>
    <w:rPr>
      <w:rFonts w:eastAsia="Times New Roman"/>
      <w:szCs w:val="24"/>
      <w:lang w:eastAsia="de-DE"/>
    </w:rPr>
  </w:style>
  <w:style w:type="paragraph" w:customStyle="1" w:styleId="ListNumber3Level2">
    <w:name w:val="List Number 3 (Level 2)"/>
    <w:basedOn w:val="Text3"/>
    <w:rsid w:val="007342FE"/>
    <w:pPr>
      <w:numPr>
        <w:ilvl w:val="1"/>
        <w:numId w:val="13"/>
      </w:numPr>
    </w:pPr>
    <w:rPr>
      <w:rFonts w:eastAsia="Times New Roman"/>
      <w:szCs w:val="24"/>
      <w:lang w:eastAsia="de-DE"/>
    </w:rPr>
  </w:style>
  <w:style w:type="paragraph" w:customStyle="1" w:styleId="ListNumber4Level2">
    <w:name w:val="List Number 4 (Level 2)"/>
    <w:basedOn w:val="Text4"/>
    <w:rsid w:val="007342FE"/>
    <w:pPr>
      <w:numPr>
        <w:ilvl w:val="1"/>
        <w:numId w:val="14"/>
      </w:numPr>
    </w:pPr>
    <w:rPr>
      <w:rFonts w:eastAsia="Times New Roman"/>
      <w:szCs w:val="24"/>
      <w:lang w:eastAsia="de-DE"/>
    </w:rPr>
  </w:style>
  <w:style w:type="paragraph" w:customStyle="1" w:styleId="ListNumberLevel3">
    <w:name w:val="List Number (Level 3)"/>
    <w:basedOn w:val="Normalny"/>
    <w:rsid w:val="007342FE"/>
    <w:pPr>
      <w:numPr>
        <w:ilvl w:val="2"/>
        <w:numId w:val="10"/>
      </w:numPr>
    </w:pPr>
    <w:rPr>
      <w:rFonts w:eastAsia="Times New Roman"/>
      <w:szCs w:val="24"/>
      <w:lang w:eastAsia="de-DE"/>
    </w:rPr>
  </w:style>
  <w:style w:type="paragraph" w:customStyle="1" w:styleId="ListNumber1Level3">
    <w:name w:val="List Number 1 (Level 3)"/>
    <w:basedOn w:val="Text1"/>
    <w:rsid w:val="007342FE"/>
    <w:pPr>
      <w:numPr>
        <w:ilvl w:val="2"/>
        <w:numId w:val="11"/>
      </w:numPr>
    </w:pPr>
    <w:rPr>
      <w:rFonts w:eastAsia="Times New Roman"/>
      <w:szCs w:val="24"/>
      <w:lang w:eastAsia="de-DE"/>
    </w:rPr>
  </w:style>
  <w:style w:type="paragraph" w:customStyle="1" w:styleId="ListNumber2Level3">
    <w:name w:val="List Number 2 (Level 3)"/>
    <w:basedOn w:val="Text2"/>
    <w:rsid w:val="007342FE"/>
    <w:pPr>
      <w:numPr>
        <w:ilvl w:val="2"/>
        <w:numId w:val="12"/>
      </w:numPr>
    </w:pPr>
    <w:rPr>
      <w:rFonts w:eastAsia="Times New Roman"/>
      <w:szCs w:val="24"/>
      <w:lang w:eastAsia="de-DE"/>
    </w:rPr>
  </w:style>
  <w:style w:type="paragraph" w:customStyle="1" w:styleId="ListNumber3Level3">
    <w:name w:val="List Number 3 (Level 3)"/>
    <w:basedOn w:val="Text3"/>
    <w:rsid w:val="007342FE"/>
    <w:pPr>
      <w:numPr>
        <w:ilvl w:val="2"/>
        <w:numId w:val="13"/>
      </w:numPr>
    </w:pPr>
    <w:rPr>
      <w:rFonts w:eastAsia="Times New Roman"/>
      <w:szCs w:val="24"/>
      <w:lang w:eastAsia="de-DE"/>
    </w:rPr>
  </w:style>
  <w:style w:type="paragraph" w:customStyle="1" w:styleId="ListNumber4Level3">
    <w:name w:val="List Number 4 (Level 3)"/>
    <w:basedOn w:val="Text4"/>
    <w:rsid w:val="007342FE"/>
    <w:pPr>
      <w:numPr>
        <w:ilvl w:val="2"/>
        <w:numId w:val="14"/>
      </w:numPr>
    </w:pPr>
    <w:rPr>
      <w:rFonts w:eastAsia="Times New Roman"/>
      <w:szCs w:val="24"/>
      <w:lang w:eastAsia="de-DE"/>
    </w:rPr>
  </w:style>
  <w:style w:type="paragraph" w:customStyle="1" w:styleId="ListNumberLevel4">
    <w:name w:val="List Number (Level 4)"/>
    <w:basedOn w:val="Normalny"/>
    <w:rsid w:val="007342FE"/>
    <w:pPr>
      <w:numPr>
        <w:ilvl w:val="3"/>
        <w:numId w:val="10"/>
      </w:numPr>
    </w:pPr>
    <w:rPr>
      <w:rFonts w:eastAsia="Times New Roman"/>
      <w:szCs w:val="24"/>
      <w:lang w:eastAsia="de-DE"/>
    </w:rPr>
  </w:style>
  <w:style w:type="paragraph" w:customStyle="1" w:styleId="ListNumber1Level4">
    <w:name w:val="List Number 1 (Level 4)"/>
    <w:basedOn w:val="Text1"/>
    <w:rsid w:val="007342FE"/>
    <w:pPr>
      <w:numPr>
        <w:ilvl w:val="3"/>
        <w:numId w:val="11"/>
      </w:numPr>
    </w:pPr>
    <w:rPr>
      <w:rFonts w:eastAsia="Times New Roman"/>
      <w:szCs w:val="24"/>
      <w:lang w:eastAsia="de-DE"/>
    </w:rPr>
  </w:style>
  <w:style w:type="paragraph" w:customStyle="1" w:styleId="ListNumber2Level4">
    <w:name w:val="List Number 2 (Level 4)"/>
    <w:basedOn w:val="Text2"/>
    <w:rsid w:val="007342FE"/>
    <w:pPr>
      <w:numPr>
        <w:ilvl w:val="3"/>
        <w:numId w:val="12"/>
      </w:numPr>
    </w:pPr>
    <w:rPr>
      <w:rFonts w:eastAsia="Times New Roman"/>
      <w:szCs w:val="24"/>
      <w:lang w:eastAsia="de-DE"/>
    </w:rPr>
  </w:style>
  <w:style w:type="paragraph" w:customStyle="1" w:styleId="ListNumber3Level4">
    <w:name w:val="List Number 3 (Level 4)"/>
    <w:basedOn w:val="Text3"/>
    <w:rsid w:val="007342FE"/>
    <w:pPr>
      <w:numPr>
        <w:ilvl w:val="3"/>
        <w:numId w:val="13"/>
      </w:numPr>
    </w:pPr>
    <w:rPr>
      <w:rFonts w:eastAsia="Times New Roman"/>
      <w:szCs w:val="24"/>
      <w:lang w:eastAsia="de-DE"/>
    </w:rPr>
  </w:style>
  <w:style w:type="paragraph" w:customStyle="1" w:styleId="ListNumber4Level4">
    <w:name w:val="List Number 4 (Level 4)"/>
    <w:basedOn w:val="Text4"/>
    <w:rsid w:val="007342FE"/>
    <w:pPr>
      <w:numPr>
        <w:ilvl w:val="3"/>
        <w:numId w:val="14"/>
      </w:numPr>
    </w:pPr>
    <w:rPr>
      <w:rFonts w:eastAsia="Times New Roman"/>
      <w:szCs w:val="24"/>
      <w:lang w:eastAsia="de-DE"/>
    </w:rPr>
  </w:style>
  <w:style w:type="paragraph" w:customStyle="1" w:styleId="Annexetitreacte">
    <w:name w:val="Annexe titre (acte)"/>
    <w:basedOn w:val="Normalny"/>
    <w:next w:val="Normalny"/>
    <w:rsid w:val="007342FE"/>
    <w:pPr>
      <w:jc w:val="center"/>
    </w:pPr>
    <w:rPr>
      <w:rFonts w:eastAsia="Times New Roman"/>
      <w:b/>
      <w:szCs w:val="24"/>
      <w:u w:val="single"/>
      <w:lang w:eastAsia="de-DE"/>
    </w:rPr>
  </w:style>
  <w:style w:type="paragraph" w:customStyle="1" w:styleId="Annexetitreexposglobal">
    <w:name w:val="Annexe titre (exposé global)"/>
    <w:basedOn w:val="Normalny"/>
    <w:next w:val="Normalny"/>
    <w:rsid w:val="007342FE"/>
    <w:pPr>
      <w:jc w:val="center"/>
    </w:pPr>
    <w:rPr>
      <w:rFonts w:eastAsia="Times New Roman"/>
      <w:b/>
      <w:szCs w:val="24"/>
      <w:u w:val="single"/>
      <w:lang w:eastAsia="de-DE"/>
    </w:rPr>
  </w:style>
  <w:style w:type="paragraph" w:customStyle="1" w:styleId="Annexetitrefichefinacte">
    <w:name w:val="Annexe titre (fiche fin. acte)"/>
    <w:basedOn w:val="Normalny"/>
    <w:next w:val="Normalny"/>
    <w:rsid w:val="007342FE"/>
    <w:pPr>
      <w:jc w:val="center"/>
    </w:pPr>
    <w:rPr>
      <w:rFonts w:eastAsia="Times New Roman"/>
      <w:b/>
      <w:szCs w:val="24"/>
      <w:u w:val="single"/>
      <w:lang w:eastAsia="de-DE"/>
    </w:rPr>
  </w:style>
  <w:style w:type="paragraph" w:customStyle="1" w:styleId="Annexetitrefichefinglobale">
    <w:name w:val="Annexe titre (fiche fin. globale)"/>
    <w:basedOn w:val="Normalny"/>
    <w:next w:val="Normalny"/>
    <w:rsid w:val="007342FE"/>
    <w:pPr>
      <w:jc w:val="center"/>
    </w:pPr>
    <w:rPr>
      <w:rFonts w:eastAsia="Times New Roman"/>
      <w:b/>
      <w:szCs w:val="24"/>
      <w:u w:val="single"/>
      <w:lang w:eastAsia="de-DE"/>
    </w:rPr>
  </w:style>
  <w:style w:type="paragraph" w:customStyle="1" w:styleId="Annexetitreglobale">
    <w:name w:val="Annexe titre (globale)"/>
    <w:basedOn w:val="Normalny"/>
    <w:next w:val="Normalny"/>
    <w:rsid w:val="007342FE"/>
    <w:pPr>
      <w:jc w:val="center"/>
    </w:pPr>
    <w:rPr>
      <w:rFonts w:eastAsia="Times New Roman"/>
      <w:b/>
      <w:szCs w:val="24"/>
      <w:u w:val="single"/>
      <w:lang w:eastAsia="de-DE"/>
    </w:rPr>
  </w:style>
  <w:style w:type="paragraph" w:customStyle="1" w:styleId="Exposdesmotifstitreglobal">
    <w:name w:val="Exposé des motifs titre (global)"/>
    <w:basedOn w:val="Normalny"/>
    <w:next w:val="Normalny"/>
    <w:rsid w:val="007342FE"/>
    <w:pPr>
      <w:jc w:val="center"/>
    </w:pPr>
    <w:rPr>
      <w:rFonts w:eastAsia="Times New Roman"/>
      <w:b/>
      <w:szCs w:val="24"/>
      <w:u w:val="single"/>
      <w:lang w:eastAsia="de-DE"/>
    </w:rPr>
  </w:style>
  <w:style w:type="paragraph" w:customStyle="1" w:styleId="Langueoriginale">
    <w:name w:val="Langue originale"/>
    <w:basedOn w:val="Normalny"/>
    <w:next w:val="Phrasefinale"/>
    <w:rsid w:val="007342FE"/>
    <w:pPr>
      <w:spacing w:before="360"/>
      <w:jc w:val="center"/>
    </w:pPr>
    <w:rPr>
      <w:rFonts w:eastAsia="Times New Roman"/>
      <w:caps/>
      <w:szCs w:val="24"/>
      <w:lang w:eastAsia="de-DE"/>
    </w:rPr>
  </w:style>
  <w:style w:type="paragraph" w:customStyle="1" w:styleId="Phrasefinale">
    <w:name w:val="Phrase finale"/>
    <w:basedOn w:val="Normalny"/>
    <w:next w:val="Normalny"/>
    <w:rsid w:val="007342FE"/>
    <w:pPr>
      <w:spacing w:before="360" w:after="0"/>
      <w:jc w:val="center"/>
    </w:pPr>
    <w:rPr>
      <w:rFonts w:eastAsia="Times New Roman"/>
      <w:szCs w:val="24"/>
      <w:lang w:eastAsia="de-DE"/>
    </w:rPr>
  </w:style>
  <w:style w:type="paragraph" w:customStyle="1" w:styleId="Prliminairetitre">
    <w:name w:val="Préliminaire titre"/>
    <w:basedOn w:val="Normalny"/>
    <w:next w:val="Normalny"/>
    <w:rsid w:val="007342FE"/>
    <w:pPr>
      <w:spacing w:before="360" w:after="360"/>
      <w:jc w:val="center"/>
    </w:pPr>
    <w:rPr>
      <w:rFonts w:eastAsia="Times New Roman"/>
      <w:b/>
      <w:szCs w:val="24"/>
      <w:lang w:eastAsia="de-DE"/>
    </w:rPr>
  </w:style>
  <w:style w:type="paragraph" w:customStyle="1" w:styleId="Prliminairetype">
    <w:name w:val="Préliminaire type"/>
    <w:basedOn w:val="Normalny"/>
    <w:next w:val="Normalny"/>
    <w:rsid w:val="007342FE"/>
    <w:pPr>
      <w:spacing w:before="360" w:after="0"/>
      <w:jc w:val="center"/>
    </w:pPr>
    <w:rPr>
      <w:rFonts w:eastAsia="Times New Roman"/>
      <w:b/>
      <w:szCs w:val="24"/>
      <w:lang w:eastAsia="de-DE"/>
    </w:rPr>
  </w:style>
  <w:style w:type="paragraph" w:customStyle="1" w:styleId="Rfrenceinstitutionelle">
    <w:name w:val="Référence institutionelle"/>
    <w:basedOn w:val="Normalny"/>
    <w:next w:val="Statut"/>
    <w:rsid w:val="007342FE"/>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ny"/>
    <w:next w:val="Statut"/>
    <w:rsid w:val="007342FE"/>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ny"/>
    <w:next w:val="Normalny"/>
    <w:rsid w:val="007342FE"/>
    <w:pPr>
      <w:spacing w:before="0" w:after="0"/>
      <w:ind w:left="5103"/>
      <w:jc w:val="left"/>
    </w:pPr>
    <w:rPr>
      <w:rFonts w:eastAsia="Times New Roman"/>
      <w:szCs w:val="24"/>
      <w:lang w:eastAsia="de-DE"/>
    </w:rPr>
  </w:style>
  <w:style w:type="paragraph" w:customStyle="1" w:styleId="Sous-titreobjetprliminaire">
    <w:name w:val="Sous-titre objet (préliminaire)"/>
    <w:basedOn w:val="Normalny"/>
    <w:rsid w:val="007342FE"/>
    <w:pPr>
      <w:spacing w:before="0" w:after="0"/>
      <w:jc w:val="center"/>
    </w:pPr>
    <w:rPr>
      <w:rFonts w:eastAsia="Times New Roman"/>
      <w:b/>
      <w:szCs w:val="24"/>
      <w:lang w:eastAsia="de-DE"/>
    </w:rPr>
  </w:style>
  <w:style w:type="paragraph" w:customStyle="1" w:styleId="Statutprliminaire">
    <w:name w:val="Statut (préliminaire)"/>
    <w:basedOn w:val="Normalny"/>
    <w:next w:val="Normalny"/>
    <w:rsid w:val="007342FE"/>
    <w:pPr>
      <w:spacing w:before="360" w:after="0"/>
      <w:jc w:val="center"/>
    </w:pPr>
    <w:rPr>
      <w:rFonts w:eastAsia="Times New Roman"/>
      <w:szCs w:val="24"/>
      <w:lang w:eastAsia="de-DE"/>
    </w:rPr>
  </w:style>
  <w:style w:type="paragraph" w:customStyle="1" w:styleId="Titreobjetprliminaire">
    <w:name w:val="Titre objet (préliminaire)"/>
    <w:basedOn w:val="Normalny"/>
    <w:next w:val="Normalny"/>
    <w:rsid w:val="007342FE"/>
    <w:pPr>
      <w:spacing w:before="360" w:after="360"/>
      <w:jc w:val="center"/>
    </w:pPr>
    <w:rPr>
      <w:rFonts w:eastAsia="Times New Roman"/>
      <w:b/>
      <w:szCs w:val="24"/>
      <w:lang w:eastAsia="de-DE"/>
    </w:rPr>
  </w:style>
  <w:style w:type="paragraph" w:customStyle="1" w:styleId="Typedudocumentprliminaire">
    <w:name w:val="Type du document (préliminaire)"/>
    <w:basedOn w:val="Normalny"/>
    <w:next w:val="Normalny"/>
    <w:rsid w:val="007342FE"/>
    <w:pPr>
      <w:spacing w:before="360" w:after="0"/>
      <w:jc w:val="center"/>
    </w:pPr>
    <w:rPr>
      <w:rFonts w:eastAsia="Times New Roman"/>
      <w:b/>
      <w:szCs w:val="24"/>
      <w:lang w:eastAsia="de-DE"/>
    </w:rPr>
  </w:style>
  <w:style w:type="paragraph" w:customStyle="1" w:styleId="Fichefinancirestandardtitre">
    <w:name w:val="Fiche financière (standard) titre"/>
    <w:basedOn w:val="Normalny"/>
    <w:next w:val="Normalny"/>
    <w:rsid w:val="007342FE"/>
    <w:pPr>
      <w:jc w:val="center"/>
    </w:pPr>
    <w:rPr>
      <w:rFonts w:eastAsia="Times New Roman"/>
      <w:b/>
      <w:szCs w:val="24"/>
      <w:u w:val="single"/>
      <w:lang w:eastAsia="de-DE"/>
    </w:rPr>
  </w:style>
  <w:style w:type="paragraph" w:customStyle="1" w:styleId="Fichefinancirestandardtitreacte">
    <w:name w:val="Fiche financière (standard) titre (acte)"/>
    <w:basedOn w:val="Normalny"/>
    <w:next w:val="Normalny"/>
    <w:rsid w:val="007342FE"/>
    <w:pPr>
      <w:jc w:val="center"/>
    </w:pPr>
    <w:rPr>
      <w:rFonts w:eastAsia="Times New Roman"/>
      <w:b/>
      <w:szCs w:val="24"/>
      <w:u w:val="single"/>
      <w:lang w:eastAsia="de-DE"/>
    </w:rPr>
  </w:style>
  <w:style w:type="paragraph" w:customStyle="1" w:styleId="Fichefinanciretravailtitre">
    <w:name w:val="Fiche financière (travail) titre"/>
    <w:basedOn w:val="Normalny"/>
    <w:next w:val="Normalny"/>
    <w:rsid w:val="007342FE"/>
    <w:pPr>
      <w:jc w:val="center"/>
    </w:pPr>
    <w:rPr>
      <w:rFonts w:eastAsia="Times New Roman"/>
      <w:b/>
      <w:szCs w:val="24"/>
      <w:u w:val="single"/>
      <w:lang w:eastAsia="de-DE"/>
    </w:rPr>
  </w:style>
  <w:style w:type="paragraph" w:customStyle="1" w:styleId="Fichefinanciretravailtitreacte">
    <w:name w:val="Fiche financière (travail) titre (acte)"/>
    <w:basedOn w:val="Normalny"/>
    <w:next w:val="Normalny"/>
    <w:rsid w:val="007342FE"/>
    <w:pPr>
      <w:jc w:val="center"/>
    </w:pPr>
    <w:rPr>
      <w:rFonts w:eastAsia="Times New Roman"/>
      <w:b/>
      <w:szCs w:val="24"/>
      <w:u w:val="single"/>
      <w:lang w:eastAsia="de-DE"/>
    </w:rPr>
  </w:style>
  <w:style w:type="paragraph" w:customStyle="1" w:styleId="Fichefinancireattributiontitre">
    <w:name w:val="Fiche financière (attribution) titre"/>
    <w:basedOn w:val="Normalny"/>
    <w:next w:val="Normalny"/>
    <w:rsid w:val="007342FE"/>
    <w:pPr>
      <w:jc w:val="center"/>
    </w:pPr>
    <w:rPr>
      <w:rFonts w:eastAsia="Times New Roman"/>
      <w:b/>
      <w:szCs w:val="24"/>
      <w:u w:val="single"/>
      <w:lang w:eastAsia="de-DE"/>
    </w:rPr>
  </w:style>
  <w:style w:type="paragraph" w:customStyle="1" w:styleId="Fichefinancireattributiontitreacte">
    <w:name w:val="Fiche financière (attribution) titre (acte)"/>
    <w:basedOn w:val="Normalny"/>
    <w:next w:val="Normalny"/>
    <w:rsid w:val="007342FE"/>
    <w:pPr>
      <w:jc w:val="center"/>
    </w:pPr>
    <w:rPr>
      <w:rFonts w:eastAsia="Times New Roman"/>
      <w:b/>
      <w:szCs w:val="24"/>
      <w:u w:val="single"/>
      <w:lang w:eastAsia="de-DE"/>
    </w:rPr>
  </w:style>
  <w:style w:type="character" w:styleId="Odwoaniedokomentarza">
    <w:name w:val="annotation reference"/>
    <w:semiHidden/>
    <w:rsid w:val="007342FE"/>
    <w:rPr>
      <w:sz w:val="16"/>
      <w:szCs w:val="16"/>
    </w:rPr>
  </w:style>
  <w:style w:type="paragraph" w:styleId="Tekstkomentarza">
    <w:name w:val="annotation text"/>
    <w:basedOn w:val="Normalny"/>
    <w:link w:val="TekstkomentarzaZnak"/>
    <w:rsid w:val="007342FE"/>
    <w:rPr>
      <w:rFonts w:eastAsia="Times New Roman"/>
      <w:sz w:val="20"/>
      <w:lang w:val="en-GB" w:eastAsia="de-DE"/>
    </w:rPr>
  </w:style>
  <w:style w:type="character" w:customStyle="1" w:styleId="TekstkomentarzaZnak">
    <w:name w:val="Tekst komentarza Znak"/>
    <w:link w:val="Tekstkomentarza"/>
    <w:rsid w:val="007342FE"/>
    <w:rPr>
      <w:rFonts w:ascii="Times New Roman" w:eastAsia="Times New Roman" w:hAnsi="Times New Roman"/>
      <w:lang w:val="en-GB" w:eastAsia="de-DE"/>
    </w:rPr>
  </w:style>
  <w:style w:type="paragraph" w:styleId="Tematkomentarza">
    <w:name w:val="annotation subject"/>
    <w:basedOn w:val="Tekstkomentarza"/>
    <w:next w:val="Tekstkomentarza"/>
    <w:link w:val="TematkomentarzaZnak"/>
    <w:semiHidden/>
    <w:rsid w:val="007342FE"/>
    <w:rPr>
      <w:b/>
      <w:bCs/>
    </w:rPr>
  </w:style>
  <w:style w:type="character" w:customStyle="1" w:styleId="TematkomentarzaZnak">
    <w:name w:val="Temat komentarza Znak"/>
    <w:link w:val="Tematkomentarza"/>
    <w:semiHidden/>
    <w:rsid w:val="007342FE"/>
    <w:rPr>
      <w:rFonts w:ascii="Times New Roman" w:eastAsia="Times New Roman" w:hAnsi="Times New Roman"/>
      <w:b/>
      <w:bCs/>
      <w:lang w:val="en-GB" w:eastAsia="de-DE"/>
    </w:rPr>
  </w:style>
  <w:style w:type="character" w:styleId="Hipercze">
    <w:name w:val="Hyperlink"/>
    <w:uiPriority w:val="99"/>
    <w:rsid w:val="007342FE"/>
    <w:rPr>
      <w:color w:val="0000FF"/>
      <w:u w:val="single"/>
    </w:rPr>
  </w:style>
  <w:style w:type="paragraph" w:styleId="Tekstdymka">
    <w:name w:val="Balloon Text"/>
    <w:basedOn w:val="Normalny"/>
    <w:link w:val="TekstdymkaZnak"/>
    <w:semiHidden/>
    <w:rsid w:val="007342FE"/>
    <w:rPr>
      <w:rFonts w:ascii="Tahoma" w:eastAsia="Times New Roman" w:hAnsi="Tahoma"/>
      <w:sz w:val="16"/>
      <w:szCs w:val="16"/>
      <w:lang w:val="en-GB" w:eastAsia="de-DE"/>
    </w:rPr>
  </w:style>
  <w:style w:type="character" w:customStyle="1" w:styleId="TekstdymkaZnak">
    <w:name w:val="Tekst dymka Znak"/>
    <w:link w:val="Tekstdymka"/>
    <w:semiHidden/>
    <w:rsid w:val="007342FE"/>
    <w:rPr>
      <w:rFonts w:ascii="Tahoma" w:eastAsia="Times New Roman" w:hAnsi="Tahoma" w:cs="Tahoma"/>
      <w:sz w:val="16"/>
      <w:szCs w:val="16"/>
      <w:lang w:val="en-GB" w:eastAsia="de-DE"/>
    </w:rPr>
  </w:style>
  <w:style w:type="table" w:styleId="Tabela-Siatka">
    <w:name w:val="Table Grid"/>
    <w:basedOn w:val="Standardowy"/>
    <w:uiPriority w:val="59"/>
    <w:rsid w:val="007342FE"/>
    <w:pPr>
      <w:numPr>
        <w:numId w:val="2"/>
      </w:numPr>
      <w:spacing w:after="240"/>
      <w:ind w:left="0" w:firstLine="0"/>
      <w:jc w:val="both"/>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7342FE"/>
    <w:rPr>
      <w:rFonts w:ascii="Times New Roman" w:eastAsia="Times New Roman" w:hAnsi="Times New Roman"/>
      <w:sz w:val="24"/>
      <w:szCs w:val="24"/>
      <w:lang w:val="en-GB" w:eastAsia="de-DE"/>
    </w:rPr>
  </w:style>
  <w:style w:type="character" w:styleId="Uwydatnienie">
    <w:name w:val="Emphasis"/>
    <w:uiPriority w:val="20"/>
    <w:qFormat/>
    <w:rsid w:val="007342FE"/>
    <w:rPr>
      <w:b/>
      <w:bCs/>
      <w:i w:val="0"/>
      <w:iCs w:val="0"/>
    </w:rPr>
  </w:style>
  <w:style w:type="character" w:customStyle="1" w:styleId="st">
    <w:name w:val="st"/>
    <w:rsid w:val="007342FE"/>
  </w:style>
  <w:style w:type="character" w:customStyle="1" w:styleId="hps">
    <w:name w:val="hps"/>
    <w:rsid w:val="007342FE"/>
  </w:style>
  <w:style w:type="paragraph" w:customStyle="1" w:styleId="AddressTL">
    <w:name w:val="AddressTL"/>
    <w:basedOn w:val="Normalny"/>
    <w:next w:val="Normalny"/>
    <w:rsid w:val="007342FE"/>
    <w:pPr>
      <w:spacing w:before="0" w:after="720"/>
      <w:jc w:val="left"/>
    </w:pPr>
    <w:rPr>
      <w:rFonts w:eastAsia="Times New Roman"/>
    </w:rPr>
  </w:style>
  <w:style w:type="paragraph" w:customStyle="1" w:styleId="AddressTR">
    <w:name w:val="AddressTR"/>
    <w:basedOn w:val="Normalny"/>
    <w:next w:val="Normalny"/>
    <w:rsid w:val="007342FE"/>
    <w:pPr>
      <w:spacing w:before="0" w:after="720"/>
      <w:ind w:left="5103"/>
      <w:jc w:val="left"/>
    </w:pPr>
    <w:rPr>
      <w:rFonts w:eastAsia="Times New Roman"/>
    </w:rPr>
  </w:style>
  <w:style w:type="paragraph" w:styleId="Tekstblokowy">
    <w:name w:val="Block Text"/>
    <w:basedOn w:val="Normalny"/>
    <w:rsid w:val="007342FE"/>
    <w:pPr>
      <w:spacing w:before="0"/>
      <w:ind w:left="1440" w:right="1440"/>
    </w:pPr>
    <w:rPr>
      <w:rFonts w:eastAsia="Times New Roman"/>
    </w:rPr>
  </w:style>
  <w:style w:type="paragraph" w:styleId="Tekstpodstawowy">
    <w:name w:val="Body Text"/>
    <w:basedOn w:val="Normalny"/>
    <w:link w:val="TekstpodstawowyZnak"/>
    <w:rsid w:val="007342FE"/>
    <w:pPr>
      <w:spacing w:before="0"/>
    </w:pPr>
    <w:rPr>
      <w:rFonts w:eastAsia="Times New Roman"/>
      <w:lang w:val="en-GB"/>
    </w:rPr>
  </w:style>
  <w:style w:type="character" w:customStyle="1" w:styleId="TekstpodstawowyZnak">
    <w:name w:val="Tekst podstawowy Znak"/>
    <w:link w:val="Tekstpodstawowy"/>
    <w:rsid w:val="007342FE"/>
    <w:rPr>
      <w:rFonts w:ascii="Times New Roman" w:eastAsia="Times New Roman" w:hAnsi="Times New Roman"/>
      <w:sz w:val="24"/>
      <w:lang w:val="en-GB" w:eastAsia="en-GB"/>
    </w:rPr>
  </w:style>
  <w:style w:type="paragraph" w:styleId="Tekstpodstawowy2">
    <w:name w:val="Body Text 2"/>
    <w:basedOn w:val="Normalny"/>
    <w:link w:val="Tekstpodstawowy2Znak"/>
    <w:rsid w:val="007342FE"/>
    <w:pPr>
      <w:spacing w:before="0" w:line="480" w:lineRule="auto"/>
    </w:pPr>
    <w:rPr>
      <w:rFonts w:eastAsia="Times New Roman"/>
      <w:lang w:val="en-GB"/>
    </w:rPr>
  </w:style>
  <w:style w:type="character" w:customStyle="1" w:styleId="Tekstpodstawowy2Znak">
    <w:name w:val="Tekst podstawowy 2 Znak"/>
    <w:link w:val="Tekstpodstawowy2"/>
    <w:rsid w:val="007342FE"/>
    <w:rPr>
      <w:rFonts w:ascii="Times New Roman" w:eastAsia="Times New Roman" w:hAnsi="Times New Roman"/>
      <w:sz w:val="24"/>
      <w:lang w:val="en-GB" w:eastAsia="en-GB"/>
    </w:rPr>
  </w:style>
  <w:style w:type="paragraph" w:styleId="Tekstpodstawowy3">
    <w:name w:val="Body Text 3"/>
    <w:basedOn w:val="Normalny"/>
    <w:link w:val="Tekstpodstawowy3Znak"/>
    <w:rsid w:val="007342FE"/>
    <w:pPr>
      <w:spacing w:before="0"/>
    </w:pPr>
    <w:rPr>
      <w:rFonts w:eastAsia="Times New Roman"/>
      <w:sz w:val="16"/>
      <w:lang w:val="en-GB"/>
    </w:rPr>
  </w:style>
  <w:style w:type="character" w:customStyle="1" w:styleId="Tekstpodstawowy3Znak">
    <w:name w:val="Tekst podstawowy 3 Znak"/>
    <w:link w:val="Tekstpodstawowy3"/>
    <w:rsid w:val="007342FE"/>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7342FE"/>
    <w:pPr>
      <w:ind w:firstLine="210"/>
    </w:pPr>
  </w:style>
  <w:style w:type="character" w:customStyle="1" w:styleId="TekstpodstawowyzwciciemZnak">
    <w:name w:val="Tekst podstawowy z wcięciem Znak"/>
    <w:basedOn w:val="TekstpodstawowyZnak"/>
    <w:link w:val="Tekstpodstawowyzwciciem"/>
    <w:rsid w:val="007342FE"/>
  </w:style>
  <w:style w:type="paragraph" w:styleId="Tekstpodstawowywcity">
    <w:name w:val="Body Text Indent"/>
    <w:basedOn w:val="Normalny"/>
    <w:link w:val="TekstpodstawowywcityZnak"/>
    <w:rsid w:val="007342FE"/>
    <w:pPr>
      <w:spacing w:before="0"/>
      <w:ind w:left="283"/>
    </w:pPr>
    <w:rPr>
      <w:rFonts w:eastAsia="Times New Roman"/>
      <w:lang w:val="en-GB"/>
    </w:rPr>
  </w:style>
  <w:style w:type="character" w:customStyle="1" w:styleId="TekstpodstawowywcityZnak">
    <w:name w:val="Tekst podstawowy wcięty Znak"/>
    <w:link w:val="Tekstpodstawowywcity"/>
    <w:rsid w:val="007342FE"/>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7342FE"/>
    <w:pPr>
      <w:ind w:firstLine="210"/>
    </w:pPr>
  </w:style>
  <w:style w:type="character" w:customStyle="1" w:styleId="Tekstpodstawowyzwciciem2Znak">
    <w:name w:val="Tekst podstawowy z wcięciem 2 Znak"/>
    <w:basedOn w:val="TekstpodstawowywcityZnak"/>
    <w:link w:val="Tekstpodstawowyzwciciem2"/>
    <w:rsid w:val="007342FE"/>
  </w:style>
  <w:style w:type="paragraph" w:styleId="Tekstpodstawowywcity2">
    <w:name w:val="Body Text Indent 2"/>
    <w:basedOn w:val="Normalny"/>
    <w:link w:val="Tekstpodstawowywcity2Znak"/>
    <w:rsid w:val="007342FE"/>
    <w:pPr>
      <w:spacing w:before="0" w:line="480" w:lineRule="auto"/>
      <w:ind w:left="283"/>
    </w:pPr>
    <w:rPr>
      <w:rFonts w:eastAsia="Times New Roman"/>
      <w:lang w:val="en-GB"/>
    </w:rPr>
  </w:style>
  <w:style w:type="character" w:customStyle="1" w:styleId="Tekstpodstawowywcity2Znak">
    <w:name w:val="Tekst podstawowy wcięty 2 Znak"/>
    <w:link w:val="Tekstpodstawowywcity2"/>
    <w:rsid w:val="007342FE"/>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7342FE"/>
    <w:pPr>
      <w:spacing w:before="0"/>
      <w:ind w:left="283"/>
    </w:pPr>
    <w:rPr>
      <w:rFonts w:eastAsia="Times New Roman"/>
      <w:sz w:val="16"/>
      <w:lang w:val="en-GB"/>
    </w:rPr>
  </w:style>
  <w:style w:type="character" w:customStyle="1" w:styleId="Tekstpodstawowywcity3Znak">
    <w:name w:val="Tekst podstawowy wcięty 3 Znak"/>
    <w:link w:val="Tekstpodstawowywcity3"/>
    <w:rsid w:val="007342FE"/>
    <w:rPr>
      <w:rFonts w:ascii="Times New Roman" w:eastAsia="Times New Roman" w:hAnsi="Times New Roman"/>
      <w:sz w:val="16"/>
      <w:lang w:val="en-GB" w:eastAsia="en-GB"/>
    </w:rPr>
  </w:style>
  <w:style w:type="paragraph" w:styleId="Legenda">
    <w:name w:val="caption"/>
    <w:basedOn w:val="Normalny"/>
    <w:next w:val="Normalny"/>
    <w:qFormat/>
    <w:rsid w:val="007342FE"/>
    <w:rPr>
      <w:rFonts w:eastAsia="Times New Roman"/>
      <w:b/>
    </w:rPr>
  </w:style>
  <w:style w:type="paragraph" w:styleId="Zwrotpoegnalny">
    <w:name w:val="Closing"/>
    <w:basedOn w:val="Normalny"/>
    <w:next w:val="Podpis"/>
    <w:link w:val="ZwrotpoegnalnyZnak"/>
    <w:rsid w:val="007342FE"/>
    <w:pPr>
      <w:tabs>
        <w:tab w:val="left" w:pos="5103"/>
      </w:tabs>
      <w:spacing w:before="240" w:after="240"/>
      <w:ind w:left="5103"/>
      <w:jc w:val="left"/>
    </w:pPr>
    <w:rPr>
      <w:rFonts w:eastAsia="Times New Roman"/>
      <w:lang w:val="en-GB"/>
    </w:rPr>
  </w:style>
  <w:style w:type="character" w:customStyle="1" w:styleId="ZwrotpoegnalnyZnak">
    <w:name w:val="Zwrot pożegnalny Znak"/>
    <w:link w:val="Zwrotpoegnalny"/>
    <w:rsid w:val="007342FE"/>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7342FE"/>
    <w:pPr>
      <w:tabs>
        <w:tab w:val="left" w:pos="5103"/>
      </w:tabs>
      <w:spacing w:before="1200" w:after="0"/>
      <w:ind w:left="5103"/>
      <w:jc w:val="center"/>
    </w:pPr>
    <w:rPr>
      <w:rFonts w:eastAsia="Times New Roman"/>
      <w:lang w:val="en-GB"/>
    </w:rPr>
  </w:style>
  <w:style w:type="character" w:customStyle="1" w:styleId="PodpisZnak">
    <w:name w:val="Podpis Znak"/>
    <w:link w:val="Podpis"/>
    <w:uiPriority w:val="99"/>
    <w:rsid w:val="007342FE"/>
    <w:rPr>
      <w:rFonts w:ascii="Times New Roman" w:eastAsia="Times New Roman" w:hAnsi="Times New Roman"/>
      <w:sz w:val="24"/>
      <w:lang w:val="en-GB" w:eastAsia="en-GB"/>
    </w:rPr>
  </w:style>
  <w:style w:type="paragraph" w:customStyle="1" w:styleId="Enclosures">
    <w:name w:val="Enclosures"/>
    <w:basedOn w:val="Normalny"/>
    <w:next w:val="Participants"/>
    <w:rsid w:val="007342FE"/>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ny"/>
    <w:next w:val="Copies"/>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ny"/>
    <w:next w:val="Normalny"/>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Data">
    <w:name w:val="Date"/>
    <w:basedOn w:val="Normalny"/>
    <w:next w:val="References"/>
    <w:link w:val="DataZnak"/>
    <w:rsid w:val="007342FE"/>
    <w:pPr>
      <w:spacing w:before="0" w:after="0"/>
      <w:ind w:left="5103" w:right="-567"/>
      <w:jc w:val="left"/>
    </w:pPr>
    <w:rPr>
      <w:rFonts w:eastAsia="Times New Roman"/>
      <w:lang w:val="en-GB"/>
    </w:rPr>
  </w:style>
  <w:style w:type="character" w:customStyle="1" w:styleId="DataZnak">
    <w:name w:val="Data Znak"/>
    <w:link w:val="Data"/>
    <w:rsid w:val="007342FE"/>
    <w:rPr>
      <w:rFonts w:ascii="Times New Roman" w:eastAsia="Times New Roman" w:hAnsi="Times New Roman"/>
      <w:sz w:val="24"/>
      <w:lang w:val="en-GB" w:eastAsia="en-GB"/>
    </w:rPr>
  </w:style>
  <w:style w:type="paragraph" w:customStyle="1" w:styleId="References">
    <w:name w:val="References"/>
    <w:basedOn w:val="Normalny"/>
    <w:next w:val="AddressTR"/>
    <w:rsid w:val="007342FE"/>
    <w:pPr>
      <w:spacing w:before="0" w:after="240"/>
      <w:ind w:left="5103"/>
      <w:jc w:val="left"/>
    </w:pPr>
    <w:rPr>
      <w:rFonts w:eastAsia="Times New Roman"/>
      <w:sz w:val="20"/>
    </w:rPr>
  </w:style>
  <w:style w:type="paragraph" w:styleId="Plandokumentu">
    <w:name w:val="Document Map"/>
    <w:aliases w:val="Mapa dokumentu"/>
    <w:basedOn w:val="Normalny"/>
    <w:link w:val="MapadokumentuZnak"/>
    <w:semiHidden/>
    <w:rsid w:val="007342FE"/>
    <w:pPr>
      <w:shd w:val="clear" w:color="auto" w:fill="000080"/>
      <w:spacing w:before="0" w:after="240"/>
    </w:pPr>
    <w:rPr>
      <w:rFonts w:ascii="Tahoma" w:eastAsia="Times New Roman" w:hAnsi="Tahoma"/>
      <w:lang w:val="en-GB"/>
    </w:rPr>
  </w:style>
  <w:style w:type="character" w:customStyle="1" w:styleId="MapadokumentuZnak">
    <w:name w:val="Mapa dokumentu Znak"/>
    <w:link w:val="Plandokumentu"/>
    <w:semiHidden/>
    <w:rsid w:val="007342FE"/>
    <w:rPr>
      <w:rFonts w:ascii="Tahoma" w:eastAsia="Times New Roman" w:hAnsi="Tahoma"/>
      <w:sz w:val="24"/>
      <w:shd w:val="clear" w:color="auto" w:fill="000080"/>
      <w:lang w:val="en-GB" w:eastAsia="en-GB"/>
    </w:rPr>
  </w:style>
  <w:style w:type="paragraph" w:customStyle="1" w:styleId="DoubSign">
    <w:name w:val="DoubSign"/>
    <w:basedOn w:val="Normalny"/>
    <w:next w:val="Contact"/>
    <w:rsid w:val="007342FE"/>
    <w:pPr>
      <w:tabs>
        <w:tab w:val="left" w:pos="5103"/>
      </w:tabs>
      <w:spacing w:before="1200" w:after="0"/>
      <w:jc w:val="left"/>
    </w:pPr>
    <w:rPr>
      <w:rFonts w:eastAsia="Times New Roman"/>
    </w:rPr>
  </w:style>
  <w:style w:type="paragraph" w:styleId="Tekstprzypisukocowego">
    <w:name w:val="endnote text"/>
    <w:basedOn w:val="Normalny"/>
    <w:link w:val="TekstprzypisukocowegoZnak"/>
    <w:semiHidden/>
    <w:rsid w:val="007342FE"/>
    <w:pPr>
      <w:spacing w:before="0" w:after="240"/>
    </w:pPr>
    <w:rPr>
      <w:rFonts w:eastAsia="Times New Roman"/>
      <w:sz w:val="20"/>
      <w:lang w:val="en-GB"/>
    </w:rPr>
  </w:style>
  <w:style w:type="character" w:customStyle="1" w:styleId="TekstprzypisukocowegoZnak">
    <w:name w:val="Tekst przypisu końcowego Znak"/>
    <w:link w:val="Tekstprzypisukocowego"/>
    <w:semiHidden/>
    <w:rsid w:val="007342FE"/>
    <w:rPr>
      <w:rFonts w:ascii="Times New Roman" w:eastAsia="Times New Roman" w:hAnsi="Times New Roman"/>
      <w:lang w:val="en-GB" w:eastAsia="en-GB"/>
    </w:rPr>
  </w:style>
  <w:style w:type="paragraph" w:styleId="Adresnakopercie">
    <w:name w:val="envelope address"/>
    <w:basedOn w:val="Normalny"/>
    <w:rsid w:val="007342FE"/>
    <w:pPr>
      <w:framePr w:w="7920" w:h="1980" w:hRule="exact" w:hSpace="180" w:wrap="auto" w:hAnchor="page" w:xAlign="center" w:yAlign="bottom"/>
      <w:spacing w:before="0" w:after="0"/>
    </w:pPr>
    <w:rPr>
      <w:rFonts w:eastAsia="Times New Roman"/>
    </w:rPr>
  </w:style>
  <w:style w:type="paragraph" w:styleId="Adreszwrotnynakopercie">
    <w:name w:val="envelope return"/>
    <w:basedOn w:val="Normalny"/>
    <w:rsid w:val="007342FE"/>
    <w:pPr>
      <w:spacing w:before="0" w:after="0"/>
    </w:pPr>
    <w:rPr>
      <w:rFonts w:eastAsia="Times New Roman"/>
      <w:sz w:val="20"/>
    </w:rPr>
  </w:style>
  <w:style w:type="paragraph" w:styleId="Indeks1">
    <w:name w:val="index 1"/>
    <w:basedOn w:val="Normalny"/>
    <w:next w:val="Normalny"/>
    <w:autoRedefine/>
    <w:semiHidden/>
    <w:rsid w:val="007342FE"/>
    <w:pPr>
      <w:spacing w:before="0" w:after="240"/>
      <w:ind w:left="240" w:hanging="240"/>
    </w:pPr>
    <w:rPr>
      <w:rFonts w:eastAsia="Times New Roman"/>
    </w:rPr>
  </w:style>
  <w:style w:type="paragraph" w:styleId="Indeks2">
    <w:name w:val="index 2"/>
    <w:basedOn w:val="Normalny"/>
    <w:next w:val="Normalny"/>
    <w:autoRedefine/>
    <w:semiHidden/>
    <w:rsid w:val="007342FE"/>
    <w:pPr>
      <w:spacing w:before="0" w:after="240"/>
      <w:ind w:left="480" w:hanging="240"/>
    </w:pPr>
    <w:rPr>
      <w:rFonts w:eastAsia="Times New Roman"/>
    </w:rPr>
  </w:style>
  <w:style w:type="paragraph" w:styleId="Indeks3">
    <w:name w:val="index 3"/>
    <w:basedOn w:val="Normalny"/>
    <w:next w:val="Normalny"/>
    <w:autoRedefine/>
    <w:semiHidden/>
    <w:rsid w:val="007342FE"/>
    <w:pPr>
      <w:spacing w:before="0" w:after="240"/>
      <w:ind w:left="720" w:hanging="240"/>
    </w:pPr>
    <w:rPr>
      <w:rFonts w:eastAsia="Times New Roman"/>
    </w:rPr>
  </w:style>
  <w:style w:type="paragraph" w:styleId="Indeks4">
    <w:name w:val="index 4"/>
    <w:basedOn w:val="Normalny"/>
    <w:next w:val="Normalny"/>
    <w:autoRedefine/>
    <w:semiHidden/>
    <w:rsid w:val="007342FE"/>
    <w:pPr>
      <w:spacing w:before="0" w:after="240"/>
      <w:ind w:left="960" w:hanging="240"/>
    </w:pPr>
    <w:rPr>
      <w:rFonts w:eastAsia="Times New Roman"/>
    </w:rPr>
  </w:style>
  <w:style w:type="paragraph" w:styleId="Indeks5">
    <w:name w:val="index 5"/>
    <w:basedOn w:val="Normalny"/>
    <w:next w:val="Normalny"/>
    <w:autoRedefine/>
    <w:semiHidden/>
    <w:rsid w:val="007342FE"/>
    <w:pPr>
      <w:spacing w:before="0" w:after="240"/>
      <w:ind w:left="1200" w:hanging="240"/>
    </w:pPr>
    <w:rPr>
      <w:rFonts w:eastAsia="Times New Roman"/>
    </w:rPr>
  </w:style>
  <w:style w:type="paragraph" w:styleId="Indeks6">
    <w:name w:val="index 6"/>
    <w:basedOn w:val="Normalny"/>
    <w:next w:val="Normalny"/>
    <w:autoRedefine/>
    <w:semiHidden/>
    <w:rsid w:val="007342FE"/>
    <w:pPr>
      <w:spacing w:before="0" w:after="240"/>
      <w:ind w:left="1440" w:hanging="240"/>
    </w:pPr>
    <w:rPr>
      <w:rFonts w:eastAsia="Times New Roman"/>
    </w:rPr>
  </w:style>
  <w:style w:type="paragraph" w:styleId="Indeks7">
    <w:name w:val="index 7"/>
    <w:basedOn w:val="Normalny"/>
    <w:next w:val="Normalny"/>
    <w:autoRedefine/>
    <w:semiHidden/>
    <w:rsid w:val="007342FE"/>
    <w:pPr>
      <w:spacing w:before="0" w:after="240"/>
      <w:ind w:left="1680" w:hanging="240"/>
    </w:pPr>
    <w:rPr>
      <w:rFonts w:eastAsia="Times New Roman"/>
    </w:rPr>
  </w:style>
  <w:style w:type="paragraph" w:styleId="Indeks8">
    <w:name w:val="index 8"/>
    <w:basedOn w:val="Normalny"/>
    <w:next w:val="Normalny"/>
    <w:autoRedefine/>
    <w:semiHidden/>
    <w:rsid w:val="007342FE"/>
    <w:pPr>
      <w:spacing w:before="0" w:after="240"/>
      <w:ind w:left="1920" w:hanging="240"/>
    </w:pPr>
    <w:rPr>
      <w:rFonts w:eastAsia="Times New Roman"/>
    </w:rPr>
  </w:style>
  <w:style w:type="paragraph" w:styleId="Indeks9">
    <w:name w:val="index 9"/>
    <w:basedOn w:val="Normalny"/>
    <w:next w:val="Normalny"/>
    <w:autoRedefine/>
    <w:semiHidden/>
    <w:rsid w:val="007342FE"/>
    <w:pPr>
      <w:spacing w:before="0" w:after="240"/>
      <w:ind w:left="2160" w:hanging="240"/>
    </w:pPr>
    <w:rPr>
      <w:rFonts w:eastAsia="Times New Roman"/>
    </w:rPr>
  </w:style>
  <w:style w:type="paragraph" w:styleId="Nagwekindeksu">
    <w:name w:val="index heading"/>
    <w:basedOn w:val="Normalny"/>
    <w:next w:val="Indeks1"/>
    <w:semiHidden/>
    <w:rsid w:val="007342FE"/>
    <w:pPr>
      <w:spacing w:before="0" w:after="240"/>
    </w:pPr>
    <w:rPr>
      <w:rFonts w:ascii="Arial" w:eastAsia="Times New Roman" w:hAnsi="Arial"/>
      <w:b/>
    </w:rPr>
  </w:style>
  <w:style w:type="paragraph" w:styleId="Lista">
    <w:name w:val="List"/>
    <w:basedOn w:val="Normalny"/>
    <w:rsid w:val="007342FE"/>
    <w:pPr>
      <w:spacing w:before="0" w:after="240"/>
      <w:ind w:left="283" w:hanging="283"/>
    </w:pPr>
    <w:rPr>
      <w:rFonts w:eastAsia="Times New Roman"/>
    </w:rPr>
  </w:style>
  <w:style w:type="paragraph" w:styleId="Lista2">
    <w:name w:val="List 2"/>
    <w:basedOn w:val="Normalny"/>
    <w:rsid w:val="007342FE"/>
    <w:pPr>
      <w:spacing w:before="0" w:after="240"/>
      <w:ind w:left="566" w:hanging="283"/>
    </w:pPr>
    <w:rPr>
      <w:rFonts w:eastAsia="Times New Roman"/>
    </w:rPr>
  </w:style>
  <w:style w:type="paragraph" w:styleId="Lista3">
    <w:name w:val="List 3"/>
    <w:basedOn w:val="Normalny"/>
    <w:rsid w:val="007342FE"/>
    <w:pPr>
      <w:spacing w:before="0" w:after="240"/>
      <w:ind w:left="849" w:hanging="283"/>
    </w:pPr>
    <w:rPr>
      <w:rFonts w:eastAsia="Times New Roman"/>
    </w:rPr>
  </w:style>
  <w:style w:type="paragraph" w:styleId="Lista4">
    <w:name w:val="List 4"/>
    <w:basedOn w:val="Normalny"/>
    <w:rsid w:val="007342FE"/>
    <w:pPr>
      <w:spacing w:before="0" w:after="240"/>
      <w:ind w:left="1132" w:hanging="283"/>
    </w:pPr>
    <w:rPr>
      <w:rFonts w:eastAsia="Times New Roman"/>
    </w:rPr>
  </w:style>
  <w:style w:type="paragraph" w:styleId="Lista5">
    <w:name w:val="List 5"/>
    <w:basedOn w:val="Normalny"/>
    <w:rsid w:val="007342FE"/>
    <w:pPr>
      <w:spacing w:before="0" w:after="240"/>
      <w:ind w:left="1415" w:hanging="283"/>
    </w:pPr>
    <w:rPr>
      <w:rFonts w:eastAsia="Times New Roman"/>
    </w:rPr>
  </w:style>
  <w:style w:type="paragraph" w:styleId="Listapunktowana5">
    <w:name w:val="List Bullet 5"/>
    <w:basedOn w:val="Normalny"/>
    <w:autoRedefine/>
    <w:rsid w:val="007342FE"/>
    <w:pPr>
      <w:numPr>
        <w:numId w:val="15"/>
      </w:numPr>
      <w:spacing w:before="0" w:after="240"/>
    </w:pPr>
    <w:rPr>
      <w:rFonts w:eastAsia="Times New Roman"/>
    </w:rPr>
  </w:style>
  <w:style w:type="paragraph" w:styleId="Lista-kontynuacja">
    <w:name w:val="List Continue"/>
    <w:basedOn w:val="Normalny"/>
    <w:rsid w:val="007342FE"/>
    <w:pPr>
      <w:spacing w:before="0"/>
      <w:ind w:left="283"/>
    </w:pPr>
    <w:rPr>
      <w:rFonts w:eastAsia="Times New Roman"/>
    </w:rPr>
  </w:style>
  <w:style w:type="paragraph" w:styleId="Lista-kontynuacja2">
    <w:name w:val="List Continue 2"/>
    <w:basedOn w:val="Normalny"/>
    <w:rsid w:val="007342FE"/>
    <w:pPr>
      <w:spacing w:before="0"/>
      <w:ind w:left="566"/>
    </w:pPr>
    <w:rPr>
      <w:rFonts w:eastAsia="Times New Roman"/>
    </w:rPr>
  </w:style>
  <w:style w:type="paragraph" w:styleId="Lista-kontynuacja3">
    <w:name w:val="List Continue 3"/>
    <w:basedOn w:val="Normalny"/>
    <w:rsid w:val="007342FE"/>
    <w:pPr>
      <w:spacing w:before="0"/>
      <w:ind w:left="849"/>
    </w:pPr>
    <w:rPr>
      <w:rFonts w:eastAsia="Times New Roman"/>
    </w:rPr>
  </w:style>
  <w:style w:type="paragraph" w:styleId="Lista-kontynuacja4">
    <w:name w:val="List Continue 4"/>
    <w:basedOn w:val="Normalny"/>
    <w:rsid w:val="007342FE"/>
    <w:pPr>
      <w:spacing w:before="0"/>
      <w:ind w:left="1132"/>
    </w:pPr>
    <w:rPr>
      <w:rFonts w:eastAsia="Times New Roman"/>
    </w:rPr>
  </w:style>
  <w:style w:type="paragraph" w:styleId="Lista-kontynuacja5">
    <w:name w:val="List Continue 5"/>
    <w:basedOn w:val="Normalny"/>
    <w:rsid w:val="007342FE"/>
    <w:pPr>
      <w:spacing w:before="0"/>
      <w:ind w:left="1415"/>
    </w:pPr>
    <w:rPr>
      <w:rFonts w:eastAsia="Times New Roman"/>
    </w:rPr>
  </w:style>
  <w:style w:type="paragraph" w:styleId="Listanumerowana5">
    <w:name w:val="List Number 5"/>
    <w:basedOn w:val="Normalny"/>
    <w:rsid w:val="007342FE"/>
    <w:pPr>
      <w:numPr>
        <w:numId w:val="16"/>
      </w:numPr>
      <w:spacing w:before="0" w:after="240"/>
    </w:pPr>
    <w:rPr>
      <w:rFonts w:eastAsia="Times New Roman"/>
    </w:rPr>
  </w:style>
  <w:style w:type="paragraph" w:styleId="Tekstmakra">
    <w:name w:val="macro"/>
    <w:link w:val="TekstmakraZnak"/>
    <w:semiHidden/>
    <w:rsid w:val="007342F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7342FE"/>
    <w:rPr>
      <w:rFonts w:ascii="Courier New" w:eastAsia="Times New Roman" w:hAnsi="Courier New"/>
      <w:lang w:val="en-GB" w:eastAsia="en-US" w:bidi="ar-SA"/>
    </w:rPr>
  </w:style>
  <w:style w:type="paragraph" w:styleId="Nagwekwiadomoci">
    <w:name w:val="Message Header"/>
    <w:basedOn w:val="Normalny"/>
    <w:link w:val="NagwekwiadomociZnak"/>
    <w:rsid w:val="007342FE"/>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lang w:val="en-GB"/>
    </w:rPr>
  </w:style>
  <w:style w:type="character" w:customStyle="1" w:styleId="NagwekwiadomociZnak">
    <w:name w:val="Nagłówek wiadomości Znak"/>
    <w:link w:val="Nagwekwiadomoci"/>
    <w:rsid w:val="007342FE"/>
    <w:rPr>
      <w:rFonts w:eastAsia="Times New Roman"/>
      <w:sz w:val="24"/>
      <w:shd w:val="pct20" w:color="auto" w:fill="auto"/>
      <w:lang w:val="en-GB" w:eastAsia="en-GB"/>
    </w:rPr>
  </w:style>
  <w:style w:type="paragraph" w:styleId="Wcicienormalne">
    <w:name w:val="Normal Indent"/>
    <w:basedOn w:val="Normalny"/>
    <w:rsid w:val="007342FE"/>
    <w:pPr>
      <w:spacing w:before="0" w:after="240"/>
      <w:ind w:left="720"/>
    </w:pPr>
    <w:rPr>
      <w:rFonts w:eastAsia="Times New Roman"/>
    </w:rPr>
  </w:style>
  <w:style w:type="paragraph" w:styleId="Nagweknotatki">
    <w:name w:val="Note Heading"/>
    <w:basedOn w:val="Normalny"/>
    <w:next w:val="Normalny"/>
    <w:link w:val="NagweknotatkiZnak"/>
    <w:rsid w:val="007342FE"/>
    <w:pPr>
      <w:spacing w:before="0" w:after="240"/>
    </w:pPr>
    <w:rPr>
      <w:rFonts w:eastAsia="Times New Roman"/>
      <w:lang w:val="en-GB"/>
    </w:rPr>
  </w:style>
  <w:style w:type="character" w:customStyle="1" w:styleId="NagweknotatkiZnak">
    <w:name w:val="Nagłówek notatki Znak"/>
    <w:link w:val="Nagweknotatki"/>
    <w:rsid w:val="007342FE"/>
    <w:rPr>
      <w:rFonts w:ascii="Times New Roman" w:eastAsia="Times New Roman" w:hAnsi="Times New Roman"/>
      <w:sz w:val="24"/>
      <w:lang w:val="en-GB" w:eastAsia="en-GB"/>
    </w:rPr>
  </w:style>
  <w:style w:type="paragraph" w:customStyle="1" w:styleId="NoteHead">
    <w:name w:val="NoteHead"/>
    <w:basedOn w:val="Normalny"/>
    <w:next w:val="Subject"/>
    <w:rsid w:val="007342FE"/>
    <w:pPr>
      <w:spacing w:before="720" w:after="720"/>
      <w:jc w:val="center"/>
    </w:pPr>
    <w:rPr>
      <w:rFonts w:eastAsia="Times New Roman"/>
      <w:b/>
      <w:smallCaps/>
    </w:rPr>
  </w:style>
  <w:style w:type="paragraph" w:customStyle="1" w:styleId="NoteList">
    <w:name w:val="NoteList"/>
    <w:basedOn w:val="Normalny"/>
    <w:next w:val="Subject"/>
    <w:rsid w:val="007342FE"/>
    <w:pPr>
      <w:tabs>
        <w:tab w:val="left" w:pos="5823"/>
      </w:tabs>
      <w:spacing w:before="720" w:after="720"/>
      <w:ind w:left="5104" w:hanging="3119"/>
      <w:jc w:val="left"/>
    </w:pPr>
    <w:rPr>
      <w:rFonts w:eastAsia="Times New Roman"/>
      <w:b/>
      <w:smallCaps/>
    </w:rPr>
  </w:style>
  <w:style w:type="paragraph" w:styleId="Zwykytekst">
    <w:name w:val="Plain Text"/>
    <w:basedOn w:val="Normalny"/>
    <w:link w:val="ZwykytekstZnak"/>
    <w:rsid w:val="007342FE"/>
    <w:pPr>
      <w:spacing w:before="0" w:after="240"/>
    </w:pPr>
    <w:rPr>
      <w:rFonts w:ascii="Courier New" w:eastAsia="Times New Roman" w:hAnsi="Courier New"/>
      <w:sz w:val="20"/>
      <w:lang w:val="en-GB"/>
    </w:rPr>
  </w:style>
  <w:style w:type="character" w:customStyle="1" w:styleId="ZwykytekstZnak">
    <w:name w:val="Zwykły tekst Znak"/>
    <w:link w:val="Zwykytekst"/>
    <w:rsid w:val="007342FE"/>
    <w:rPr>
      <w:rFonts w:ascii="Courier New" w:eastAsia="Times New Roman" w:hAnsi="Courier New"/>
      <w:lang w:val="en-GB" w:eastAsia="en-GB"/>
    </w:rPr>
  </w:style>
  <w:style w:type="paragraph" w:styleId="Zwrotgrzecznociowy">
    <w:name w:val="Salutation"/>
    <w:basedOn w:val="Normalny"/>
    <w:next w:val="Normalny"/>
    <w:link w:val="ZwrotgrzecznociowyZnak"/>
    <w:rsid w:val="007342FE"/>
    <w:pPr>
      <w:spacing w:before="0" w:after="240"/>
    </w:pPr>
    <w:rPr>
      <w:rFonts w:eastAsia="Times New Roman"/>
      <w:lang w:val="en-GB"/>
    </w:rPr>
  </w:style>
  <w:style w:type="character" w:customStyle="1" w:styleId="ZwrotgrzecznociowyZnak">
    <w:name w:val="Zwrot grzecznościowy Znak"/>
    <w:link w:val="Zwrotgrzecznociowy"/>
    <w:rsid w:val="007342FE"/>
    <w:rPr>
      <w:rFonts w:ascii="Times New Roman" w:eastAsia="Times New Roman" w:hAnsi="Times New Roman"/>
      <w:sz w:val="24"/>
      <w:lang w:val="en-GB" w:eastAsia="en-GB"/>
    </w:rPr>
  </w:style>
  <w:style w:type="paragraph" w:styleId="Podtytu">
    <w:name w:val="Subtitle"/>
    <w:basedOn w:val="Normalny"/>
    <w:link w:val="PodtytuZnak"/>
    <w:qFormat/>
    <w:rsid w:val="007342FE"/>
    <w:pPr>
      <w:spacing w:before="0" w:after="60"/>
      <w:jc w:val="center"/>
      <w:outlineLvl w:val="1"/>
    </w:pPr>
    <w:rPr>
      <w:rFonts w:ascii="Arial" w:eastAsia="Times New Roman" w:hAnsi="Arial"/>
      <w:lang w:val="en-GB"/>
    </w:rPr>
  </w:style>
  <w:style w:type="character" w:customStyle="1" w:styleId="PodtytuZnak">
    <w:name w:val="Podtytuł Znak"/>
    <w:link w:val="Podtytu"/>
    <w:rsid w:val="007342FE"/>
    <w:rPr>
      <w:rFonts w:eastAsia="Times New Roman"/>
      <w:sz w:val="24"/>
      <w:lang w:val="en-GB" w:eastAsia="en-GB"/>
    </w:rPr>
  </w:style>
  <w:style w:type="paragraph" w:styleId="Wykazrde">
    <w:name w:val="table of authorities"/>
    <w:basedOn w:val="Normalny"/>
    <w:next w:val="Normalny"/>
    <w:semiHidden/>
    <w:rsid w:val="007342FE"/>
    <w:pPr>
      <w:spacing w:before="0" w:after="240"/>
      <w:ind w:left="240" w:hanging="240"/>
    </w:pPr>
    <w:rPr>
      <w:rFonts w:eastAsia="Times New Roman"/>
    </w:rPr>
  </w:style>
  <w:style w:type="paragraph" w:styleId="Spisilustracji">
    <w:name w:val="table of figures"/>
    <w:basedOn w:val="Normalny"/>
    <w:next w:val="Normalny"/>
    <w:semiHidden/>
    <w:rsid w:val="007342FE"/>
    <w:pPr>
      <w:spacing w:before="0" w:after="240"/>
      <w:ind w:left="480" w:hanging="480"/>
    </w:pPr>
    <w:rPr>
      <w:rFonts w:eastAsia="Times New Roman"/>
    </w:rPr>
  </w:style>
  <w:style w:type="paragraph" w:styleId="Tytu">
    <w:name w:val="Title"/>
    <w:basedOn w:val="Normalny"/>
    <w:link w:val="TytuZnak"/>
    <w:qFormat/>
    <w:rsid w:val="007342FE"/>
    <w:pPr>
      <w:spacing w:before="240" w:after="60"/>
      <w:jc w:val="center"/>
      <w:outlineLvl w:val="0"/>
    </w:pPr>
    <w:rPr>
      <w:rFonts w:ascii="Arial" w:eastAsia="Times New Roman" w:hAnsi="Arial"/>
      <w:b/>
      <w:kern w:val="28"/>
      <w:sz w:val="32"/>
      <w:lang w:val="en-GB"/>
    </w:rPr>
  </w:style>
  <w:style w:type="character" w:customStyle="1" w:styleId="TytuZnak">
    <w:name w:val="Tytuł Znak"/>
    <w:link w:val="Tytu"/>
    <w:rsid w:val="007342FE"/>
    <w:rPr>
      <w:rFonts w:eastAsia="Times New Roman"/>
      <w:b/>
      <w:kern w:val="28"/>
      <w:sz w:val="32"/>
      <w:lang w:val="en-GB" w:eastAsia="en-GB"/>
    </w:rPr>
  </w:style>
  <w:style w:type="paragraph" w:styleId="Nagwekwykazurde">
    <w:name w:val="toa heading"/>
    <w:basedOn w:val="Normalny"/>
    <w:next w:val="Normalny"/>
    <w:semiHidden/>
    <w:rsid w:val="007342FE"/>
    <w:pPr>
      <w:spacing w:after="240"/>
    </w:pPr>
    <w:rPr>
      <w:rFonts w:ascii="Arial" w:eastAsia="Times New Roman" w:hAnsi="Arial"/>
      <w:b/>
    </w:rPr>
  </w:style>
  <w:style w:type="paragraph" w:customStyle="1" w:styleId="YReferences">
    <w:name w:val="YReferences"/>
    <w:basedOn w:val="Normalny"/>
    <w:next w:val="Normalny"/>
    <w:rsid w:val="007342FE"/>
    <w:pPr>
      <w:spacing w:before="0" w:after="480"/>
      <w:ind w:left="1531" w:hanging="1531"/>
    </w:pPr>
    <w:rPr>
      <w:rFonts w:eastAsia="Times New Roman"/>
    </w:rPr>
  </w:style>
  <w:style w:type="paragraph" w:customStyle="1" w:styleId="Contact">
    <w:name w:val="Contact"/>
    <w:basedOn w:val="Normalny"/>
    <w:next w:val="Enclosures"/>
    <w:rsid w:val="007342FE"/>
    <w:pPr>
      <w:spacing w:before="480" w:after="0"/>
      <w:ind w:left="567" w:hanging="567"/>
      <w:jc w:val="left"/>
    </w:pPr>
    <w:rPr>
      <w:rFonts w:eastAsia="Times New Roman"/>
    </w:rPr>
  </w:style>
  <w:style w:type="paragraph" w:customStyle="1" w:styleId="DisclaimerNotice">
    <w:name w:val="Disclaimer Notice"/>
    <w:basedOn w:val="Normalny"/>
    <w:next w:val="AddressTR"/>
    <w:rsid w:val="007342FE"/>
    <w:pPr>
      <w:spacing w:before="0" w:after="240"/>
      <w:ind w:left="5103"/>
      <w:jc w:val="left"/>
    </w:pPr>
    <w:rPr>
      <w:rFonts w:eastAsia="Times New Roman"/>
      <w:i/>
      <w:sz w:val="20"/>
    </w:rPr>
  </w:style>
  <w:style w:type="paragraph" w:customStyle="1" w:styleId="Disclaimer">
    <w:name w:val="Disclaimer"/>
    <w:basedOn w:val="Normalny"/>
    <w:rsid w:val="007342FE"/>
    <w:pPr>
      <w:keepLines/>
      <w:pBdr>
        <w:top w:val="single" w:sz="4" w:space="1" w:color="auto"/>
      </w:pBdr>
      <w:spacing w:before="480" w:after="0"/>
    </w:pPr>
    <w:rPr>
      <w:rFonts w:eastAsia="Times New Roman"/>
      <w:i/>
    </w:rPr>
  </w:style>
  <w:style w:type="character" w:styleId="UyteHipercze">
    <w:name w:val="FollowedHyperlink"/>
    <w:rsid w:val="007342FE"/>
    <w:rPr>
      <w:color w:val="800080"/>
      <w:u w:val="single"/>
    </w:rPr>
  </w:style>
  <w:style w:type="paragraph" w:customStyle="1" w:styleId="DisclaimerSJ">
    <w:name w:val="Disclaimer_SJ"/>
    <w:basedOn w:val="Normalny"/>
    <w:next w:val="Normalny"/>
    <w:rsid w:val="007342FE"/>
    <w:pPr>
      <w:spacing w:before="0" w:after="0"/>
    </w:pPr>
    <w:rPr>
      <w:rFonts w:ascii="Arial" w:eastAsia="Times New Roman" w:hAnsi="Arial"/>
      <w:b/>
      <w:sz w:val="16"/>
    </w:rPr>
  </w:style>
  <w:style w:type="paragraph" w:customStyle="1" w:styleId="Designator">
    <w:name w:val="Designator"/>
    <w:basedOn w:val="Normalny"/>
    <w:rsid w:val="007342FE"/>
    <w:pPr>
      <w:spacing w:before="0" w:after="0"/>
      <w:jc w:val="center"/>
    </w:pPr>
    <w:rPr>
      <w:rFonts w:eastAsia="Times New Roman"/>
      <w:b/>
      <w:caps/>
      <w:sz w:val="32"/>
    </w:rPr>
  </w:style>
  <w:style w:type="paragraph" w:customStyle="1" w:styleId="Releasable">
    <w:name w:val="Releasable"/>
    <w:basedOn w:val="Normalny"/>
    <w:qFormat/>
    <w:rsid w:val="007342FE"/>
    <w:pPr>
      <w:spacing w:before="0" w:after="0"/>
      <w:jc w:val="center"/>
    </w:pPr>
    <w:rPr>
      <w:rFonts w:eastAsia="Times New Roman"/>
      <w:b/>
      <w:caps/>
      <w:sz w:val="32"/>
      <w:lang w:val="de-DE"/>
    </w:rPr>
  </w:style>
  <w:style w:type="paragraph" w:customStyle="1" w:styleId="RUE">
    <w:name w:val="RUE"/>
    <w:basedOn w:val="Normalny"/>
    <w:rsid w:val="007342FE"/>
    <w:pPr>
      <w:spacing w:before="0" w:after="0"/>
      <w:jc w:val="center"/>
    </w:pPr>
    <w:rPr>
      <w:rFonts w:eastAsia="Times New Roman"/>
      <w:b/>
      <w:caps/>
      <w:sz w:val="32"/>
      <w:bdr w:val="single" w:sz="18" w:space="0" w:color="auto"/>
      <w:lang w:val="de-DE"/>
    </w:rPr>
  </w:style>
  <w:style w:type="paragraph" w:customStyle="1" w:styleId="ConfidentialUE">
    <w:name w:val="Confidential UE"/>
    <w:basedOn w:val="Normalny"/>
    <w:rsid w:val="007342FE"/>
    <w:pPr>
      <w:spacing w:before="0" w:after="0"/>
      <w:jc w:val="center"/>
    </w:pPr>
    <w:rPr>
      <w:rFonts w:eastAsia="Times New Roman"/>
      <w:b/>
      <w:caps/>
      <w:sz w:val="32"/>
      <w:bdr w:val="single" w:sz="18" w:space="0" w:color="auto"/>
    </w:rPr>
  </w:style>
  <w:style w:type="paragraph" w:customStyle="1" w:styleId="TrsSecretUE">
    <w:name w:val="Très Secret UE"/>
    <w:basedOn w:val="Normalny"/>
    <w:rsid w:val="007342FE"/>
    <w:pPr>
      <w:spacing w:before="0" w:after="0"/>
      <w:jc w:val="center"/>
    </w:pPr>
    <w:rPr>
      <w:rFonts w:eastAsia="Times New Roman"/>
      <w:b/>
      <w:caps/>
      <w:color w:val="FF0000"/>
      <w:sz w:val="32"/>
      <w:bdr w:val="single" w:sz="18" w:space="0" w:color="FF0000"/>
    </w:rPr>
  </w:style>
  <w:style w:type="paragraph" w:customStyle="1" w:styleId="SecretUE">
    <w:name w:val="Secret UE"/>
    <w:basedOn w:val="Normalny"/>
    <w:rsid w:val="007342FE"/>
    <w:pPr>
      <w:spacing w:before="0" w:after="0"/>
      <w:jc w:val="center"/>
    </w:pPr>
    <w:rPr>
      <w:rFonts w:eastAsia="Times New Roman"/>
      <w:b/>
      <w:caps/>
      <w:color w:val="FF0000"/>
      <w:sz w:val="32"/>
      <w:bdr w:val="single" w:sz="18" w:space="0" w:color="FF0000"/>
    </w:rPr>
  </w:style>
  <w:style w:type="paragraph" w:customStyle="1" w:styleId="ZCom">
    <w:name w:val="Z_Com"/>
    <w:basedOn w:val="Normalny"/>
    <w:next w:val="ZDGName"/>
    <w:uiPriority w:val="99"/>
    <w:rsid w:val="007342F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ny"/>
    <w:uiPriority w:val="99"/>
    <w:rsid w:val="007342FE"/>
    <w:pPr>
      <w:widowControl w:val="0"/>
      <w:autoSpaceDE w:val="0"/>
      <w:autoSpaceDN w:val="0"/>
      <w:spacing w:before="0" w:after="0"/>
      <w:ind w:right="85"/>
      <w:jc w:val="left"/>
    </w:pPr>
    <w:rPr>
      <w:rFonts w:ascii="Arial" w:eastAsia="Times New Roman" w:hAnsi="Arial" w:cs="Arial"/>
      <w:sz w:val="16"/>
      <w:szCs w:val="16"/>
    </w:rPr>
  </w:style>
  <w:style w:type="paragraph" w:customStyle="1" w:styleId="StyleHeading3LinespacingMultiple115li">
    <w:name w:val="Style Heading 3 + Line spacing:  Multiple 1.15 li"/>
    <w:basedOn w:val="Nagwek3"/>
    <w:rsid w:val="007342FE"/>
    <w:pPr>
      <w:tabs>
        <w:tab w:val="clear" w:pos="360"/>
        <w:tab w:val="num" w:pos="850"/>
        <w:tab w:val="num" w:pos="1920"/>
      </w:tabs>
      <w:spacing w:before="240" w:line="276" w:lineRule="auto"/>
      <w:ind w:left="1920" w:hanging="840"/>
    </w:pPr>
    <w:rPr>
      <w:bCs w:val="0"/>
      <w:iCs/>
    </w:rPr>
  </w:style>
  <w:style w:type="paragraph" w:customStyle="1" w:styleId="CM41">
    <w:name w:val="CM4+1"/>
    <w:basedOn w:val="Default"/>
    <w:next w:val="Default"/>
    <w:rsid w:val="007342FE"/>
    <w:rPr>
      <w:color w:val="auto"/>
    </w:rPr>
  </w:style>
  <w:style w:type="paragraph" w:styleId="Cytat">
    <w:name w:val="Quote"/>
    <w:basedOn w:val="Normalny"/>
    <w:next w:val="Normalny"/>
    <w:link w:val="CytatZnak"/>
    <w:uiPriority w:val="29"/>
    <w:qFormat/>
    <w:rsid w:val="007342FE"/>
    <w:pPr>
      <w:spacing w:before="0" w:after="240"/>
    </w:pPr>
    <w:rPr>
      <w:rFonts w:eastAsia="Times New Roman"/>
      <w:i/>
      <w:iCs/>
      <w:color w:val="000000"/>
      <w:lang w:val="en-GB"/>
    </w:rPr>
  </w:style>
  <w:style w:type="character" w:customStyle="1" w:styleId="CytatZnak">
    <w:name w:val="Cytat Znak"/>
    <w:link w:val="Cytat"/>
    <w:uiPriority w:val="29"/>
    <w:rsid w:val="007342FE"/>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7342FE"/>
    <w:pPr>
      <w:widowControl w:val="0"/>
      <w:autoSpaceDE w:val="0"/>
      <w:autoSpaceDN w:val="0"/>
      <w:adjustRightInd w:val="0"/>
      <w:spacing w:before="0" w:after="240"/>
    </w:pPr>
    <w:rPr>
      <w:rFonts w:eastAsia="Times New Roman"/>
    </w:rPr>
  </w:style>
  <w:style w:type="paragraph" w:styleId="NormalnyWeb">
    <w:name w:val="Normal (Web)"/>
    <w:basedOn w:val="Normalny"/>
    <w:rsid w:val="007342FE"/>
    <w:pPr>
      <w:suppressAutoHyphens/>
      <w:spacing w:before="100" w:after="100"/>
      <w:jc w:val="left"/>
    </w:pPr>
    <w:rPr>
      <w:rFonts w:eastAsia="Times New Roman"/>
      <w:szCs w:val="24"/>
      <w:lang w:eastAsia="ar-SA"/>
    </w:rPr>
  </w:style>
  <w:style w:type="character" w:customStyle="1" w:styleId="ManualNumPar1Char">
    <w:name w:val="Manual NumPar 1 Char"/>
    <w:link w:val="ManualNumPar1"/>
    <w:rsid w:val="007342FE"/>
    <w:rPr>
      <w:rFonts w:ascii="Times New Roman" w:hAnsi="Times New Roman"/>
      <w:sz w:val="24"/>
      <w:szCs w:val="22"/>
      <w:lang w:eastAsia="en-US"/>
    </w:rPr>
  </w:style>
  <w:style w:type="paragraph" w:customStyle="1" w:styleId="StyleHeading3BoldNotItalic">
    <w:name w:val="Style Heading 3 + Bold Not Italic"/>
    <w:basedOn w:val="Nagwek3"/>
    <w:autoRedefine/>
    <w:rsid w:val="007342FE"/>
    <w:pPr>
      <w:tabs>
        <w:tab w:val="clear" w:pos="360"/>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7342FE"/>
    <w:pPr>
      <w:spacing w:after="240"/>
      <w:jc w:val="left"/>
    </w:pPr>
    <w:rPr>
      <w:rFonts w:ascii="Times New Roman Bold" w:eastAsia="Times New Roman" w:hAnsi="Times New Roman Bold"/>
      <w:iCs/>
      <w:smallCaps/>
      <w:szCs w:val="24"/>
    </w:rPr>
  </w:style>
  <w:style w:type="character" w:styleId="Odwoanieprzypisukocowego">
    <w:name w:val="endnote reference"/>
    <w:rsid w:val="007342FE"/>
    <w:rPr>
      <w:vertAlign w:val="superscript"/>
    </w:rPr>
  </w:style>
  <w:style w:type="paragraph" w:styleId="Akapitzlist">
    <w:name w:val="List Paragraph"/>
    <w:basedOn w:val="Normalny"/>
    <w:uiPriority w:val="34"/>
    <w:qFormat/>
    <w:rsid w:val="007342FE"/>
    <w:pPr>
      <w:spacing w:before="0" w:after="240"/>
      <w:ind w:left="720"/>
    </w:pPr>
    <w:rPr>
      <w:rFonts w:eastAsia="Times New Roman"/>
    </w:rPr>
  </w:style>
  <w:style w:type="paragraph" w:customStyle="1" w:styleId="StyleHeading1Hanging085cm">
    <w:name w:val="Style Heading 1 + Hanging:  0.85 cm"/>
    <w:basedOn w:val="Nagwek1"/>
    <w:autoRedefine/>
    <w:rsid w:val="007342FE"/>
    <w:pPr>
      <w:numPr>
        <w:numId w:val="0"/>
      </w:numPr>
      <w:tabs>
        <w:tab w:val="left" w:pos="1134"/>
        <w:tab w:val="left" w:pos="1560"/>
      </w:tabs>
      <w:spacing w:after="240"/>
    </w:pPr>
    <w:rPr>
      <w:smallCaps w:val="0"/>
      <w:noProof/>
      <w:szCs w:val="24"/>
    </w:rPr>
  </w:style>
  <w:style w:type="paragraph" w:customStyle="1" w:styleId="StyleHeading1Left0cm">
    <w:name w:val="Style Heading 1 + Left:  0 cm"/>
    <w:basedOn w:val="Nagwek1"/>
    <w:autoRedefine/>
    <w:rsid w:val="007342FE"/>
    <w:pPr>
      <w:numPr>
        <w:numId w:val="17"/>
      </w:numPr>
      <w:tabs>
        <w:tab w:val="left" w:pos="1134"/>
        <w:tab w:val="left" w:pos="1560"/>
      </w:tabs>
      <w:spacing w:after="240"/>
    </w:pPr>
    <w:rPr>
      <w:rFonts w:ascii="Times New Roman Bold" w:hAnsi="Times New Roman Bold"/>
      <w:smallCaps w:val="0"/>
      <w:noProof/>
      <w:szCs w:val="24"/>
    </w:rPr>
  </w:style>
  <w:style w:type="character" w:customStyle="1" w:styleId="CharacterStyle2">
    <w:name w:val="Character Style 2"/>
    <w:uiPriority w:val="99"/>
    <w:rsid w:val="007342FE"/>
    <w:rPr>
      <w:sz w:val="20"/>
      <w:szCs w:val="20"/>
    </w:rPr>
  </w:style>
  <w:style w:type="paragraph" w:customStyle="1" w:styleId="CM12">
    <w:name w:val="CM1+2"/>
    <w:basedOn w:val="Normalny"/>
    <w:next w:val="Normalny"/>
    <w:rsid w:val="007342FE"/>
    <w:pPr>
      <w:autoSpaceDE w:val="0"/>
      <w:autoSpaceDN w:val="0"/>
      <w:adjustRightInd w:val="0"/>
      <w:spacing w:before="0" w:after="0"/>
      <w:jc w:val="left"/>
    </w:pPr>
    <w:rPr>
      <w:rFonts w:eastAsia="Times New Roman"/>
      <w:szCs w:val="24"/>
    </w:rPr>
  </w:style>
  <w:style w:type="paragraph" w:customStyle="1" w:styleId="CM42">
    <w:name w:val="CM4+2"/>
    <w:basedOn w:val="Normalny"/>
    <w:next w:val="Normalny"/>
    <w:rsid w:val="007342FE"/>
    <w:pPr>
      <w:autoSpaceDE w:val="0"/>
      <w:autoSpaceDN w:val="0"/>
      <w:adjustRightInd w:val="0"/>
      <w:spacing w:before="0" w:after="0"/>
      <w:jc w:val="left"/>
    </w:pPr>
    <w:rPr>
      <w:rFonts w:eastAsia="Times New Roman"/>
      <w:szCs w:val="24"/>
    </w:rPr>
  </w:style>
  <w:style w:type="character" w:customStyle="1" w:styleId="DraftmaintextCarattere">
    <w:name w:val="Draft main text Carattere"/>
    <w:link w:val="Draftmaintext"/>
    <w:locked/>
    <w:rsid w:val="007342FE"/>
    <w:rPr>
      <w:rFonts w:ascii="Times" w:hAnsi="Times"/>
    </w:rPr>
  </w:style>
  <w:style w:type="paragraph" w:customStyle="1" w:styleId="Draftmaintext">
    <w:name w:val="Draft main text"/>
    <w:basedOn w:val="Normalny"/>
    <w:link w:val="DraftmaintextCarattere"/>
    <w:rsid w:val="007342FE"/>
    <w:pPr>
      <w:spacing w:before="0" w:after="0"/>
      <w:jc w:val="left"/>
    </w:pPr>
    <w:rPr>
      <w:rFonts w:ascii="Times" w:hAnsi="Times"/>
      <w:sz w:val="20"/>
      <w:lang/>
    </w:rPr>
  </w:style>
  <w:style w:type="paragraph" w:styleId="Nagwek">
    <w:name w:val="header"/>
    <w:basedOn w:val="Normalny"/>
    <w:link w:val="NagwekZnak"/>
    <w:uiPriority w:val="99"/>
    <w:unhideWhenUsed/>
    <w:rsid w:val="007342FE"/>
    <w:pPr>
      <w:tabs>
        <w:tab w:val="center" w:pos="4535"/>
        <w:tab w:val="right" w:pos="9071"/>
      </w:tabs>
      <w:spacing w:before="0"/>
    </w:pPr>
    <w:rPr>
      <w:lang w:val="en-GB"/>
    </w:rPr>
  </w:style>
  <w:style w:type="character" w:customStyle="1" w:styleId="NagwekZnak">
    <w:name w:val="Nagłówek Znak"/>
    <w:link w:val="Nagwek"/>
    <w:uiPriority w:val="99"/>
    <w:rsid w:val="007342FE"/>
    <w:rPr>
      <w:rFonts w:ascii="Times New Roman" w:hAnsi="Times New Roman"/>
      <w:sz w:val="24"/>
      <w:lang w:val="en-GB" w:eastAsia="en-GB"/>
    </w:rPr>
  </w:style>
  <w:style w:type="paragraph" w:styleId="Stopka">
    <w:name w:val="footer"/>
    <w:basedOn w:val="Normalny"/>
    <w:link w:val="StopkaZnak"/>
    <w:uiPriority w:val="99"/>
    <w:unhideWhenUsed/>
    <w:rsid w:val="007342FE"/>
    <w:pPr>
      <w:tabs>
        <w:tab w:val="center" w:pos="4535"/>
        <w:tab w:val="right" w:pos="9071"/>
        <w:tab w:val="right" w:pos="9921"/>
      </w:tabs>
      <w:spacing w:before="360" w:after="0"/>
      <w:ind w:left="-850" w:right="-850"/>
      <w:jc w:val="left"/>
    </w:pPr>
    <w:rPr>
      <w:lang w:val="en-GB"/>
    </w:rPr>
  </w:style>
  <w:style w:type="character" w:customStyle="1" w:styleId="StopkaZnak">
    <w:name w:val="Stopka Znak"/>
    <w:link w:val="Stopka"/>
    <w:uiPriority w:val="99"/>
    <w:rsid w:val="007342FE"/>
    <w:rPr>
      <w:rFonts w:ascii="Times New Roman" w:hAnsi="Times New Roman"/>
      <w:sz w:val="24"/>
      <w:lang w:val="en-GB" w:eastAsia="en-GB"/>
    </w:rPr>
  </w:style>
  <w:style w:type="paragraph" w:styleId="Tekstprzypisudolnego">
    <w:name w:val="footnote text"/>
    <w:aliases w:val="Podrozdział,Footnote,Podrozdzia3"/>
    <w:basedOn w:val="Normalny"/>
    <w:link w:val="TekstprzypisudolnegoZnak"/>
    <w:unhideWhenUsed/>
    <w:rsid w:val="007342FE"/>
    <w:pPr>
      <w:spacing w:before="0" w:after="0"/>
      <w:ind w:left="720" w:hanging="720"/>
    </w:pPr>
    <w:rPr>
      <w:sz w:val="20"/>
      <w:lang w:val="en-GB"/>
    </w:rPr>
  </w:style>
  <w:style w:type="character" w:customStyle="1" w:styleId="TekstprzypisudolnegoZnak">
    <w:name w:val="Tekst przypisu dolnego Znak"/>
    <w:aliases w:val="Podrozdział Znak,Footnote Znak,Podrozdzia3 Znak"/>
    <w:link w:val="Tekstprzypisudolnego"/>
    <w:rsid w:val="007342FE"/>
    <w:rPr>
      <w:rFonts w:ascii="Times New Roman" w:hAnsi="Times New Roman"/>
      <w:lang w:val="en-GB" w:eastAsia="en-GB"/>
    </w:rPr>
  </w:style>
  <w:style w:type="paragraph" w:styleId="Nagwekspisutreci">
    <w:name w:val="TOC Heading"/>
    <w:basedOn w:val="Normalny"/>
    <w:next w:val="Normalny"/>
    <w:uiPriority w:val="39"/>
    <w:qFormat/>
    <w:rsid w:val="007342FE"/>
    <w:pPr>
      <w:spacing w:after="240"/>
      <w:jc w:val="center"/>
    </w:pPr>
    <w:rPr>
      <w:b/>
      <w:sz w:val="28"/>
    </w:rPr>
  </w:style>
  <w:style w:type="paragraph" w:styleId="Spistreci1">
    <w:name w:val="toc 1"/>
    <w:basedOn w:val="Normalny"/>
    <w:next w:val="Normalny"/>
    <w:uiPriority w:val="39"/>
    <w:unhideWhenUsed/>
    <w:rsid w:val="007342FE"/>
    <w:pPr>
      <w:tabs>
        <w:tab w:val="right" w:leader="dot" w:pos="9071"/>
      </w:tabs>
      <w:spacing w:before="60"/>
      <w:ind w:left="850" w:hanging="850"/>
      <w:jc w:val="left"/>
    </w:pPr>
  </w:style>
  <w:style w:type="paragraph" w:styleId="Spistreci2">
    <w:name w:val="toc 2"/>
    <w:basedOn w:val="Normalny"/>
    <w:next w:val="Normalny"/>
    <w:uiPriority w:val="39"/>
    <w:unhideWhenUsed/>
    <w:rsid w:val="007342FE"/>
    <w:pPr>
      <w:tabs>
        <w:tab w:val="right" w:leader="dot" w:pos="9071"/>
      </w:tabs>
      <w:spacing w:before="60"/>
      <w:ind w:left="850" w:hanging="850"/>
      <w:jc w:val="left"/>
    </w:pPr>
  </w:style>
  <w:style w:type="paragraph" w:styleId="Spistreci3">
    <w:name w:val="toc 3"/>
    <w:basedOn w:val="Normalny"/>
    <w:next w:val="Normalny"/>
    <w:uiPriority w:val="39"/>
    <w:unhideWhenUsed/>
    <w:rsid w:val="007342FE"/>
    <w:pPr>
      <w:tabs>
        <w:tab w:val="right" w:leader="dot" w:pos="9071"/>
      </w:tabs>
      <w:spacing w:before="60"/>
      <w:ind w:left="850" w:hanging="850"/>
      <w:jc w:val="left"/>
    </w:pPr>
  </w:style>
  <w:style w:type="paragraph" w:styleId="Spistreci4">
    <w:name w:val="toc 4"/>
    <w:basedOn w:val="Normalny"/>
    <w:next w:val="Normalny"/>
    <w:uiPriority w:val="39"/>
    <w:unhideWhenUsed/>
    <w:rsid w:val="007342FE"/>
    <w:pPr>
      <w:tabs>
        <w:tab w:val="right" w:leader="dot" w:pos="9071"/>
      </w:tabs>
      <w:spacing w:before="60"/>
      <w:ind w:left="850" w:hanging="850"/>
      <w:jc w:val="left"/>
    </w:pPr>
  </w:style>
  <w:style w:type="paragraph" w:styleId="Spistreci5">
    <w:name w:val="toc 5"/>
    <w:basedOn w:val="Normalny"/>
    <w:next w:val="Normalny"/>
    <w:uiPriority w:val="39"/>
    <w:unhideWhenUsed/>
    <w:rsid w:val="007342FE"/>
    <w:pPr>
      <w:tabs>
        <w:tab w:val="right" w:leader="dot" w:pos="9071"/>
      </w:tabs>
      <w:spacing w:before="300"/>
      <w:jc w:val="left"/>
    </w:pPr>
  </w:style>
  <w:style w:type="paragraph" w:styleId="Spistreci6">
    <w:name w:val="toc 6"/>
    <w:basedOn w:val="Normalny"/>
    <w:next w:val="Normalny"/>
    <w:uiPriority w:val="39"/>
    <w:unhideWhenUsed/>
    <w:rsid w:val="007342FE"/>
    <w:pPr>
      <w:tabs>
        <w:tab w:val="right" w:leader="dot" w:pos="9071"/>
      </w:tabs>
      <w:spacing w:before="240"/>
      <w:jc w:val="left"/>
    </w:pPr>
  </w:style>
  <w:style w:type="paragraph" w:styleId="Spistreci7">
    <w:name w:val="toc 7"/>
    <w:basedOn w:val="Normalny"/>
    <w:next w:val="Normalny"/>
    <w:uiPriority w:val="39"/>
    <w:unhideWhenUsed/>
    <w:rsid w:val="007342FE"/>
    <w:pPr>
      <w:tabs>
        <w:tab w:val="right" w:leader="dot" w:pos="9071"/>
      </w:tabs>
      <w:spacing w:before="180"/>
      <w:jc w:val="left"/>
    </w:pPr>
  </w:style>
  <w:style w:type="paragraph" w:styleId="Spistreci8">
    <w:name w:val="toc 8"/>
    <w:basedOn w:val="Normalny"/>
    <w:next w:val="Normalny"/>
    <w:uiPriority w:val="39"/>
    <w:unhideWhenUsed/>
    <w:rsid w:val="007342FE"/>
    <w:pPr>
      <w:tabs>
        <w:tab w:val="right" w:leader="dot" w:pos="9071"/>
      </w:tabs>
      <w:jc w:val="left"/>
    </w:pPr>
  </w:style>
  <w:style w:type="paragraph" w:styleId="Spistreci9">
    <w:name w:val="toc 9"/>
    <w:basedOn w:val="Normalny"/>
    <w:next w:val="Normalny"/>
    <w:uiPriority w:val="39"/>
    <w:unhideWhenUsed/>
    <w:rsid w:val="007342FE"/>
    <w:pPr>
      <w:tabs>
        <w:tab w:val="right" w:leader="dot" w:pos="9071"/>
      </w:tabs>
    </w:pPr>
  </w:style>
  <w:style w:type="paragraph" w:customStyle="1" w:styleId="HeaderLandscape">
    <w:name w:val="HeaderLandscape"/>
    <w:basedOn w:val="Normalny"/>
    <w:rsid w:val="007342FE"/>
    <w:pPr>
      <w:tabs>
        <w:tab w:val="center" w:pos="7285"/>
        <w:tab w:val="right" w:pos="14003"/>
      </w:tabs>
      <w:spacing w:before="0"/>
    </w:pPr>
  </w:style>
  <w:style w:type="paragraph" w:customStyle="1" w:styleId="FooterLandscape">
    <w:name w:val="FooterLandscape"/>
    <w:basedOn w:val="Normalny"/>
    <w:rsid w:val="007342FE"/>
    <w:pPr>
      <w:tabs>
        <w:tab w:val="center" w:pos="7285"/>
        <w:tab w:val="center" w:pos="10913"/>
        <w:tab w:val="right" w:pos="15137"/>
      </w:tabs>
      <w:spacing w:before="360" w:after="0"/>
      <w:ind w:left="-567" w:right="-567"/>
      <w:jc w:val="left"/>
    </w:pPr>
  </w:style>
  <w:style w:type="character" w:styleId="Odwoanieprzypisudolnego">
    <w:name w:val="footnote reference"/>
    <w:aliases w:val="Footnote Reference Number"/>
    <w:unhideWhenUsed/>
    <w:rsid w:val="007342FE"/>
    <w:rPr>
      <w:shd w:val="clear" w:color="auto" w:fill="auto"/>
      <w:vertAlign w:val="superscript"/>
    </w:rPr>
  </w:style>
  <w:style w:type="paragraph" w:customStyle="1" w:styleId="Text1">
    <w:name w:val="Text 1"/>
    <w:basedOn w:val="Normalny"/>
    <w:link w:val="Text1Char"/>
    <w:rsid w:val="007342FE"/>
    <w:pPr>
      <w:ind w:left="850"/>
    </w:pPr>
    <w:rPr>
      <w:szCs w:val="22"/>
      <w:lang w:eastAsia="en-US"/>
    </w:rPr>
  </w:style>
  <w:style w:type="paragraph" w:customStyle="1" w:styleId="Text2">
    <w:name w:val="Text 2"/>
    <w:basedOn w:val="Normalny"/>
    <w:rsid w:val="007342FE"/>
    <w:pPr>
      <w:ind w:left="1417"/>
    </w:pPr>
  </w:style>
  <w:style w:type="paragraph" w:customStyle="1" w:styleId="Text3">
    <w:name w:val="Text 3"/>
    <w:basedOn w:val="Normalny"/>
    <w:rsid w:val="007342FE"/>
    <w:pPr>
      <w:ind w:left="1984"/>
    </w:pPr>
  </w:style>
  <w:style w:type="paragraph" w:customStyle="1" w:styleId="Text4">
    <w:name w:val="Text 4"/>
    <w:basedOn w:val="Normalny"/>
    <w:rsid w:val="007342FE"/>
    <w:pPr>
      <w:ind w:left="2551"/>
    </w:pPr>
  </w:style>
  <w:style w:type="paragraph" w:customStyle="1" w:styleId="NormalCentered">
    <w:name w:val="Normal Centered"/>
    <w:basedOn w:val="Normalny"/>
    <w:rsid w:val="007342FE"/>
    <w:pPr>
      <w:jc w:val="center"/>
    </w:pPr>
  </w:style>
  <w:style w:type="paragraph" w:customStyle="1" w:styleId="NormalLeft">
    <w:name w:val="Normal Left"/>
    <w:basedOn w:val="Normalny"/>
    <w:rsid w:val="007342FE"/>
    <w:pPr>
      <w:jc w:val="left"/>
    </w:pPr>
  </w:style>
  <w:style w:type="paragraph" w:customStyle="1" w:styleId="NormalRight">
    <w:name w:val="Normal Right"/>
    <w:basedOn w:val="Normalny"/>
    <w:rsid w:val="007342FE"/>
    <w:pPr>
      <w:jc w:val="right"/>
    </w:pPr>
  </w:style>
  <w:style w:type="paragraph" w:customStyle="1" w:styleId="QuotedText">
    <w:name w:val="Quoted Text"/>
    <w:basedOn w:val="Normalny"/>
    <w:rsid w:val="007342FE"/>
    <w:pPr>
      <w:ind w:left="1417"/>
    </w:pPr>
  </w:style>
  <w:style w:type="paragraph" w:customStyle="1" w:styleId="Point0">
    <w:name w:val="Point 0"/>
    <w:basedOn w:val="Normalny"/>
    <w:rsid w:val="007342FE"/>
    <w:pPr>
      <w:ind w:left="850" w:hanging="850"/>
    </w:pPr>
  </w:style>
  <w:style w:type="paragraph" w:customStyle="1" w:styleId="Point1">
    <w:name w:val="Point 1"/>
    <w:basedOn w:val="Normalny"/>
    <w:rsid w:val="007342FE"/>
    <w:pPr>
      <w:ind w:left="1417" w:hanging="567"/>
    </w:pPr>
  </w:style>
  <w:style w:type="paragraph" w:customStyle="1" w:styleId="Point2">
    <w:name w:val="Point 2"/>
    <w:basedOn w:val="Normalny"/>
    <w:rsid w:val="007342FE"/>
    <w:pPr>
      <w:ind w:left="1984" w:hanging="567"/>
    </w:pPr>
  </w:style>
  <w:style w:type="paragraph" w:customStyle="1" w:styleId="Point3">
    <w:name w:val="Point 3"/>
    <w:basedOn w:val="Normalny"/>
    <w:rsid w:val="007342FE"/>
    <w:pPr>
      <w:ind w:left="2551" w:hanging="567"/>
    </w:pPr>
  </w:style>
  <w:style w:type="paragraph" w:customStyle="1" w:styleId="Point4">
    <w:name w:val="Point 4"/>
    <w:basedOn w:val="Normalny"/>
    <w:rsid w:val="007342FE"/>
    <w:pPr>
      <w:ind w:left="3118" w:hanging="567"/>
    </w:pPr>
  </w:style>
  <w:style w:type="paragraph" w:customStyle="1" w:styleId="Tiret0">
    <w:name w:val="Tiret 0"/>
    <w:basedOn w:val="Point0"/>
    <w:rsid w:val="007342FE"/>
    <w:pPr>
      <w:numPr>
        <w:numId w:val="22"/>
      </w:numPr>
    </w:pPr>
  </w:style>
  <w:style w:type="paragraph" w:customStyle="1" w:styleId="Tiret1">
    <w:name w:val="Tiret 1"/>
    <w:basedOn w:val="Point1"/>
    <w:rsid w:val="007342FE"/>
    <w:pPr>
      <w:numPr>
        <w:numId w:val="21"/>
      </w:numPr>
    </w:pPr>
  </w:style>
  <w:style w:type="paragraph" w:customStyle="1" w:styleId="Tiret2">
    <w:name w:val="Tiret 2"/>
    <w:basedOn w:val="Point2"/>
    <w:rsid w:val="007342FE"/>
    <w:pPr>
      <w:numPr>
        <w:numId w:val="23"/>
      </w:numPr>
    </w:pPr>
  </w:style>
  <w:style w:type="paragraph" w:customStyle="1" w:styleId="Tiret3">
    <w:name w:val="Tiret 3"/>
    <w:basedOn w:val="Point3"/>
    <w:rsid w:val="007342FE"/>
    <w:pPr>
      <w:numPr>
        <w:numId w:val="24"/>
      </w:numPr>
    </w:pPr>
  </w:style>
  <w:style w:type="paragraph" w:customStyle="1" w:styleId="Tiret4">
    <w:name w:val="Tiret 4"/>
    <w:basedOn w:val="Point4"/>
    <w:rsid w:val="007342FE"/>
    <w:pPr>
      <w:numPr>
        <w:numId w:val="25"/>
      </w:numPr>
    </w:pPr>
  </w:style>
  <w:style w:type="paragraph" w:customStyle="1" w:styleId="PointDouble0">
    <w:name w:val="PointDouble 0"/>
    <w:basedOn w:val="Normalny"/>
    <w:rsid w:val="007342FE"/>
    <w:pPr>
      <w:tabs>
        <w:tab w:val="left" w:pos="850"/>
      </w:tabs>
      <w:ind w:left="1417" w:hanging="1417"/>
    </w:pPr>
  </w:style>
  <w:style w:type="paragraph" w:customStyle="1" w:styleId="PointDouble1">
    <w:name w:val="PointDouble 1"/>
    <w:basedOn w:val="Normalny"/>
    <w:rsid w:val="007342FE"/>
    <w:pPr>
      <w:tabs>
        <w:tab w:val="left" w:pos="1417"/>
      </w:tabs>
      <w:ind w:left="1984" w:hanging="1134"/>
    </w:pPr>
  </w:style>
  <w:style w:type="paragraph" w:customStyle="1" w:styleId="PointDouble2">
    <w:name w:val="PointDouble 2"/>
    <w:basedOn w:val="Normalny"/>
    <w:rsid w:val="007342FE"/>
    <w:pPr>
      <w:tabs>
        <w:tab w:val="left" w:pos="1984"/>
      </w:tabs>
      <w:ind w:left="2551" w:hanging="1134"/>
    </w:pPr>
  </w:style>
  <w:style w:type="paragraph" w:customStyle="1" w:styleId="PointDouble3">
    <w:name w:val="PointDouble 3"/>
    <w:basedOn w:val="Normalny"/>
    <w:rsid w:val="007342FE"/>
    <w:pPr>
      <w:tabs>
        <w:tab w:val="left" w:pos="2551"/>
      </w:tabs>
      <w:ind w:left="3118" w:hanging="1134"/>
    </w:pPr>
  </w:style>
  <w:style w:type="paragraph" w:customStyle="1" w:styleId="PointDouble4">
    <w:name w:val="PointDouble 4"/>
    <w:basedOn w:val="Normalny"/>
    <w:rsid w:val="007342FE"/>
    <w:pPr>
      <w:tabs>
        <w:tab w:val="left" w:pos="3118"/>
      </w:tabs>
      <w:ind w:left="3685" w:hanging="1134"/>
    </w:pPr>
  </w:style>
  <w:style w:type="paragraph" w:customStyle="1" w:styleId="PointTriple0">
    <w:name w:val="PointTriple 0"/>
    <w:basedOn w:val="Normalny"/>
    <w:rsid w:val="007342FE"/>
    <w:pPr>
      <w:tabs>
        <w:tab w:val="left" w:pos="850"/>
        <w:tab w:val="left" w:pos="1417"/>
      </w:tabs>
      <w:ind w:left="1984" w:hanging="1984"/>
    </w:pPr>
  </w:style>
  <w:style w:type="paragraph" w:customStyle="1" w:styleId="PointTriple1">
    <w:name w:val="PointTriple 1"/>
    <w:basedOn w:val="Normalny"/>
    <w:rsid w:val="007342FE"/>
    <w:pPr>
      <w:tabs>
        <w:tab w:val="left" w:pos="1417"/>
        <w:tab w:val="left" w:pos="1984"/>
      </w:tabs>
      <w:ind w:left="2551" w:hanging="1701"/>
    </w:pPr>
  </w:style>
  <w:style w:type="paragraph" w:customStyle="1" w:styleId="PointTriple2">
    <w:name w:val="PointTriple 2"/>
    <w:basedOn w:val="Normalny"/>
    <w:rsid w:val="007342FE"/>
    <w:pPr>
      <w:tabs>
        <w:tab w:val="left" w:pos="1984"/>
        <w:tab w:val="left" w:pos="2551"/>
      </w:tabs>
      <w:ind w:left="3118" w:hanging="1701"/>
    </w:pPr>
  </w:style>
  <w:style w:type="paragraph" w:customStyle="1" w:styleId="PointTriple3">
    <w:name w:val="PointTriple 3"/>
    <w:basedOn w:val="Normalny"/>
    <w:rsid w:val="007342FE"/>
    <w:pPr>
      <w:tabs>
        <w:tab w:val="left" w:pos="2551"/>
        <w:tab w:val="left" w:pos="3118"/>
      </w:tabs>
      <w:ind w:left="3685" w:hanging="1701"/>
    </w:pPr>
  </w:style>
  <w:style w:type="paragraph" w:customStyle="1" w:styleId="PointTriple4">
    <w:name w:val="PointTriple 4"/>
    <w:basedOn w:val="Normalny"/>
    <w:rsid w:val="007342FE"/>
    <w:pPr>
      <w:tabs>
        <w:tab w:val="left" w:pos="3118"/>
        <w:tab w:val="left" w:pos="3685"/>
      </w:tabs>
      <w:ind w:left="4252" w:hanging="1701"/>
    </w:pPr>
  </w:style>
  <w:style w:type="paragraph" w:customStyle="1" w:styleId="NumPar1">
    <w:name w:val="NumPar 1"/>
    <w:basedOn w:val="Normalny"/>
    <w:next w:val="Text1"/>
    <w:rsid w:val="007342FE"/>
    <w:pPr>
      <w:numPr>
        <w:numId w:val="26"/>
      </w:numPr>
    </w:pPr>
  </w:style>
  <w:style w:type="paragraph" w:customStyle="1" w:styleId="NumPar2">
    <w:name w:val="NumPar 2"/>
    <w:basedOn w:val="Normalny"/>
    <w:next w:val="Text1"/>
    <w:rsid w:val="007342FE"/>
    <w:pPr>
      <w:numPr>
        <w:ilvl w:val="1"/>
        <w:numId w:val="26"/>
      </w:numPr>
    </w:pPr>
  </w:style>
  <w:style w:type="paragraph" w:customStyle="1" w:styleId="NumPar3">
    <w:name w:val="NumPar 3"/>
    <w:basedOn w:val="Normalny"/>
    <w:next w:val="Text1"/>
    <w:rsid w:val="007342FE"/>
    <w:pPr>
      <w:numPr>
        <w:ilvl w:val="2"/>
        <w:numId w:val="26"/>
      </w:numPr>
    </w:pPr>
  </w:style>
  <w:style w:type="paragraph" w:customStyle="1" w:styleId="NumPar4">
    <w:name w:val="NumPar 4"/>
    <w:basedOn w:val="Normalny"/>
    <w:next w:val="Text1"/>
    <w:rsid w:val="007342FE"/>
    <w:pPr>
      <w:numPr>
        <w:ilvl w:val="3"/>
        <w:numId w:val="26"/>
      </w:numPr>
    </w:pPr>
  </w:style>
  <w:style w:type="paragraph" w:customStyle="1" w:styleId="ManualNumPar1">
    <w:name w:val="Manual NumPar 1"/>
    <w:basedOn w:val="Normalny"/>
    <w:next w:val="Text1"/>
    <w:link w:val="ManualNumPar1Char"/>
    <w:rsid w:val="007342FE"/>
    <w:pPr>
      <w:ind w:left="850" w:hanging="850"/>
    </w:pPr>
    <w:rPr>
      <w:szCs w:val="22"/>
      <w:lang w:eastAsia="en-US"/>
    </w:rPr>
  </w:style>
  <w:style w:type="paragraph" w:customStyle="1" w:styleId="ManualNumPar2">
    <w:name w:val="Manual NumPar 2"/>
    <w:basedOn w:val="Normalny"/>
    <w:next w:val="Text1"/>
    <w:rsid w:val="007342FE"/>
    <w:pPr>
      <w:ind w:left="850" w:hanging="850"/>
    </w:pPr>
  </w:style>
  <w:style w:type="paragraph" w:customStyle="1" w:styleId="ManualNumPar3">
    <w:name w:val="Manual NumPar 3"/>
    <w:basedOn w:val="Normalny"/>
    <w:next w:val="Text1"/>
    <w:rsid w:val="007342FE"/>
    <w:pPr>
      <w:ind w:left="850" w:hanging="850"/>
    </w:pPr>
  </w:style>
  <w:style w:type="paragraph" w:customStyle="1" w:styleId="ManualNumPar4">
    <w:name w:val="Manual NumPar 4"/>
    <w:basedOn w:val="Normalny"/>
    <w:next w:val="Text1"/>
    <w:rsid w:val="007342FE"/>
    <w:pPr>
      <w:ind w:left="850" w:hanging="850"/>
    </w:pPr>
  </w:style>
  <w:style w:type="paragraph" w:customStyle="1" w:styleId="QuotedNumPar">
    <w:name w:val="Quoted NumPar"/>
    <w:basedOn w:val="Normalny"/>
    <w:rsid w:val="007342FE"/>
    <w:pPr>
      <w:ind w:left="1417" w:hanging="567"/>
    </w:pPr>
  </w:style>
  <w:style w:type="paragraph" w:customStyle="1" w:styleId="ManualHeading1">
    <w:name w:val="Manual Heading 1"/>
    <w:basedOn w:val="Normalny"/>
    <w:next w:val="Text1"/>
    <w:rsid w:val="007342FE"/>
    <w:pPr>
      <w:keepNext/>
      <w:tabs>
        <w:tab w:val="left" w:pos="850"/>
      </w:tabs>
      <w:spacing w:before="360"/>
      <w:ind w:left="850" w:hanging="850"/>
      <w:outlineLvl w:val="0"/>
    </w:pPr>
    <w:rPr>
      <w:b/>
      <w:smallCaps/>
    </w:rPr>
  </w:style>
  <w:style w:type="paragraph" w:customStyle="1" w:styleId="ManualHeading2">
    <w:name w:val="Manual Heading 2"/>
    <w:basedOn w:val="Normalny"/>
    <w:next w:val="Text1"/>
    <w:rsid w:val="007342FE"/>
    <w:pPr>
      <w:keepNext/>
      <w:tabs>
        <w:tab w:val="left" w:pos="850"/>
      </w:tabs>
      <w:ind w:left="850" w:hanging="850"/>
      <w:outlineLvl w:val="1"/>
    </w:pPr>
    <w:rPr>
      <w:b/>
    </w:rPr>
  </w:style>
  <w:style w:type="paragraph" w:customStyle="1" w:styleId="ManualHeading3">
    <w:name w:val="Manual Heading 3"/>
    <w:basedOn w:val="Normalny"/>
    <w:next w:val="Text1"/>
    <w:rsid w:val="007342FE"/>
    <w:pPr>
      <w:keepNext/>
      <w:tabs>
        <w:tab w:val="left" w:pos="850"/>
      </w:tabs>
      <w:ind w:left="850" w:hanging="850"/>
      <w:outlineLvl w:val="2"/>
    </w:pPr>
    <w:rPr>
      <w:i/>
    </w:rPr>
  </w:style>
  <w:style w:type="paragraph" w:customStyle="1" w:styleId="ManualHeading4">
    <w:name w:val="Manual Heading 4"/>
    <w:basedOn w:val="Normalny"/>
    <w:next w:val="Text1"/>
    <w:rsid w:val="007342FE"/>
    <w:pPr>
      <w:keepNext/>
      <w:tabs>
        <w:tab w:val="left" w:pos="850"/>
      </w:tabs>
      <w:ind w:left="850" w:hanging="850"/>
      <w:outlineLvl w:val="3"/>
    </w:pPr>
  </w:style>
  <w:style w:type="paragraph" w:customStyle="1" w:styleId="ChapterTitle">
    <w:name w:val="ChapterTitle"/>
    <w:basedOn w:val="Normalny"/>
    <w:next w:val="Normalny"/>
    <w:rsid w:val="007342FE"/>
    <w:pPr>
      <w:keepNext/>
      <w:spacing w:after="360"/>
      <w:jc w:val="center"/>
    </w:pPr>
    <w:rPr>
      <w:b/>
      <w:sz w:val="32"/>
    </w:rPr>
  </w:style>
  <w:style w:type="paragraph" w:customStyle="1" w:styleId="PartTitle">
    <w:name w:val="PartTitle"/>
    <w:basedOn w:val="Normalny"/>
    <w:next w:val="ChapterTitle"/>
    <w:rsid w:val="007342FE"/>
    <w:pPr>
      <w:keepNext/>
      <w:pageBreakBefore/>
      <w:spacing w:after="360"/>
      <w:jc w:val="center"/>
    </w:pPr>
    <w:rPr>
      <w:b/>
      <w:sz w:val="36"/>
    </w:rPr>
  </w:style>
  <w:style w:type="paragraph" w:customStyle="1" w:styleId="SectionTitle">
    <w:name w:val="SectionTitle"/>
    <w:basedOn w:val="Normalny"/>
    <w:next w:val="Nagwek1"/>
    <w:rsid w:val="007342FE"/>
    <w:pPr>
      <w:keepNext/>
      <w:spacing w:after="360"/>
      <w:jc w:val="center"/>
    </w:pPr>
    <w:rPr>
      <w:b/>
      <w:smallCaps/>
      <w:sz w:val="28"/>
    </w:rPr>
  </w:style>
  <w:style w:type="paragraph" w:customStyle="1" w:styleId="TableTitle">
    <w:name w:val="Table Title"/>
    <w:basedOn w:val="Normalny"/>
    <w:next w:val="Normalny"/>
    <w:rsid w:val="007342FE"/>
    <w:pPr>
      <w:jc w:val="center"/>
    </w:pPr>
    <w:rPr>
      <w:b/>
    </w:rPr>
  </w:style>
  <w:style w:type="character" w:customStyle="1" w:styleId="Marker">
    <w:name w:val="Marker"/>
    <w:rsid w:val="007342FE"/>
    <w:rPr>
      <w:color w:val="0000FF"/>
      <w:shd w:val="clear" w:color="auto" w:fill="auto"/>
    </w:rPr>
  </w:style>
  <w:style w:type="character" w:customStyle="1" w:styleId="Marker1">
    <w:name w:val="Marker1"/>
    <w:rsid w:val="007342FE"/>
    <w:rPr>
      <w:color w:val="008000"/>
      <w:shd w:val="clear" w:color="auto" w:fill="auto"/>
    </w:rPr>
  </w:style>
  <w:style w:type="character" w:customStyle="1" w:styleId="Marker2">
    <w:name w:val="Marker2"/>
    <w:rsid w:val="007342FE"/>
    <w:rPr>
      <w:color w:val="FF0000"/>
      <w:shd w:val="clear" w:color="auto" w:fill="auto"/>
    </w:rPr>
  </w:style>
  <w:style w:type="paragraph" w:customStyle="1" w:styleId="Point0number">
    <w:name w:val="Point 0 (number)"/>
    <w:basedOn w:val="Normalny"/>
    <w:rsid w:val="007342FE"/>
    <w:pPr>
      <w:numPr>
        <w:numId w:val="19"/>
      </w:numPr>
    </w:pPr>
  </w:style>
  <w:style w:type="paragraph" w:customStyle="1" w:styleId="Point1number">
    <w:name w:val="Point 1 (number)"/>
    <w:basedOn w:val="Normalny"/>
    <w:rsid w:val="007342FE"/>
    <w:pPr>
      <w:numPr>
        <w:ilvl w:val="2"/>
        <w:numId w:val="19"/>
      </w:numPr>
    </w:pPr>
  </w:style>
  <w:style w:type="paragraph" w:customStyle="1" w:styleId="Point2number">
    <w:name w:val="Point 2 (number)"/>
    <w:basedOn w:val="Normalny"/>
    <w:rsid w:val="007342FE"/>
    <w:pPr>
      <w:numPr>
        <w:ilvl w:val="4"/>
        <w:numId w:val="19"/>
      </w:numPr>
    </w:pPr>
  </w:style>
  <w:style w:type="paragraph" w:customStyle="1" w:styleId="Point3number">
    <w:name w:val="Point 3 (number)"/>
    <w:basedOn w:val="Normalny"/>
    <w:rsid w:val="007342FE"/>
    <w:pPr>
      <w:numPr>
        <w:ilvl w:val="6"/>
        <w:numId w:val="19"/>
      </w:numPr>
    </w:pPr>
  </w:style>
  <w:style w:type="paragraph" w:customStyle="1" w:styleId="Point0letter">
    <w:name w:val="Point 0 (letter)"/>
    <w:basedOn w:val="Normalny"/>
    <w:rsid w:val="007342FE"/>
    <w:pPr>
      <w:numPr>
        <w:ilvl w:val="1"/>
        <w:numId w:val="19"/>
      </w:numPr>
    </w:pPr>
  </w:style>
  <w:style w:type="paragraph" w:customStyle="1" w:styleId="Point1letter">
    <w:name w:val="Point 1 (letter)"/>
    <w:basedOn w:val="Normalny"/>
    <w:rsid w:val="007342FE"/>
    <w:pPr>
      <w:numPr>
        <w:ilvl w:val="3"/>
        <w:numId w:val="19"/>
      </w:numPr>
    </w:pPr>
  </w:style>
  <w:style w:type="paragraph" w:customStyle="1" w:styleId="Point2letter">
    <w:name w:val="Point 2 (letter)"/>
    <w:basedOn w:val="Normalny"/>
    <w:rsid w:val="007342FE"/>
    <w:pPr>
      <w:numPr>
        <w:ilvl w:val="5"/>
        <w:numId w:val="19"/>
      </w:numPr>
    </w:pPr>
  </w:style>
  <w:style w:type="paragraph" w:customStyle="1" w:styleId="Point3letter">
    <w:name w:val="Point 3 (letter)"/>
    <w:basedOn w:val="Normalny"/>
    <w:rsid w:val="007342FE"/>
    <w:pPr>
      <w:numPr>
        <w:ilvl w:val="7"/>
        <w:numId w:val="19"/>
      </w:numPr>
    </w:pPr>
  </w:style>
  <w:style w:type="paragraph" w:customStyle="1" w:styleId="Point4letter">
    <w:name w:val="Point 4 (letter)"/>
    <w:basedOn w:val="Normalny"/>
    <w:rsid w:val="007342FE"/>
    <w:pPr>
      <w:numPr>
        <w:ilvl w:val="8"/>
        <w:numId w:val="19"/>
      </w:numPr>
    </w:pPr>
  </w:style>
  <w:style w:type="paragraph" w:customStyle="1" w:styleId="Bullet0">
    <w:name w:val="Bullet 0"/>
    <w:basedOn w:val="Normalny"/>
    <w:rsid w:val="007342FE"/>
    <w:pPr>
      <w:numPr>
        <w:numId w:val="20"/>
      </w:numPr>
    </w:pPr>
  </w:style>
  <w:style w:type="paragraph" w:customStyle="1" w:styleId="Bullet1">
    <w:name w:val="Bullet 1"/>
    <w:basedOn w:val="Normalny"/>
    <w:rsid w:val="007342FE"/>
    <w:pPr>
      <w:numPr>
        <w:numId w:val="28"/>
      </w:numPr>
    </w:pPr>
  </w:style>
  <w:style w:type="paragraph" w:customStyle="1" w:styleId="Bullet2">
    <w:name w:val="Bullet 2"/>
    <w:basedOn w:val="Normalny"/>
    <w:rsid w:val="007342FE"/>
    <w:pPr>
      <w:numPr>
        <w:numId w:val="29"/>
      </w:numPr>
    </w:pPr>
  </w:style>
  <w:style w:type="paragraph" w:customStyle="1" w:styleId="Bullet3">
    <w:name w:val="Bullet 3"/>
    <w:basedOn w:val="Normalny"/>
    <w:rsid w:val="007342FE"/>
    <w:pPr>
      <w:numPr>
        <w:numId w:val="30"/>
      </w:numPr>
    </w:pPr>
  </w:style>
  <w:style w:type="paragraph" w:customStyle="1" w:styleId="Bullet4">
    <w:name w:val="Bullet 4"/>
    <w:basedOn w:val="Normalny"/>
    <w:rsid w:val="007342FE"/>
    <w:pPr>
      <w:numPr>
        <w:numId w:val="31"/>
      </w:numPr>
    </w:pPr>
  </w:style>
  <w:style w:type="paragraph" w:customStyle="1" w:styleId="Annexetitreexpos">
    <w:name w:val="Annexe titre (exposé)"/>
    <w:basedOn w:val="Normalny"/>
    <w:next w:val="Normalny"/>
    <w:rsid w:val="007342FE"/>
    <w:pPr>
      <w:jc w:val="center"/>
    </w:pPr>
    <w:rPr>
      <w:b/>
      <w:u w:val="single"/>
    </w:rPr>
  </w:style>
  <w:style w:type="paragraph" w:customStyle="1" w:styleId="Annexetitre">
    <w:name w:val="Annexe titre"/>
    <w:basedOn w:val="Normalny"/>
    <w:next w:val="Normalny"/>
    <w:rsid w:val="007342FE"/>
    <w:pPr>
      <w:jc w:val="center"/>
    </w:pPr>
    <w:rPr>
      <w:b/>
      <w:u w:val="single"/>
    </w:rPr>
  </w:style>
  <w:style w:type="paragraph" w:customStyle="1" w:styleId="Annexetitrefichefinancire">
    <w:name w:val="Annexe titre (fiche financière)"/>
    <w:basedOn w:val="Normalny"/>
    <w:next w:val="Normalny"/>
    <w:rsid w:val="007342FE"/>
    <w:pPr>
      <w:jc w:val="center"/>
    </w:pPr>
    <w:rPr>
      <w:b/>
      <w:u w:val="single"/>
    </w:rPr>
  </w:style>
  <w:style w:type="paragraph" w:customStyle="1" w:styleId="Applicationdirecte">
    <w:name w:val="Application directe"/>
    <w:basedOn w:val="Normalny"/>
    <w:next w:val="Fait"/>
    <w:rsid w:val="007342FE"/>
    <w:pPr>
      <w:spacing w:before="480"/>
    </w:pPr>
  </w:style>
  <w:style w:type="paragraph" w:customStyle="1" w:styleId="Avertissementtitre">
    <w:name w:val="Avertissement titre"/>
    <w:basedOn w:val="Normalny"/>
    <w:next w:val="Normalny"/>
    <w:rsid w:val="007342FE"/>
    <w:pPr>
      <w:keepNext/>
      <w:spacing w:before="480"/>
    </w:pPr>
    <w:rPr>
      <w:u w:val="single"/>
    </w:rPr>
  </w:style>
  <w:style w:type="paragraph" w:customStyle="1" w:styleId="Confidence">
    <w:name w:val="Confidence"/>
    <w:basedOn w:val="Normalny"/>
    <w:next w:val="Normalny"/>
    <w:rsid w:val="007342FE"/>
    <w:pPr>
      <w:spacing w:before="360"/>
      <w:jc w:val="center"/>
    </w:pPr>
  </w:style>
  <w:style w:type="paragraph" w:customStyle="1" w:styleId="Confidentialit">
    <w:name w:val="Confidentialité"/>
    <w:basedOn w:val="Normalny"/>
    <w:next w:val="TypedudocumentPagedecouverture"/>
    <w:rsid w:val="007342FE"/>
    <w:pPr>
      <w:spacing w:before="240" w:after="240"/>
      <w:ind w:left="5103"/>
      <w:jc w:val="left"/>
    </w:pPr>
    <w:rPr>
      <w:i/>
      <w:sz w:val="32"/>
    </w:rPr>
  </w:style>
  <w:style w:type="paragraph" w:customStyle="1" w:styleId="Considrant">
    <w:name w:val="Considérant"/>
    <w:basedOn w:val="Normalny"/>
    <w:rsid w:val="007342FE"/>
    <w:pPr>
      <w:numPr>
        <w:numId w:val="32"/>
      </w:numPr>
    </w:pPr>
  </w:style>
  <w:style w:type="paragraph" w:customStyle="1" w:styleId="Corrigendum">
    <w:name w:val="Corrigendum"/>
    <w:basedOn w:val="Normalny"/>
    <w:next w:val="Normalny"/>
    <w:rsid w:val="007342FE"/>
    <w:pPr>
      <w:spacing w:before="0" w:after="240"/>
      <w:jc w:val="left"/>
    </w:pPr>
  </w:style>
  <w:style w:type="paragraph" w:customStyle="1" w:styleId="Datedadoption">
    <w:name w:val="Date d'adoption"/>
    <w:basedOn w:val="Normalny"/>
    <w:next w:val="Titreobjet"/>
    <w:rsid w:val="007342FE"/>
    <w:pPr>
      <w:spacing w:before="360" w:after="0"/>
      <w:jc w:val="center"/>
    </w:pPr>
    <w:rPr>
      <w:b/>
    </w:rPr>
  </w:style>
  <w:style w:type="paragraph" w:customStyle="1" w:styleId="Emission">
    <w:name w:val="Emission"/>
    <w:basedOn w:val="Normalny"/>
    <w:next w:val="Rfrenceinstitutionnelle"/>
    <w:rsid w:val="007342FE"/>
    <w:pPr>
      <w:spacing w:before="0" w:after="0"/>
      <w:ind w:left="5103"/>
      <w:jc w:val="left"/>
    </w:pPr>
  </w:style>
  <w:style w:type="paragraph" w:customStyle="1" w:styleId="Exposdesmotifstitre">
    <w:name w:val="Exposé des motifs titre"/>
    <w:basedOn w:val="Normalny"/>
    <w:next w:val="Normalny"/>
    <w:rsid w:val="007342FE"/>
    <w:pPr>
      <w:jc w:val="center"/>
    </w:pPr>
    <w:rPr>
      <w:b/>
      <w:u w:val="single"/>
    </w:rPr>
  </w:style>
  <w:style w:type="paragraph" w:customStyle="1" w:styleId="Fait">
    <w:name w:val="Fait à"/>
    <w:basedOn w:val="Normalny"/>
    <w:next w:val="Institutionquisigne"/>
    <w:rsid w:val="007342FE"/>
    <w:pPr>
      <w:keepNext/>
      <w:spacing w:after="0"/>
    </w:pPr>
  </w:style>
  <w:style w:type="paragraph" w:customStyle="1" w:styleId="Formuledadoption">
    <w:name w:val="Formule d'adoption"/>
    <w:basedOn w:val="Normalny"/>
    <w:next w:val="Titrearticle"/>
    <w:rsid w:val="007342FE"/>
    <w:pPr>
      <w:keepNext/>
    </w:pPr>
  </w:style>
  <w:style w:type="paragraph" w:customStyle="1" w:styleId="Institutionquiagit">
    <w:name w:val="Institution qui agit"/>
    <w:basedOn w:val="Normalny"/>
    <w:next w:val="Normalny"/>
    <w:rsid w:val="007342FE"/>
    <w:pPr>
      <w:keepNext/>
      <w:spacing w:before="600"/>
    </w:pPr>
  </w:style>
  <w:style w:type="paragraph" w:customStyle="1" w:styleId="Institutionquisigne">
    <w:name w:val="Institution qui signe"/>
    <w:basedOn w:val="Normalny"/>
    <w:next w:val="Personnequisigne"/>
    <w:rsid w:val="007342FE"/>
    <w:pPr>
      <w:keepNext/>
      <w:tabs>
        <w:tab w:val="left" w:pos="4252"/>
      </w:tabs>
      <w:spacing w:before="720" w:after="0"/>
    </w:pPr>
    <w:rPr>
      <w:i/>
    </w:rPr>
  </w:style>
  <w:style w:type="paragraph" w:customStyle="1" w:styleId="Langue">
    <w:name w:val="Langue"/>
    <w:basedOn w:val="Normalny"/>
    <w:next w:val="Rfrenceinterne"/>
    <w:rsid w:val="007342FE"/>
    <w:pPr>
      <w:framePr w:wrap="around" w:vAnchor="page" w:hAnchor="text" w:xAlign="center" w:y="14741"/>
      <w:spacing w:before="0" w:after="600"/>
      <w:jc w:val="center"/>
    </w:pPr>
    <w:rPr>
      <w:b/>
      <w:caps/>
    </w:rPr>
  </w:style>
  <w:style w:type="paragraph" w:customStyle="1" w:styleId="ManualConsidrant">
    <w:name w:val="Manual Considérant"/>
    <w:basedOn w:val="Normalny"/>
    <w:rsid w:val="007342FE"/>
    <w:pPr>
      <w:ind w:left="709" w:hanging="709"/>
    </w:pPr>
  </w:style>
  <w:style w:type="paragraph" w:customStyle="1" w:styleId="Nomdelinstitution">
    <w:name w:val="Nom de l'institution"/>
    <w:basedOn w:val="Normalny"/>
    <w:next w:val="Emission"/>
    <w:rsid w:val="007342FE"/>
    <w:pPr>
      <w:spacing w:before="0" w:after="0"/>
      <w:jc w:val="left"/>
    </w:pPr>
    <w:rPr>
      <w:rFonts w:ascii="Arial" w:hAnsi="Arial" w:cs="Arial"/>
    </w:rPr>
  </w:style>
  <w:style w:type="paragraph" w:customStyle="1" w:styleId="Personnequisigne">
    <w:name w:val="Personne qui signe"/>
    <w:basedOn w:val="Normalny"/>
    <w:next w:val="Institutionquisigne"/>
    <w:rsid w:val="007342FE"/>
    <w:pPr>
      <w:tabs>
        <w:tab w:val="left" w:pos="4252"/>
      </w:tabs>
      <w:spacing w:before="0" w:after="0"/>
      <w:jc w:val="left"/>
    </w:pPr>
    <w:rPr>
      <w:i/>
    </w:rPr>
  </w:style>
  <w:style w:type="paragraph" w:customStyle="1" w:styleId="Rfrenceinstitutionnelle">
    <w:name w:val="Référence institutionnelle"/>
    <w:basedOn w:val="Normalny"/>
    <w:next w:val="Confidentialit"/>
    <w:rsid w:val="007342FE"/>
    <w:pPr>
      <w:spacing w:before="0" w:after="240"/>
      <w:ind w:left="5103"/>
      <w:jc w:val="left"/>
    </w:pPr>
  </w:style>
  <w:style w:type="paragraph" w:customStyle="1" w:styleId="Rfrenceinterinstitutionnelle">
    <w:name w:val="Référence interinstitutionnelle"/>
    <w:basedOn w:val="Normalny"/>
    <w:next w:val="Statut"/>
    <w:rsid w:val="007342FE"/>
    <w:pPr>
      <w:spacing w:before="0" w:after="0"/>
      <w:ind w:left="5103"/>
      <w:jc w:val="left"/>
    </w:pPr>
  </w:style>
  <w:style w:type="paragraph" w:customStyle="1" w:styleId="Rfrenceinterne">
    <w:name w:val="Référence interne"/>
    <w:basedOn w:val="Normalny"/>
    <w:next w:val="Rfrenceinterinstitutionnelle"/>
    <w:rsid w:val="007342FE"/>
    <w:pPr>
      <w:spacing w:before="0" w:after="0"/>
      <w:ind w:left="5103"/>
      <w:jc w:val="left"/>
    </w:pPr>
  </w:style>
  <w:style w:type="paragraph" w:customStyle="1" w:styleId="Sous-titreobjet">
    <w:name w:val="Sous-titre objet"/>
    <w:basedOn w:val="Normalny"/>
    <w:rsid w:val="007342FE"/>
    <w:pPr>
      <w:spacing w:before="0" w:after="0"/>
      <w:jc w:val="center"/>
    </w:pPr>
    <w:rPr>
      <w:b/>
    </w:rPr>
  </w:style>
  <w:style w:type="paragraph" w:customStyle="1" w:styleId="Statut">
    <w:name w:val="Statut"/>
    <w:basedOn w:val="Normalny"/>
    <w:next w:val="Typedudocument"/>
    <w:rsid w:val="007342FE"/>
    <w:pPr>
      <w:spacing w:before="360" w:after="0"/>
      <w:jc w:val="center"/>
    </w:pPr>
  </w:style>
  <w:style w:type="paragraph" w:customStyle="1" w:styleId="Titrearticle">
    <w:name w:val="Titre article"/>
    <w:basedOn w:val="Normalny"/>
    <w:next w:val="Normalny"/>
    <w:rsid w:val="007342FE"/>
    <w:pPr>
      <w:keepNext/>
      <w:spacing w:before="360"/>
      <w:jc w:val="center"/>
    </w:pPr>
    <w:rPr>
      <w:i/>
    </w:rPr>
  </w:style>
  <w:style w:type="paragraph" w:customStyle="1" w:styleId="Titreobjet">
    <w:name w:val="Titre objet"/>
    <w:basedOn w:val="Normalny"/>
    <w:next w:val="Sous-titreobjet"/>
    <w:rsid w:val="007342FE"/>
    <w:pPr>
      <w:spacing w:before="180" w:after="180"/>
      <w:jc w:val="center"/>
    </w:pPr>
    <w:rPr>
      <w:b/>
    </w:rPr>
  </w:style>
  <w:style w:type="paragraph" w:customStyle="1" w:styleId="Typedudocument">
    <w:name w:val="Type du document"/>
    <w:basedOn w:val="Normalny"/>
    <w:next w:val="Titreobjet"/>
    <w:rsid w:val="007342FE"/>
    <w:pPr>
      <w:spacing w:before="360" w:after="180"/>
      <w:jc w:val="center"/>
    </w:pPr>
    <w:rPr>
      <w:b/>
    </w:rPr>
  </w:style>
  <w:style w:type="character" w:customStyle="1" w:styleId="Added">
    <w:name w:val="Added"/>
    <w:rsid w:val="007342FE"/>
    <w:rPr>
      <w:b/>
      <w:u w:val="single"/>
      <w:shd w:val="clear" w:color="auto" w:fill="auto"/>
    </w:rPr>
  </w:style>
  <w:style w:type="character" w:customStyle="1" w:styleId="Deleted">
    <w:name w:val="Deleted"/>
    <w:rsid w:val="007342FE"/>
    <w:rPr>
      <w:strike/>
      <w:dstrike w:val="0"/>
      <w:shd w:val="clear" w:color="auto" w:fill="auto"/>
    </w:rPr>
  </w:style>
  <w:style w:type="paragraph" w:customStyle="1" w:styleId="Address">
    <w:name w:val="Address"/>
    <w:basedOn w:val="Normalny"/>
    <w:next w:val="Normalny"/>
    <w:rsid w:val="007342FE"/>
    <w:pPr>
      <w:keepLines/>
      <w:spacing w:line="360" w:lineRule="auto"/>
      <w:ind w:left="3402"/>
      <w:jc w:val="left"/>
    </w:pPr>
  </w:style>
  <w:style w:type="paragraph" w:customStyle="1" w:styleId="Objetexterne">
    <w:name w:val="Objet externe"/>
    <w:basedOn w:val="Normalny"/>
    <w:next w:val="Normalny"/>
    <w:rsid w:val="007342FE"/>
    <w:rPr>
      <w:i/>
      <w:caps/>
    </w:rPr>
  </w:style>
  <w:style w:type="paragraph" w:customStyle="1" w:styleId="Pagedecouverture">
    <w:name w:val="Page de couverture"/>
    <w:basedOn w:val="Normalny"/>
    <w:next w:val="Normalny"/>
    <w:rsid w:val="007342FE"/>
    <w:pPr>
      <w:spacing w:before="0" w:after="0"/>
    </w:pPr>
  </w:style>
  <w:style w:type="paragraph" w:customStyle="1" w:styleId="Supertitre">
    <w:name w:val="Supertitre"/>
    <w:basedOn w:val="Normalny"/>
    <w:next w:val="Normalny"/>
    <w:rsid w:val="007342FE"/>
    <w:pPr>
      <w:spacing w:before="0" w:after="600"/>
      <w:jc w:val="center"/>
    </w:pPr>
    <w:rPr>
      <w:b/>
    </w:rPr>
  </w:style>
  <w:style w:type="paragraph" w:customStyle="1" w:styleId="Languesfaisantfoi">
    <w:name w:val="Langues faisant foi"/>
    <w:basedOn w:val="Normalny"/>
    <w:next w:val="Normalny"/>
    <w:rsid w:val="007342FE"/>
    <w:pPr>
      <w:spacing w:before="360" w:after="0"/>
      <w:jc w:val="center"/>
    </w:pPr>
  </w:style>
  <w:style w:type="paragraph" w:customStyle="1" w:styleId="Rfrencecroise">
    <w:name w:val="Référence croisée"/>
    <w:basedOn w:val="Normalny"/>
    <w:rsid w:val="007342FE"/>
    <w:pPr>
      <w:spacing w:before="0" w:after="0"/>
      <w:jc w:val="center"/>
    </w:pPr>
  </w:style>
  <w:style w:type="paragraph" w:customStyle="1" w:styleId="Fichefinanciretitre">
    <w:name w:val="Fiche financière titre"/>
    <w:basedOn w:val="Normalny"/>
    <w:next w:val="Normalny"/>
    <w:rsid w:val="007342FE"/>
    <w:pPr>
      <w:jc w:val="center"/>
    </w:pPr>
    <w:rPr>
      <w:b/>
      <w:u w:val="single"/>
    </w:rPr>
  </w:style>
  <w:style w:type="paragraph" w:customStyle="1" w:styleId="DatedadoptionPagedecouverture">
    <w:name w:val="Date d'adoption (Page de couverture)"/>
    <w:basedOn w:val="Datedadoption"/>
    <w:next w:val="TitreobjetPagedecouverture"/>
    <w:rsid w:val="007342FE"/>
  </w:style>
  <w:style w:type="paragraph" w:customStyle="1" w:styleId="RfrenceinterinstitutionnellePagedecouverture">
    <w:name w:val="Référence interinstitutionnelle (Page de couverture)"/>
    <w:basedOn w:val="Rfrenceinterinstitutionnelle"/>
    <w:next w:val="Confidentialit"/>
    <w:rsid w:val="007342FE"/>
  </w:style>
  <w:style w:type="paragraph" w:customStyle="1" w:styleId="Sous-titreobjetPagedecouverture">
    <w:name w:val="Sous-titre objet (Page de couverture)"/>
    <w:basedOn w:val="Sous-titreobjet"/>
    <w:rsid w:val="007342FE"/>
  </w:style>
  <w:style w:type="paragraph" w:customStyle="1" w:styleId="StatutPagedecouverture">
    <w:name w:val="Statut (Page de couverture)"/>
    <w:basedOn w:val="Statut"/>
    <w:next w:val="TypedudocumentPagedecouverture"/>
    <w:rsid w:val="007342FE"/>
  </w:style>
  <w:style w:type="paragraph" w:customStyle="1" w:styleId="TitreobjetPagedecouverture">
    <w:name w:val="Titre objet (Page de couverture)"/>
    <w:basedOn w:val="Titreobjet"/>
    <w:next w:val="Sous-titreobjetPagedecouverture"/>
    <w:rsid w:val="007342FE"/>
  </w:style>
  <w:style w:type="paragraph" w:customStyle="1" w:styleId="TypedudocumentPagedecouverture">
    <w:name w:val="Type du document (Page de couverture)"/>
    <w:basedOn w:val="Typedudocument"/>
    <w:next w:val="TitreobjetPagedecouverture"/>
    <w:rsid w:val="007342FE"/>
  </w:style>
  <w:style w:type="paragraph" w:customStyle="1" w:styleId="Volume">
    <w:name w:val="Volume"/>
    <w:basedOn w:val="Normalny"/>
    <w:next w:val="Confidentialit"/>
    <w:rsid w:val="007342FE"/>
    <w:pPr>
      <w:spacing w:before="0" w:after="240"/>
      <w:ind w:left="5103"/>
      <w:jc w:val="left"/>
    </w:pPr>
  </w:style>
  <w:style w:type="paragraph" w:customStyle="1" w:styleId="IntrtEEE">
    <w:name w:val="Intérêt EEE"/>
    <w:basedOn w:val="Languesfaisantfoi"/>
    <w:next w:val="Normalny"/>
    <w:rsid w:val="007342FE"/>
    <w:pPr>
      <w:spacing w:after="240"/>
    </w:pPr>
  </w:style>
  <w:style w:type="paragraph" w:customStyle="1" w:styleId="Accompagnant">
    <w:name w:val="Accompagnant"/>
    <w:basedOn w:val="Normalny"/>
    <w:next w:val="Typeacteprincipal"/>
    <w:rsid w:val="007342FE"/>
    <w:pPr>
      <w:spacing w:before="180" w:after="240"/>
      <w:jc w:val="center"/>
    </w:pPr>
    <w:rPr>
      <w:b/>
    </w:rPr>
  </w:style>
  <w:style w:type="paragraph" w:customStyle="1" w:styleId="Typeacteprincipal">
    <w:name w:val="Type acte principal"/>
    <w:basedOn w:val="Normalny"/>
    <w:next w:val="Objetacteprincipal"/>
    <w:rsid w:val="007342FE"/>
    <w:pPr>
      <w:spacing w:before="0" w:after="240"/>
      <w:jc w:val="center"/>
    </w:pPr>
    <w:rPr>
      <w:b/>
    </w:rPr>
  </w:style>
  <w:style w:type="paragraph" w:customStyle="1" w:styleId="Objetacteprincipal">
    <w:name w:val="Objet acte principal"/>
    <w:basedOn w:val="Normalny"/>
    <w:next w:val="Titrearticle"/>
    <w:rsid w:val="007342FE"/>
    <w:pPr>
      <w:spacing w:before="0" w:after="360"/>
      <w:jc w:val="center"/>
    </w:pPr>
    <w:rPr>
      <w:b/>
    </w:rPr>
  </w:style>
  <w:style w:type="paragraph" w:customStyle="1" w:styleId="IntrtEEEPagedecouverture">
    <w:name w:val="Intérêt EEE (Page de couverture)"/>
    <w:basedOn w:val="IntrtEEE"/>
    <w:next w:val="Rfrencecroise"/>
    <w:rsid w:val="007342FE"/>
  </w:style>
  <w:style w:type="paragraph" w:customStyle="1" w:styleId="AccompagnantPagedecouverture">
    <w:name w:val="Accompagnant (Page de couverture)"/>
    <w:basedOn w:val="Accompagnant"/>
    <w:next w:val="TypeacteprincipalPagedecouverture"/>
    <w:rsid w:val="007342FE"/>
  </w:style>
  <w:style w:type="paragraph" w:customStyle="1" w:styleId="TypeacteprincipalPagedecouverture">
    <w:name w:val="Type acte principal (Page de couverture)"/>
    <w:basedOn w:val="Typeacteprincipal"/>
    <w:next w:val="ObjetacteprincipalPagedecouverture"/>
    <w:rsid w:val="007342FE"/>
  </w:style>
  <w:style w:type="paragraph" w:customStyle="1" w:styleId="ObjetacteprincipalPagedecouverture">
    <w:name w:val="Objet acte principal (Page de couverture)"/>
    <w:basedOn w:val="Objetacteprincipal"/>
    <w:next w:val="Rfrencecroise"/>
    <w:rsid w:val="007342FE"/>
  </w:style>
  <w:style w:type="paragraph" w:customStyle="1" w:styleId="LanguesfaisantfoiPagedecouverture">
    <w:name w:val="Langues faisant foi (Page de couverture)"/>
    <w:basedOn w:val="Normalny"/>
    <w:next w:val="Normalny"/>
    <w:rsid w:val="007342FE"/>
    <w:pPr>
      <w:spacing w:before="360" w:after="0"/>
      <w:jc w:val="center"/>
    </w:pPr>
  </w:style>
  <w:style w:type="character" w:customStyle="1" w:styleId="Corpsdutexte8">
    <w:name w:val="Corps du texte8"/>
    <w:uiPriority w:val="99"/>
    <w:rsid w:val="007342FE"/>
    <w:rPr>
      <w:rFonts w:cs="Times New Roman"/>
      <w:sz w:val="23"/>
      <w:szCs w:val="23"/>
      <w:u w:val="single"/>
    </w:rPr>
  </w:style>
  <w:style w:type="paragraph" w:customStyle="1" w:styleId="doc-ti">
    <w:name w:val="doc-ti"/>
    <w:basedOn w:val="Normalny"/>
    <w:rsid w:val="0058770C"/>
    <w:pPr>
      <w:spacing w:before="100" w:beforeAutospacing="1" w:after="100" w:afterAutospacing="1"/>
      <w:jc w:val="left"/>
    </w:pPr>
    <w:rPr>
      <w:rFonts w:eastAsia="Times New Roman"/>
      <w:szCs w:val="24"/>
      <w:lang w:eastAsia="pl-PL"/>
    </w:rPr>
  </w:style>
  <w:style w:type="character" w:customStyle="1" w:styleId="shorttext">
    <w:name w:val="short_text"/>
    <w:rsid w:val="005D44A6"/>
  </w:style>
  <w:style w:type="paragraph" w:customStyle="1" w:styleId="Akapit">
    <w:name w:val="Akapit"/>
    <w:basedOn w:val="Nagwek6"/>
    <w:rsid w:val="00CE0CC0"/>
    <w:pPr>
      <w:keepNext/>
      <w:spacing w:before="0" w:after="0" w:line="360" w:lineRule="auto"/>
      <w:ind w:left="0" w:firstLine="0"/>
    </w:pPr>
    <w:rPr>
      <w:rFonts w:ascii="Times New Roman" w:hAnsi="Times New Roman"/>
      <w:i w:val="0"/>
      <w:sz w:val="24"/>
      <w:szCs w:val="24"/>
      <w:lang w:val="pl-PL" w:eastAsia="pl-PL"/>
    </w:rPr>
  </w:style>
  <w:style w:type="paragraph" w:customStyle="1" w:styleId="ZnakZnak">
    <w:name w:val=" Znak Znak"/>
    <w:basedOn w:val="Normalny"/>
    <w:rsid w:val="00CE0CC0"/>
    <w:pPr>
      <w:spacing w:before="0" w:after="0" w:line="360" w:lineRule="auto"/>
    </w:pPr>
    <w:rPr>
      <w:rFonts w:ascii="Verdana" w:eastAsia="Times New Roman" w:hAnsi="Verdana"/>
      <w:sz w:val="20"/>
      <w:lang w:eastAsia="pl-PL"/>
    </w:rPr>
  </w:style>
  <w:style w:type="character" w:styleId="Pogrubienie">
    <w:name w:val="Strong"/>
    <w:uiPriority w:val="22"/>
    <w:qFormat/>
    <w:rsid w:val="00E914C0"/>
    <w:rPr>
      <w:b/>
      <w:bCs/>
    </w:rPr>
  </w:style>
</w:styles>
</file>

<file path=word/webSettings.xml><?xml version="1.0" encoding="utf-8"?>
<w:webSettings xmlns:r="http://schemas.openxmlformats.org/officeDocument/2006/relationships" xmlns:w="http://schemas.openxmlformats.org/wordprocessingml/2006/main">
  <w:divs>
    <w:div w:id="147871005">
      <w:bodyDiv w:val="1"/>
      <w:marLeft w:val="0"/>
      <w:marRight w:val="0"/>
      <w:marTop w:val="0"/>
      <w:marBottom w:val="0"/>
      <w:divBdr>
        <w:top w:val="none" w:sz="0" w:space="0" w:color="auto"/>
        <w:left w:val="none" w:sz="0" w:space="0" w:color="auto"/>
        <w:bottom w:val="none" w:sz="0" w:space="0" w:color="auto"/>
        <w:right w:val="none" w:sz="0" w:space="0" w:color="auto"/>
      </w:divBdr>
    </w:div>
    <w:div w:id="255867605">
      <w:bodyDiv w:val="1"/>
      <w:marLeft w:val="0"/>
      <w:marRight w:val="0"/>
      <w:marTop w:val="0"/>
      <w:marBottom w:val="0"/>
      <w:divBdr>
        <w:top w:val="none" w:sz="0" w:space="0" w:color="auto"/>
        <w:left w:val="none" w:sz="0" w:space="0" w:color="auto"/>
        <w:bottom w:val="none" w:sz="0" w:space="0" w:color="auto"/>
        <w:right w:val="none" w:sz="0" w:space="0" w:color="auto"/>
      </w:divBdr>
      <w:divsChild>
        <w:div w:id="221254644">
          <w:marLeft w:val="0"/>
          <w:marRight w:val="0"/>
          <w:marTop w:val="0"/>
          <w:marBottom w:val="0"/>
          <w:divBdr>
            <w:top w:val="none" w:sz="0" w:space="0" w:color="auto"/>
            <w:left w:val="none" w:sz="0" w:space="0" w:color="auto"/>
            <w:bottom w:val="none" w:sz="0" w:space="0" w:color="auto"/>
            <w:right w:val="none" w:sz="0" w:space="0" w:color="auto"/>
          </w:divBdr>
        </w:div>
        <w:div w:id="358046603">
          <w:marLeft w:val="0"/>
          <w:marRight w:val="0"/>
          <w:marTop w:val="0"/>
          <w:marBottom w:val="0"/>
          <w:divBdr>
            <w:top w:val="none" w:sz="0" w:space="0" w:color="auto"/>
            <w:left w:val="none" w:sz="0" w:space="0" w:color="auto"/>
            <w:bottom w:val="none" w:sz="0" w:space="0" w:color="auto"/>
            <w:right w:val="none" w:sz="0" w:space="0" w:color="auto"/>
          </w:divBdr>
        </w:div>
        <w:div w:id="832643408">
          <w:marLeft w:val="0"/>
          <w:marRight w:val="0"/>
          <w:marTop w:val="0"/>
          <w:marBottom w:val="0"/>
          <w:divBdr>
            <w:top w:val="none" w:sz="0" w:space="0" w:color="auto"/>
            <w:left w:val="none" w:sz="0" w:space="0" w:color="auto"/>
            <w:bottom w:val="none" w:sz="0" w:space="0" w:color="auto"/>
            <w:right w:val="none" w:sz="0" w:space="0" w:color="auto"/>
          </w:divBdr>
        </w:div>
        <w:div w:id="1591083343">
          <w:marLeft w:val="0"/>
          <w:marRight w:val="0"/>
          <w:marTop w:val="0"/>
          <w:marBottom w:val="0"/>
          <w:divBdr>
            <w:top w:val="none" w:sz="0" w:space="0" w:color="auto"/>
            <w:left w:val="none" w:sz="0" w:space="0" w:color="auto"/>
            <w:bottom w:val="none" w:sz="0" w:space="0" w:color="auto"/>
            <w:right w:val="none" w:sz="0" w:space="0" w:color="auto"/>
          </w:divBdr>
        </w:div>
        <w:div w:id="1940210650">
          <w:marLeft w:val="0"/>
          <w:marRight w:val="0"/>
          <w:marTop w:val="0"/>
          <w:marBottom w:val="0"/>
          <w:divBdr>
            <w:top w:val="none" w:sz="0" w:space="0" w:color="auto"/>
            <w:left w:val="none" w:sz="0" w:space="0" w:color="auto"/>
            <w:bottom w:val="none" w:sz="0" w:space="0" w:color="auto"/>
            <w:right w:val="none" w:sz="0" w:space="0" w:color="auto"/>
          </w:divBdr>
        </w:div>
      </w:divsChild>
    </w:div>
    <w:div w:id="395513798">
      <w:bodyDiv w:val="1"/>
      <w:marLeft w:val="0"/>
      <w:marRight w:val="0"/>
      <w:marTop w:val="0"/>
      <w:marBottom w:val="0"/>
      <w:divBdr>
        <w:top w:val="none" w:sz="0" w:space="0" w:color="auto"/>
        <w:left w:val="none" w:sz="0" w:space="0" w:color="auto"/>
        <w:bottom w:val="none" w:sz="0" w:space="0" w:color="auto"/>
        <w:right w:val="none" w:sz="0" w:space="0" w:color="auto"/>
      </w:divBdr>
      <w:divsChild>
        <w:div w:id="40176938">
          <w:marLeft w:val="0"/>
          <w:marRight w:val="0"/>
          <w:marTop w:val="0"/>
          <w:marBottom w:val="0"/>
          <w:divBdr>
            <w:top w:val="none" w:sz="0" w:space="0" w:color="auto"/>
            <w:left w:val="none" w:sz="0" w:space="0" w:color="auto"/>
            <w:bottom w:val="none" w:sz="0" w:space="0" w:color="auto"/>
            <w:right w:val="none" w:sz="0" w:space="0" w:color="auto"/>
          </w:divBdr>
        </w:div>
        <w:div w:id="47806651">
          <w:marLeft w:val="0"/>
          <w:marRight w:val="0"/>
          <w:marTop w:val="0"/>
          <w:marBottom w:val="0"/>
          <w:divBdr>
            <w:top w:val="none" w:sz="0" w:space="0" w:color="auto"/>
            <w:left w:val="none" w:sz="0" w:space="0" w:color="auto"/>
            <w:bottom w:val="none" w:sz="0" w:space="0" w:color="auto"/>
            <w:right w:val="none" w:sz="0" w:space="0" w:color="auto"/>
          </w:divBdr>
        </w:div>
        <w:div w:id="62530363">
          <w:marLeft w:val="0"/>
          <w:marRight w:val="0"/>
          <w:marTop w:val="0"/>
          <w:marBottom w:val="0"/>
          <w:divBdr>
            <w:top w:val="none" w:sz="0" w:space="0" w:color="auto"/>
            <w:left w:val="none" w:sz="0" w:space="0" w:color="auto"/>
            <w:bottom w:val="none" w:sz="0" w:space="0" w:color="auto"/>
            <w:right w:val="none" w:sz="0" w:space="0" w:color="auto"/>
          </w:divBdr>
        </w:div>
        <w:div w:id="118304053">
          <w:marLeft w:val="0"/>
          <w:marRight w:val="0"/>
          <w:marTop w:val="0"/>
          <w:marBottom w:val="0"/>
          <w:divBdr>
            <w:top w:val="none" w:sz="0" w:space="0" w:color="auto"/>
            <w:left w:val="none" w:sz="0" w:space="0" w:color="auto"/>
            <w:bottom w:val="none" w:sz="0" w:space="0" w:color="auto"/>
            <w:right w:val="none" w:sz="0" w:space="0" w:color="auto"/>
          </w:divBdr>
        </w:div>
        <w:div w:id="206724686">
          <w:marLeft w:val="0"/>
          <w:marRight w:val="0"/>
          <w:marTop w:val="0"/>
          <w:marBottom w:val="0"/>
          <w:divBdr>
            <w:top w:val="none" w:sz="0" w:space="0" w:color="auto"/>
            <w:left w:val="none" w:sz="0" w:space="0" w:color="auto"/>
            <w:bottom w:val="none" w:sz="0" w:space="0" w:color="auto"/>
            <w:right w:val="none" w:sz="0" w:space="0" w:color="auto"/>
          </w:divBdr>
        </w:div>
        <w:div w:id="243078075">
          <w:marLeft w:val="0"/>
          <w:marRight w:val="0"/>
          <w:marTop w:val="0"/>
          <w:marBottom w:val="0"/>
          <w:divBdr>
            <w:top w:val="none" w:sz="0" w:space="0" w:color="auto"/>
            <w:left w:val="none" w:sz="0" w:space="0" w:color="auto"/>
            <w:bottom w:val="none" w:sz="0" w:space="0" w:color="auto"/>
            <w:right w:val="none" w:sz="0" w:space="0" w:color="auto"/>
          </w:divBdr>
        </w:div>
        <w:div w:id="341976107">
          <w:marLeft w:val="0"/>
          <w:marRight w:val="0"/>
          <w:marTop w:val="0"/>
          <w:marBottom w:val="0"/>
          <w:divBdr>
            <w:top w:val="none" w:sz="0" w:space="0" w:color="auto"/>
            <w:left w:val="none" w:sz="0" w:space="0" w:color="auto"/>
            <w:bottom w:val="none" w:sz="0" w:space="0" w:color="auto"/>
            <w:right w:val="none" w:sz="0" w:space="0" w:color="auto"/>
          </w:divBdr>
        </w:div>
        <w:div w:id="424887426">
          <w:marLeft w:val="0"/>
          <w:marRight w:val="0"/>
          <w:marTop w:val="0"/>
          <w:marBottom w:val="0"/>
          <w:divBdr>
            <w:top w:val="none" w:sz="0" w:space="0" w:color="auto"/>
            <w:left w:val="none" w:sz="0" w:space="0" w:color="auto"/>
            <w:bottom w:val="none" w:sz="0" w:space="0" w:color="auto"/>
            <w:right w:val="none" w:sz="0" w:space="0" w:color="auto"/>
          </w:divBdr>
        </w:div>
        <w:div w:id="444425749">
          <w:marLeft w:val="0"/>
          <w:marRight w:val="0"/>
          <w:marTop w:val="0"/>
          <w:marBottom w:val="0"/>
          <w:divBdr>
            <w:top w:val="none" w:sz="0" w:space="0" w:color="auto"/>
            <w:left w:val="none" w:sz="0" w:space="0" w:color="auto"/>
            <w:bottom w:val="none" w:sz="0" w:space="0" w:color="auto"/>
            <w:right w:val="none" w:sz="0" w:space="0" w:color="auto"/>
          </w:divBdr>
        </w:div>
        <w:div w:id="457454582">
          <w:marLeft w:val="0"/>
          <w:marRight w:val="0"/>
          <w:marTop w:val="0"/>
          <w:marBottom w:val="0"/>
          <w:divBdr>
            <w:top w:val="none" w:sz="0" w:space="0" w:color="auto"/>
            <w:left w:val="none" w:sz="0" w:space="0" w:color="auto"/>
            <w:bottom w:val="none" w:sz="0" w:space="0" w:color="auto"/>
            <w:right w:val="none" w:sz="0" w:space="0" w:color="auto"/>
          </w:divBdr>
        </w:div>
        <w:div w:id="565991767">
          <w:marLeft w:val="0"/>
          <w:marRight w:val="0"/>
          <w:marTop w:val="0"/>
          <w:marBottom w:val="0"/>
          <w:divBdr>
            <w:top w:val="none" w:sz="0" w:space="0" w:color="auto"/>
            <w:left w:val="none" w:sz="0" w:space="0" w:color="auto"/>
            <w:bottom w:val="none" w:sz="0" w:space="0" w:color="auto"/>
            <w:right w:val="none" w:sz="0" w:space="0" w:color="auto"/>
          </w:divBdr>
        </w:div>
        <w:div w:id="581455244">
          <w:marLeft w:val="0"/>
          <w:marRight w:val="0"/>
          <w:marTop w:val="0"/>
          <w:marBottom w:val="0"/>
          <w:divBdr>
            <w:top w:val="none" w:sz="0" w:space="0" w:color="auto"/>
            <w:left w:val="none" w:sz="0" w:space="0" w:color="auto"/>
            <w:bottom w:val="none" w:sz="0" w:space="0" w:color="auto"/>
            <w:right w:val="none" w:sz="0" w:space="0" w:color="auto"/>
          </w:divBdr>
        </w:div>
        <w:div w:id="615797796">
          <w:marLeft w:val="0"/>
          <w:marRight w:val="0"/>
          <w:marTop w:val="0"/>
          <w:marBottom w:val="0"/>
          <w:divBdr>
            <w:top w:val="none" w:sz="0" w:space="0" w:color="auto"/>
            <w:left w:val="none" w:sz="0" w:space="0" w:color="auto"/>
            <w:bottom w:val="none" w:sz="0" w:space="0" w:color="auto"/>
            <w:right w:val="none" w:sz="0" w:space="0" w:color="auto"/>
          </w:divBdr>
        </w:div>
        <w:div w:id="727148417">
          <w:marLeft w:val="0"/>
          <w:marRight w:val="0"/>
          <w:marTop w:val="0"/>
          <w:marBottom w:val="0"/>
          <w:divBdr>
            <w:top w:val="none" w:sz="0" w:space="0" w:color="auto"/>
            <w:left w:val="none" w:sz="0" w:space="0" w:color="auto"/>
            <w:bottom w:val="none" w:sz="0" w:space="0" w:color="auto"/>
            <w:right w:val="none" w:sz="0" w:space="0" w:color="auto"/>
          </w:divBdr>
        </w:div>
        <w:div w:id="755371151">
          <w:marLeft w:val="0"/>
          <w:marRight w:val="0"/>
          <w:marTop w:val="0"/>
          <w:marBottom w:val="0"/>
          <w:divBdr>
            <w:top w:val="none" w:sz="0" w:space="0" w:color="auto"/>
            <w:left w:val="none" w:sz="0" w:space="0" w:color="auto"/>
            <w:bottom w:val="none" w:sz="0" w:space="0" w:color="auto"/>
            <w:right w:val="none" w:sz="0" w:space="0" w:color="auto"/>
          </w:divBdr>
        </w:div>
        <w:div w:id="875386039">
          <w:marLeft w:val="0"/>
          <w:marRight w:val="0"/>
          <w:marTop w:val="0"/>
          <w:marBottom w:val="0"/>
          <w:divBdr>
            <w:top w:val="none" w:sz="0" w:space="0" w:color="auto"/>
            <w:left w:val="none" w:sz="0" w:space="0" w:color="auto"/>
            <w:bottom w:val="none" w:sz="0" w:space="0" w:color="auto"/>
            <w:right w:val="none" w:sz="0" w:space="0" w:color="auto"/>
          </w:divBdr>
        </w:div>
        <w:div w:id="1035235548">
          <w:marLeft w:val="0"/>
          <w:marRight w:val="0"/>
          <w:marTop w:val="0"/>
          <w:marBottom w:val="0"/>
          <w:divBdr>
            <w:top w:val="none" w:sz="0" w:space="0" w:color="auto"/>
            <w:left w:val="none" w:sz="0" w:space="0" w:color="auto"/>
            <w:bottom w:val="none" w:sz="0" w:space="0" w:color="auto"/>
            <w:right w:val="none" w:sz="0" w:space="0" w:color="auto"/>
          </w:divBdr>
        </w:div>
        <w:div w:id="1188255943">
          <w:marLeft w:val="0"/>
          <w:marRight w:val="0"/>
          <w:marTop w:val="0"/>
          <w:marBottom w:val="0"/>
          <w:divBdr>
            <w:top w:val="none" w:sz="0" w:space="0" w:color="auto"/>
            <w:left w:val="none" w:sz="0" w:space="0" w:color="auto"/>
            <w:bottom w:val="none" w:sz="0" w:space="0" w:color="auto"/>
            <w:right w:val="none" w:sz="0" w:space="0" w:color="auto"/>
          </w:divBdr>
        </w:div>
        <w:div w:id="1195197397">
          <w:marLeft w:val="0"/>
          <w:marRight w:val="0"/>
          <w:marTop w:val="0"/>
          <w:marBottom w:val="0"/>
          <w:divBdr>
            <w:top w:val="none" w:sz="0" w:space="0" w:color="auto"/>
            <w:left w:val="none" w:sz="0" w:space="0" w:color="auto"/>
            <w:bottom w:val="none" w:sz="0" w:space="0" w:color="auto"/>
            <w:right w:val="none" w:sz="0" w:space="0" w:color="auto"/>
          </w:divBdr>
        </w:div>
        <w:div w:id="1267037370">
          <w:marLeft w:val="0"/>
          <w:marRight w:val="0"/>
          <w:marTop w:val="0"/>
          <w:marBottom w:val="0"/>
          <w:divBdr>
            <w:top w:val="none" w:sz="0" w:space="0" w:color="auto"/>
            <w:left w:val="none" w:sz="0" w:space="0" w:color="auto"/>
            <w:bottom w:val="none" w:sz="0" w:space="0" w:color="auto"/>
            <w:right w:val="none" w:sz="0" w:space="0" w:color="auto"/>
          </w:divBdr>
        </w:div>
        <w:div w:id="1271350537">
          <w:marLeft w:val="0"/>
          <w:marRight w:val="0"/>
          <w:marTop w:val="0"/>
          <w:marBottom w:val="0"/>
          <w:divBdr>
            <w:top w:val="none" w:sz="0" w:space="0" w:color="auto"/>
            <w:left w:val="none" w:sz="0" w:space="0" w:color="auto"/>
            <w:bottom w:val="none" w:sz="0" w:space="0" w:color="auto"/>
            <w:right w:val="none" w:sz="0" w:space="0" w:color="auto"/>
          </w:divBdr>
        </w:div>
        <w:div w:id="1422146423">
          <w:marLeft w:val="0"/>
          <w:marRight w:val="0"/>
          <w:marTop w:val="0"/>
          <w:marBottom w:val="0"/>
          <w:divBdr>
            <w:top w:val="none" w:sz="0" w:space="0" w:color="auto"/>
            <w:left w:val="none" w:sz="0" w:space="0" w:color="auto"/>
            <w:bottom w:val="none" w:sz="0" w:space="0" w:color="auto"/>
            <w:right w:val="none" w:sz="0" w:space="0" w:color="auto"/>
          </w:divBdr>
        </w:div>
        <w:div w:id="1533565980">
          <w:marLeft w:val="0"/>
          <w:marRight w:val="0"/>
          <w:marTop w:val="0"/>
          <w:marBottom w:val="0"/>
          <w:divBdr>
            <w:top w:val="none" w:sz="0" w:space="0" w:color="auto"/>
            <w:left w:val="none" w:sz="0" w:space="0" w:color="auto"/>
            <w:bottom w:val="none" w:sz="0" w:space="0" w:color="auto"/>
            <w:right w:val="none" w:sz="0" w:space="0" w:color="auto"/>
          </w:divBdr>
        </w:div>
        <w:div w:id="1599168847">
          <w:marLeft w:val="0"/>
          <w:marRight w:val="0"/>
          <w:marTop w:val="0"/>
          <w:marBottom w:val="0"/>
          <w:divBdr>
            <w:top w:val="none" w:sz="0" w:space="0" w:color="auto"/>
            <w:left w:val="none" w:sz="0" w:space="0" w:color="auto"/>
            <w:bottom w:val="none" w:sz="0" w:space="0" w:color="auto"/>
            <w:right w:val="none" w:sz="0" w:space="0" w:color="auto"/>
          </w:divBdr>
        </w:div>
        <w:div w:id="1680814290">
          <w:marLeft w:val="0"/>
          <w:marRight w:val="0"/>
          <w:marTop w:val="0"/>
          <w:marBottom w:val="0"/>
          <w:divBdr>
            <w:top w:val="none" w:sz="0" w:space="0" w:color="auto"/>
            <w:left w:val="none" w:sz="0" w:space="0" w:color="auto"/>
            <w:bottom w:val="none" w:sz="0" w:space="0" w:color="auto"/>
            <w:right w:val="none" w:sz="0" w:space="0" w:color="auto"/>
          </w:divBdr>
        </w:div>
        <w:div w:id="1753575723">
          <w:marLeft w:val="0"/>
          <w:marRight w:val="0"/>
          <w:marTop w:val="0"/>
          <w:marBottom w:val="0"/>
          <w:divBdr>
            <w:top w:val="none" w:sz="0" w:space="0" w:color="auto"/>
            <w:left w:val="none" w:sz="0" w:space="0" w:color="auto"/>
            <w:bottom w:val="none" w:sz="0" w:space="0" w:color="auto"/>
            <w:right w:val="none" w:sz="0" w:space="0" w:color="auto"/>
          </w:divBdr>
        </w:div>
        <w:div w:id="1759515783">
          <w:marLeft w:val="0"/>
          <w:marRight w:val="0"/>
          <w:marTop w:val="0"/>
          <w:marBottom w:val="0"/>
          <w:divBdr>
            <w:top w:val="none" w:sz="0" w:space="0" w:color="auto"/>
            <w:left w:val="none" w:sz="0" w:space="0" w:color="auto"/>
            <w:bottom w:val="none" w:sz="0" w:space="0" w:color="auto"/>
            <w:right w:val="none" w:sz="0" w:space="0" w:color="auto"/>
          </w:divBdr>
        </w:div>
        <w:div w:id="1771273141">
          <w:marLeft w:val="0"/>
          <w:marRight w:val="0"/>
          <w:marTop w:val="0"/>
          <w:marBottom w:val="0"/>
          <w:divBdr>
            <w:top w:val="none" w:sz="0" w:space="0" w:color="auto"/>
            <w:left w:val="none" w:sz="0" w:space="0" w:color="auto"/>
            <w:bottom w:val="none" w:sz="0" w:space="0" w:color="auto"/>
            <w:right w:val="none" w:sz="0" w:space="0" w:color="auto"/>
          </w:divBdr>
        </w:div>
        <w:div w:id="1806966606">
          <w:marLeft w:val="0"/>
          <w:marRight w:val="0"/>
          <w:marTop w:val="0"/>
          <w:marBottom w:val="0"/>
          <w:divBdr>
            <w:top w:val="none" w:sz="0" w:space="0" w:color="auto"/>
            <w:left w:val="none" w:sz="0" w:space="0" w:color="auto"/>
            <w:bottom w:val="none" w:sz="0" w:space="0" w:color="auto"/>
            <w:right w:val="none" w:sz="0" w:space="0" w:color="auto"/>
          </w:divBdr>
        </w:div>
        <w:div w:id="1835604337">
          <w:marLeft w:val="0"/>
          <w:marRight w:val="0"/>
          <w:marTop w:val="0"/>
          <w:marBottom w:val="0"/>
          <w:divBdr>
            <w:top w:val="none" w:sz="0" w:space="0" w:color="auto"/>
            <w:left w:val="none" w:sz="0" w:space="0" w:color="auto"/>
            <w:bottom w:val="none" w:sz="0" w:space="0" w:color="auto"/>
            <w:right w:val="none" w:sz="0" w:space="0" w:color="auto"/>
          </w:divBdr>
        </w:div>
        <w:div w:id="1878661103">
          <w:marLeft w:val="0"/>
          <w:marRight w:val="0"/>
          <w:marTop w:val="0"/>
          <w:marBottom w:val="0"/>
          <w:divBdr>
            <w:top w:val="none" w:sz="0" w:space="0" w:color="auto"/>
            <w:left w:val="none" w:sz="0" w:space="0" w:color="auto"/>
            <w:bottom w:val="none" w:sz="0" w:space="0" w:color="auto"/>
            <w:right w:val="none" w:sz="0" w:space="0" w:color="auto"/>
          </w:divBdr>
        </w:div>
        <w:div w:id="1989895681">
          <w:marLeft w:val="0"/>
          <w:marRight w:val="0"/>
          <w:marTop w:val="0"/>
          <w:marBottom w:val="0"/>
          <w:divBdr>
            <w:top w:val="none" w:sz="0" w:space="0" w:color="auto"/>
            <w:left w:val="none" w:sz="0" w:space="0" w:color="auto"/>
            <w:bottom w:val="none" w:sz="0" w:space="0" w:color="auto"/>
            <w:right w:val="none" w:sz="0" w:space="0" w:color="auto"/>
          </w:divBdr>
        </w:div>
        <w:div w:id="1991519044">
          <w:marLeft w:val="0"/>
          <w:marRight w:val="0"/>
          <w:marTop w:val="0"/>
          <w:marBottom w:val="0"/>
          <w:divBdr>
            <w:top w:val="none" w:sz="0" w:space="0" w:color="auto"/>
            <w:left w:val="none" w:sz="0" w:space="0" w:color="auto"/>
            <w:bottom w:val="none" w:sz="0" w:space="0" w:color="auto"/>
            <w:right w:val="none" w:sz="0" w:space="0" w:color="auto"/>
          </w:divBdr>
        </w:div>
        <w:div w:id="2018073154">
          <w:marLeft w:val="0"/>
          <w:marRight w:val="0"/>
          <w:marTop w:val="0"/>
          <w:marBottom w:val="0"/>
          <w:divBdr>
            <w:top w:val="none" w:sz="0" w:space="0" w:color="auto"/>
            <w:left w:val="none" w:sz="0" w:space="0" w:color="auto"/>
            <w:bottom w:val="none" w:sz="0" w:space="0" w:color="auto"/>
            <w:right w:val="none" w:sz="0" w:space="0" w:color="auto"/>
          </w:divBdr>
        </w:div>
        <w:div w:id="2121142767">
          <w:marLeft w:val="0"/>
          <w:marRight w:val="0"/>
          <w:marTop w:val="0"/>
          <w:marBottom w:val="0"/>
          <w:divBdr>
            <w:top w:val="none" w:sz="0" w:space="0" w:color="auto"/>
            <w:left w:val="none" w:sz="0" w:space="0" w:color="auto"/>
            <w:bottom w:val="none" w:sz="0" w:space="0" w:color="auto"/>
            <w:right w:val="none" w:sz="0" w:space="0" w:color="auto"/>
          </w:divBdr>
        </w:div>
      </w:divsChild>
    </w:div>
    <w:div w:id="461074379">
      <w:bodyDiv w:val="1"/>
      <w:marLeft w:val="0"/>
      <w:marRight w:val="0"/>
      <w:marTop w:val="0"/>
      <w:marBottom w:val="0"/>
      <w:divBdr>
        <w:top w:val="none" w:sz="0" w:space="0" w:color="auto"/>
        <w:left w:val="none" w:sz="0" w:space="0" w:color="auto"/>
        <w:bottom w:val="none" w:sz="0" w:space="0" w:color="auto"/>
        <w:right w:val="none" w:sz="0" w:space="0" w:color="auto"/>
      </w:divBdr>
    </w:div>
    <w:div w:id="506560037">
      <w:bodyDiv w:val="1"/>
      <w:marLeft w:val="0"/>
      <w:marRight w:val="0"/>
      <w:marTop w:val="0"/>
      <w:marBottom w:val="0"/>
      <w:divBdr>
        <w:top w:val="none" w:sz="0" w:space="0" w:color="auto"/>
        <w:left w:val="none" w:sz="0" w:space="0" w:color="auto"/>
        <w:bottom w:val="none" w:sz="0" w:space="0" w:color="auto"/>
        <w:right w:val="none" w:sz="0" w:space="0" w:color="auto"/>
      </w:divBdr>
      <w:divsChild>
        <w:div w:id="124126990">
          <w:marLeft w:val="0"/>
          <w:marRight w:val="0"/>
          <w:marTop w:val="0"/>
          <w:marBottom w:val="0"/>
          <w:divBdr>
            <w:top w:val="none" w:sz="0" w:space="0" w:color="auto"/>
            <w:left w:val="none" w:sz="0" w:space="0" w:color="auto"/>
            <w:bottom w:val="none" w:sz="0" w:space="0" w:color="auto"/>
            <w:right w:val="none" w:sz="0" w:space="0" w:color="auto"/>
          </w:divBdr>
        </w:div>
        <w:div w:id="150408595">
          <w:marLeft w:val="0"/>
          <w:marRight w:val="0"/>
          <w:marTop w:val="0"/>
          <w:marBottom w:val="0"/>
          <w:divBdr>
            <w:top w:val="none" w:sz="0" w:space="0" w:color="auto"/>
            <w:left w:val="none" w:sz="0" w:space="0" w:color="auto"/>
            <w:bottom w:val="none" w:sz="0" w:space="0" w:color="auto"/>
            <w:right w:val="none" w:sz="0" w:space="0" w:color="auto"/>
          </w:divBdr>
        </w:div>
        <w:div w:id="403527026">
          <w:marLeft w:val="0"/>
          <w:marRight w:val="0"/>
          <w:marTop w:val="0"/>
          <w:marBottom w:val="0"/>
          <w:divBdr>
            <w:top w:val="none" w:sz="0" w:space="0" w:color="auto"/>
            <w:left w:val="none" w:sz="0" w:space="0" w:color="auto"/>
            <w:bottom w:val="none" w:sz="0" w:space="0" w:color="auto"/>
            <w:right w:val="none" w:sz="0" w:space="0" w:color="auto"/>
          </w:divBdr>
        </w:div>
        <w:div w:id="549926375">
          <w:marLeft w:val="0"/>
          <w:marRight w:val="0"/>
          <w:marTop w:val="0"/>
          <w:marBottom w:val="0"/>
          <w:divBdr>
            <w:top w:val="none" w:sz="0" w:space="0" w:color="auto"/>
            <w:left w:val="none" w:sz="0" w:space="0" w:color="auto"/>
            <w:bottom w:val="none" w:sz="0" w:space="0" w:color="auto"/>
            <w:right w:val="none" w:sz="0" w:space="0" w:color="auto"/>
          </w:divBdr>
        </w:div>
        <w:div w:id="617419147">
          <w:marLeft w:val="0"/>
          <w:marRight w:val="0"/>
          <w:marTop w:val="0"/>
          <w:marBottom w:val="0"/>
          <w:divBdr>
            <w:top w:val="none" w:sz="0" w:space="0" w:color="auto"/>
            <w:left w:val="none" w:sz="0" w:space="0" w:color="auto"/>
            <w:bottom w:val="none" w:sz="0" w:space="0" w:color="auto"/>
            <w:right w:val="none" w:sz="0" w:space="0" w:color="auto"/>
          </w:divBdr>
        </w:div>
        <w:div w:id="1446315224">
          <w:marLeft w:val="0"/>
          <w:marRight w:val="0"/>
          <w:marTop w:val="0"/>
          <w:marBottom w:val="0"/>
          <w:divBdr>
            <w:top w:val="none" w:sz="0" w:space="0" w:color="auto"/>
            <w:left w:val="none" w:sz="0" w:space="0" w:color="auto"/>
            <w:bottom w:val="none" w:sz="0" w:space="0" w:color="auto"/>
            <w:right w:val="none" w:sz="0" w:space="0" w:color="auto"/>
          </w:divBdr>
        </w:div>
        <w:div w:id="1547988078">
          <w:marLeft w:val="0"/>
          <w:marRight w:val="0"/>
          <w:marTop w:val="0"/>
          <w:marBottom w:val="0"/>
          <w:divBdr>
            <w:top w:val="none" w:sz="0" w:space="0" w:color="auto"/>
            <w:left w:val="none" w:sz="0" w:space="0" w:color="auto"/>
            <w:bottom w:val="none" w:sz="0" w:space="0" w:color="auto"/>
            <w:right w:val="none" w:sz="0" w:space="0" w:color="auto"/>
          </w:divBdr>
        </w:div>
        <w:div w:id="1581258217">
          <w:marLeft w:val="0"/>
          <w:marRight w:val="0"/>
          <w:marTop w:val="0"/>
          <w:marBottom w:val="0"/>
          <w:divBdr>
            <w:top w:val="none" w:sz="0" w:space="0" w:color="auto"/>
            <w:left w:val="none" w:sz="0" w:space="0" w:color="auto"/>
            <w:bottom w:val="none" w:sz="0" w:space="0" w:color="auto"/>
            <w:right w:val="none" w:sz="0" w:space="0" w:color="auto"/>
          </w:divBdr>
        </w:div>
        <w:div w:id="1610970026">
          <w:marLeft w:val="0"/>
          <w:marRight w:val="0"/>
          <w:marTop w:val="0"/>
          <w:marBottom w:val="0"/>
          <w:divBdr>
            <w:top w:val="none" w:sz="0" w:space="0" w:color="auto"/>
            <w:left w:val="none" w:sz="0" w:space="0" w:color="auto"/>
            <w:bottom w:val="none" w:sz="0" w:space="0" w:color="auto"/>
            <w:right w:val="none" w:sz="0" w:space="0" w:color="auto"/>
          </w:divBdr>
        </w:div>
        <w:div w:id="1938368045">
          <w:marLeft w:val="0"/>
          <w:marRight w:val="0"/>
          <w:marTop w:val="0"/>
          <w:marBottom w:val="0"/>
          <w:divBdr>
            <w:top w:val="none" w:sz="0" w:space="0" w:color="auto"/>
            <w:left w:val="none" w:sz="0" w:space="0" w:color="auto"/>
            <w:bottom w:val="none" w:sz="0" w:space="0" w:color="auto"/>
            <w:right w:val="none" w:sz="0" w:space="0" w:color="auto"/>
          </w:divBdr>
        </w:div>
      </w:divsChild>
    </w:div>
    <w:div w:id="643659087">
      <w:bodyDiv w:val="1"/>
      <w:marLeft w:val="0"/>
      <w:marRight w:val="0"/>
      <w:marTop w:val="0"/>
      <w:marBottom w:val="0"/>
      <w:divBdr>
        <w:top w:val="none" w:sz="0" w:space="0" w:color="auto"/>
        <w:left w:val="none" w:sz="0" w:space="0" w:color="auto"/>
        <w:bottom w:val="none" w:sz="0" w:space="0" w:color="auto"/>
        <w:right w:val="none" w:sz="0" w:space="0" w:color="auto"/>
      </w:divBdr>
    </w:div>
    <w:div w:id="644817883">
      <w:bodyDiv w:val="1"/>
      <w:marLeft w:val="0"/>
      <w:marRight w:val="0"/>
      <w:marTop w:val="0"/>
      <w:marBottom w:val="0"/>
      <w:divBdr>
        <w:top w:val="none" w:sz="0" w:space="0" w:color="auto"/>
        <w:left w:val="none" w:sz="0" w:space="0" w:color="auto"/>
        <w:bottom w:val="none" w:sz="0" w:space="0" w:color="auto"/>
        <w:right w:val="none" w:sz="0" w:space="0" w:color="auto"/>
      </w:divBdr>
    </w:div>
    <w:div w:id="688457297">
      <w:bodyDiv w:val="1"/>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
        <w:div w:id="180122393">
          <w:marLeft w:val="0"/>
          <w:marRight w:val="0"/>
          <w:marTop w:val="0"/>
          <w:marBottom w:val="0"/>
          <w:divBdr>
            <w:top w:val="none" w:sz="0" w:space="0" w:color="auto"/>
            <w:left w:val="none" w:sz="0" w:space="0" w:color="auto"/>
            <w:bottom w:val="none" w:sz="0" w:space="0" w:color="auto"/>
            <w:right w:val="none" w:sz="0" w:space="0" w:color="auto"/>
          </w:divBdr>
        </w:div>
        <w:div w:id="305015817">
          <w:marLeft w:val="0"/>
          <w:marRight w:val="0"/>
          <w:marTop w:val="0"/>
          <w:marBottom w:val="0"/>
          <w:divBdr>
            <w:top w:val="none" w:sz="0" w:space="0" w:color="auto"/>
            <w:left w:val="none" w:sz="0" w:space="0" w:color="auto"/>
            <w:bottom w:val="none" w:sz="0" w:space="0" w:color="auto"/>
            <w:right w:val="none" w:sz="0" w:space="0" w:color="auto"/>
          </w:divBdr>
        </w:div>
        <w:div w:id="752776642">
          <w:marLeft w:val="0"/>
          <w:marRight w:val="0"/>
          <w:marTop w:val="0"/>
          <w:marBottom w:val="0"/>
          <w:divBdr>
            <w:top w:val="none" w:sz="0" w:space="0" w:color="auto"/>
            <w:left w:val="none" w:sz="0" w:space="0" w:color="auto"/>
            <w:bottom w:val="none" w:sz="0" w:space="0" w:color="auto"/>
            <w:right w:val="none" w:sz="0" w:space="0" w:color="auto"/>
          </w:divBdr>
        </w:div>
        <w:div w:id="944460457">
          <w:marLeft w:val="0"/>
          <w:marRight w:val="0"/>
          <w:marTop w:val="0"/>
          <w:marBottom w:val="0"/>
          <w:divBdr>
            <w:top w:val="none" w:sz="0" w:space="0" w:color="auto"/>
            <w:left w:val="none" w:sz="0" w:space="0" w:color="auto"/>
            <w:bottom w:val="none" w:sz="0" w:space="0" w:color="auto"/>
            <w:right w:val="none" w:sz="0" w:space="0" w:color="auto"/>
          </w:divBdr>
        </w:div>
        <w:div w:id="1103187678">
          <w:marLeft w:val="0"/>
          <w:marRight w:val="0"/>
          <w:marTop w:val="0"/>
          <w:marBottom w:val="0"/>
          <w:divBdr>
            <w:top w:val="none" w:sz="0" w:space="0" w:color="auto"/>
            <w:left w:val="none" w:sz="0" w:space="0" w:color="auto"/>
            <w:bottom w:val="none" w:sz="0" w:space="0" w:color="auto"/>
            <w:right w:val="none" w:sz="0" w:space="0" w:color="auto"/>
          </w:divBdr>
        </w:div>
        <w:div w:id="1148939405">
          <w:marLeft w:val="0"/>
          <w:marRight w:val="0"/>
          <w:marTop w:val="0"/>
          <w:marBottom w:val="0"/>
          <w:divBdr>
            <w:top w:val="none" w:sz="0" w:space="0" w:color="auto"/>
            <w:left w:val="none" w:sz="0" w:space="0" w:color="auto"/>
            <w:bottom w:val="none" w:sz="0" w:space="0" w:color="auto"/>
            <w:right w:val="none" w:sz="0" w:space="0" w:color="auto"/>
          </w:divBdr>
        </w:div>
        <w:div w:id="1289509491">
          <w:marLeft w:val="0"/>
          <w:marRight w:val="0"/>
          <w:marTop w:val="0"/>
          <w:marBottom w:val="0"/>
          <w:divBdr>
            <w:top w:val="none" w:sz="0" w:space="0" w:color="auto"/>
            <w:left w:val="none" w:sz="0" w:space="0" w:color="auto"/>
            <w:bottom w:val="none" w:sz="0" w:space="0" w:color="auto"/>
            <w:right w:val="none" w:sz="0" w:space="0" w:color="auto"/>
          </w:divBdr>
        </w:div>
        <w:div w:id="1299068633">
          <w:marLeft w:val="0"/>
          <w:marRight w:val="0"/>
          <w:marTop w:val="0"/>
          <w:marBottom w:val="0"/>
          <w:divBdr>
            <w:top w:val="none" w:sz="0" w:space="0" w:color="auto"/>
            <w:left w:val="none" w:sz="0" w:space="0" w:color="auto"/>
            <w:bottom w:val="none" w:sz="0" w:space="0" w:color="auto"/>
            <w:right w:val="none" w:sz="0" w:space="0" w:color="auto"/>
          </w:divBdr>
        </w:div>
        <w:div w:id="1470055517">
          <w:marLeft w:val="0"/>
          <w:marRight w:val="0"/>
          <w:marTop w:val="0"/>
          <w:marBottom w:val="0"/>
          <w:divBdr>
            <w:top w:val="none" w:sz="0" w:space="0" w:color="auto"/>
            <w:left w:val="none" w:sz="0" w:space="0" w:color="auto"/>
            <w:bottom w:val="none" w:sz="0" w:space="0" w:color="auto"/>
            <w:right w:val="none" w:sz="0" w:space="0" w:color="auto"/>
          </w:divBdr>
        </w:div>
        <w:div w:id="1495410192">
          <w:marLeft w:val="0"/>
          <w:marRight w:val="0"/>
          <w:marTop w:val="0"/>
          <w:marBottom w:val="0"/>
          <w:divBdr>
            <w:top w:val="none" w:sz="0" w:space="0" w:color="auto"/>
            <w:left w:val="none" w:sz="0" w:space="0" w:color="auto"/>
            <w:bottom w:val="none" w:sz="0" w:space="0" w:color="auto"/>
            <w:right w:val="none" w:sz="0" w:space="0" w:color="auto"/>
          </w:divBdr>
        </w:div>
        <w:div w:id="1594588631">
          <w:marLeft w:val="0"/>
          <w:marRight w:val="0"/>
          <w:marTop w:val="0"/>
          <w:marBottom w:val="0"/>
          <w:divBdr>
            <w:top w:val="none" w:sz="0" w:space="0" w:color="auto"/>
            <w:left w:val="none" w:sz="0" w:space="0" w:color="auto"/>
            <w:bottom w:val="none" w:sz="0" w:space="0" w:color="auto"/>
            <w:right w:val="none" w:sz="0" w:space="0" w:color="auto"/>
          </w:divBdr>
        </w:div>
        <w:div w:id="1662657134">
          <w:marLeft w:val="0"/>
          <w:marRight w:val="0"/>
          <w:marTop w:val="0"/>
          <w:marBottom w:val="0"/>
          <w:divBdr>
            <w:top w:val="none" w:sz="0" w:space="0" w:color="auto"/>
            <w:left w:val="none" w:sz="0" w:space="0" w:color="auto"/>
            <w:bottom w:val="none" w:sz="0" w:space="0" w:color="auto"/>
            <w:right w:val="none" w:sz="0" w:space="0" w:color="auto"/>
          </w:divBdr>
        </w:div>
      </w:divsChild>
    </w:div>
    <w:div w:id="716708899">
      <w:bodyDiv w:val="1"/>
      <w:marLeft w:val="0"/>
      <w:marRight w:val="0"/>
      <w:marTop w:val="0"/>
      <w:marBottom w:val="0"/>
      <w:divBdr>
        <w:top w:val="none" w:sz="0" w:space="0" w:color="auto"/>
        <w:left w:val="none" w:sz="0" w:space="0" w:color="auto"/>
        <w:bottom w:val="none" w:sz="0" w:space="0" w:color="auto"/>
        <w:right w:val="none" w:sz="0" w:space="0" w:color="auto"/>
      </w:divBdr>
      <w:divsChild>
        <w:div w:id="207189774">
          <w:marLeft w:val="0"/>
          <w:marRight w:val="0"/>
          <w:marTop w:val="0"/>
          <w:marBottom w:val="0"/>
          <w:divBdr>
            <w:top w:val="none" w:sz="0" w:space="0" w:color="auto"/>
            <w:left w:val="none" w:sz="0" w:space="0" w:color="auto"/>
            <w:bottom w:val="none" w:sz="0" w:space="0" w:color="auto"/>
            <w:right w:val="none" w:sz="0" w:space="0" w:color="auto"/>
          </w:divBdr>
        </w:div>
        <w:div w:id="294871915">
          <w:marLeft w:val="0"/>
          <w:marRight w:val="0"/>
          <w:marTop w:val="0"/>
          <w:marBottom w:val="0"/>
          <w:divBdr>
            <w:top w:val="none" w:sz="0" w:space="0" w:color="auto"/>
            <w:left w:val="none" w:sz="0" w:space="0" w:color="auto"/>
            <w:bottom w:val="none" w:sz="0" w:space="0" w:color="auto"/>
            <w:right w:val="none" w:sz="0" w:space="0" w:color="auto"/>
          </w:divBdr>
        </w:div>
        <w:div w:id="325324462">
          <w:marLeft w:val="0"/>
          <w:marRight w:val="0"/>
          <w:marTop w:val="0"/>
          <w:marBottom w:val="0"/>
          <w:divBdr>
            <w:top w:val="none" w:sz="0" w:space="0" w:color="auto"/>
            <w:left w:val="none" w:sz="0" w:space="0" w:color="auto"/>
            <w:bottom w:val="none" w:sz="0" w:space="0" w:color="auto"/>
            <w:right w:val="none" w:sz="0" w:space="0" w:color="auto"/>
          </w:divBdr>
        </w:div>
        <w:div w:id="348870483">
          <w:marLeft w:val="0"/>
          <w:marRight w:val="0"/>
          <w:marTop w:val="0"/>
          <w:marBottom w:val="0"/>
          <w:divBdr>
            <w:top w:val="none" w:sz="0" w:space="0" w:color="auto"/>
            <w:left w:val="none" w:sz="0" w:space="0" w:color="auto"/>
            <w:bottom w:val="none" w:sz="0" w:space="0" w:color="auto"/>
            <w:right w:val="none" w:sz="0" w:space="0" w:color="auto"/>
          </w:divBdr>
        </w:div>
        <w:div w:id="487090806">
          <w:marLeft w:val="0"/>
          <w:marRight w:val="0"/>
          <w:marTop w:val="0"/>
          <w:marBottom w:val="0"/>
          <w:divBdr>
            <w:top w:val="none" w:sz="0" w:space="0" w:color="auto"/>
            <w:left w:val="none" w:sz="0" w:space="0" w:color="auto"/>
            <w:bottom w:val="none" w:sz="0" w:space="0" w:color="auto"/>
            <w:right w:val="none" w:sz="0" w:space="0" w:color="auto"/>
          </w:divBdr>
        </w:div>
        <w:div w:id="701441495">
          <w:marLeft w:val="0"/>
          <w:marRight w:val="0"/>
          <w:marTop w:val="0"/>
          <w:marBottom w:val="0"/>
          <w:divBdr>
            <w:top w:val="none" w:sz="0" w:space="0" w:color="auto"/>
            <w:left w:val="none" w:sz="0" w:space="0" w:color="auto"/>
            <w:bottom w:val="none" w:sz="0" w:space="0" w:color="auto"/>
            <w:right w:val="none" w:sz="0" w:space="0" w:color="auto"/>
          </w:divBdr>
        </w:div>
        <w:div w:id="875238482">
          <w:marLeft w:val="0"/>
          <w:marRight w:val="0"/>
          <w:marTop w:val="0"/>
          <w:marBottom w:val="0"/>
          <w:divBdr>
            <w:top w:val="none" w:sz="0" w:space="0" w:color="auto"/>
            <w:left w:val="none" w:sz="0" w:space="0" w:color="auto"/>
            <w:bottom w:val="none" w:sz="0" w:space="0" w:color="auto"/>
            <w:right w:val="none" w:sz="0" w:space="0" w:color="auto"/>
          </w:divBdr>
        </w:div>
        <w:div w:id="1754618573">
          <w:marLeft w:val="0"/>
          <w:marRight w:val="0"/>
          <w:marTop w:val="0"/>
          <w:marBottom w:val="0"/>
          <w:divBdr>
            <w:top w:val="none" w:sz="0" w:space="0" w:color="auto"/>
            <w:left w:val="none" w:sz="0" w:space="0" w:color="auto"/>
            <w:bottom w:val="none" w:sz="0" w:space="0" w:color="auto"/>
            <w:right w:val="none" w:sz="0" w:space="0" w:color="auto"/>
          </w:divBdr>
        </w:div>
        <w:div w:id="2007787194">
          <w:marLeft w:val="0"/>
          <w:marRight w:val="0"/>
          <w:marTop w:val="0"/>
          <w:marBottom w:val="0"/>
          <w:divBdr>
            <w:top w:val="none" w:sz="0" w:space="0" w:color="auto"/>
            <w:left w:val="none" w:sz="0" w:space="0" w:color="auto"/>
            <w:bottom w:val="none" w:sz="0" w:space="0" w:color="auto"/>
            <w:right w:val="none" w:sz="0" w:space="0" w:color="auto"/>
          </w:divBdr>
        </w:div>
        <w:div w:id="2099523987">
          <w:marLeft w:val="0"/>
          <w:marRight w:val="0"/>
          <w:marTop w:val="0"/>
          <w:marBottom w:val="0"/>
          <w:divBdr>
            <w:top w:val="none" w:sz="0" w:space="0" w:color="auto"/>
            <w:left w:val="none" w:sz="0" w:space="0" w:color="auto"/>
            <w:bottom w:val="none" w:sz="0" w:space="0" w:color="auto"/>
            <w:right w:val="none" w:sz="0" w:space="0" w:color="auto"/>
          </w:divBdr>
        </w:div>
      </w:divsChild>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110735266">
      <w:bodyDiv w:val="1"/>
      <w:marLeft w:val="0"/>
      <w:marRight w:val="0"/>
      <w:marTop w:val="0"/>
      <w:marBottom w:val="0"/>
      <w:divBdr>
        <w:top w:val="none" w:sz="0" w:space="0" w:color="auto"/>
        <w:left w:val="none" w:sz="0" w:space="0" w:color="auto"/>
        <w:bottom w:val="none" w:sz="0" w:space="0" w:color="auto"/>
        <w:right w:val="none" w:sz="0" w:space="0" w:color="auto"/>
      </w:divBdr>
      <w:divsChild>
        <w:div w:id="49890881">
          <w:marLeft w:val="0"/>
          <w:marRight w:val="0"/>
          <w:marTop w:val="0"/>
          <w:marBottom w:val="0"/>
          <w:divBdr>
            <w:top w:val="none" w:sz="0" w:space="0" w:color="auto"/>
            <w:left w:val="none" w:sz="0" w:space="0" w:color="auto"/>
            <w:bottom w:val="none" w:sz="0" w:space="0" w:color="auto"/>
            <w:right w:val="none" w:sz="0" w:space="0" w:color="auto"/>
          </w:divBdr>
        </w:div>
        <w:div w:id="584385543">
          <w:marLeft w:val="0"/>
          <w:marRight w:val="0"/>
          <w:marTop w:val="0"/>
          <w:marBottom w:val="0"/>
          <w:divBdr>
            <w:top w:val="none" w:sz="0" w:space="0" w:color="auto"/>
            <w:left w:val="none" w:sz="0" w:space="0" w:color="auto"/>
            <w:bottom w:val="none" w:sz="0" w:space="0" w:color="auto"/>
            <w:right w:val="none" w:sz="0" w:space="0" w:color="auto"/>
          </w:divBdr>
        </w:div>
        <w:div w:id="705101997">
          <w:marLeft w:val="0"/>
          <w:marRight w:val="0"/>
          <w:marTop w:val="0"/>
          <w:marBottom w:val="0"/>
          <w:divBdr>
            <w:top w:val="none" w:sz="0" w:space="0" w:color="auto"/>
            <w:left w:val="none" w:sz="0" w:space="0" w:color="auto"/>
            <w:bottom w:val="none" w:sz="0" w:space="0" w:color="auto"/>
            <w:right w:val="none" w:sz="0" w:space="0" w:color="auto"/>
          </w:divBdr>
        </w:div>
        <w:div w:id="924608415">
          <w:marLeft w:val="0"/>
          <w:marRight w:val="0"/>
          <w:marTop w:val="0"/>
          <w:marBottom w:val="0"/>
          <w:divBdr>
            <w:top w:val="none" w:sz="0" w:space="0" w:color="auto"/>
            <w:left w:val="none" w:sz="0" w:space="0" w:color="auto"/>
            <w:bottom w:val="none" w:sz="0" w:space="0" w:color="auto"/>
            <w:right w:val="none" w:sz="0" w:space="0" w:color="auto"/>
          </w:divBdr>
        </w:div>
        <w:div w:id="1076902382">
          <w:marLeft w:val="0"/>
          <w:marRight w:val="0"/>
          <w:marTop w:val="0"/>
          <w:marBottom w:val="0"/>
          <w:divBdr>
            <w:top w:val="none" w:sz="0" w:space="0" w:color="auto"/>
            <w:left w:val="none" w:sz="0" w:space="0" w:color="auto"/>
            <w:bottom w:val="none" w:sz="0" w:space="0" w:color="auto"/>
            <w:right w:val="none" w:sz="0" w:space="0" w:color="auto"/>
          </w:divBdr>
        </w:div>
        <w:div w:id="1328896561">
          <w:marLeft w:val="0"/>
          <w:marRight w:val="0"/>
          <w:marTop w:val="0"/>
          <w:marBottom w:val="0"/>
          <w:divBdr>
            <w:top w:val="none" w:sz="0" w:space="0" w:color="auto"/>
            <w:left w:val="none" w:sz="0" w:space="0" w:color="auto"/>
            <w:bottom w:val="none" w:sz="0" w:space="0" w:color="auto"/>
            <w:right w:val="none" w:sz="0" w:space="0" w:color="auto"/>
          </w:divBdr>
        </w:div>
        <w:div w:id="1620145251">
          <w:marLeft w:val="0"/>
          <w:marRight w:val="0"/>
          <w:marTop w:val="0"/>
          <w:marBottom w:val="0"/>
          <w:divBdr>
            <w:top w:val="none" w:sz="0" w:space="0" w:color="auto"/>
            <w:left w:val="none" w:sz="0" w:space="0" w:color="auto"/>
            <w:bottom w:val="none" w:sz="0" w:space="0" w:color="auto"/>
            <w:right w:val="none" w:sz="0" w:space="0" w:color="auto"/>
          </w:divBdr>
        </w:div>
        <w:div w:id="1740248114">
          <w:marLeft w:val="0"/>
          <w:marRight w:val="0"/>
          <w:marTop w:val="0"/>
          <w:marBottom w:val="0"/>
          <w:divBdr>
            <w:top w:val="none" w:sz="0" w:space="0" w:color="auto"/>
            <w:left w:val="none" w:sz="0" w:space="0" w:color="auto"/>
            <w:bottom w:val="none" w:sz="0" w:space="0" w:color="auto"/>
            <w:right w:val="none" w:sz="0" w:space="0" w:color="auto"/>
          </w:divBdr>
        </w:div>
        <w:div w:id="1762485847">
          <w:marLeft w:val="0"/>
          <w:marRight w:val="0"/>
          <w:marTop w:val="0"/>
          <w:marBottom w:val="0"/>
          <w:divBdr>
            <w:top w:val="none" w:sz="0" w:space="0" w:color="auto"/>
            <w:left w:val="none" w:sz="0" w:space="0" w:color="auto"/>
            <w:bottom w:val="none" w:sz="0" w:space="0" w:color="auto"/>
            <w:right w:val="none" w:sz="0" w:space="0" w:color="auto"/>
          </w:divBdr>
        </w:div>
        <w:div w:id="2112167983">
          <w:marLeft w:val="0"/>
          <w:marRight w:val="0"/>
          <w:marTop w:val="0"/>
          <w:marBottom w:val="0"/>
          <w:divBdr>
            <w:top w:val="none" w:sz="0" w:space="0" w:color="auto"/>
            <w:left w:val="none" w:sz="0" w:space="0" w:color="auto"/>
            <w:bottom w:val="none" w:sz="0" w:space="0" w:color="auto"/>
            <w:right w:val="none" w:sz="0" w:space="0" w:color="auto"/>
          </w:divBdr>
        </w:div>
      </w:divsChild>
    </w:div>
    <w:div w:id="1369068584">
      <w:bodyDiv w:val="1"/>
      <w:marLeft w:val="0"/>
      <w:marRight w:val="0"/>
      <w:marTop w:val="0"/>
      <w:marBottom w:val="0"/>
      <w:divBdr>
        <w:top w:val="none" w:sz="0" w:space="0" w:color="auto"/>
        <w:left w:val="none" w:sz="0" w:space="0" w:color="auto"/>
        <w:bottom w:val="none" w:sz="0" w:space="0" w:color="auto"/>
        <w:right w:val="none" w:sz="0" w:space="0" w:color="auto"/>
      </w:divBdr>
    </w:div>
    <w:div w:id="1370766521">
      <w:bodyDiv w:val="1"/>
      <w:marLeft w:val="0"/>
      <w:marRight w:val="0"/>
      <w:marTop w:val="0"/>
      <w:marBottom w:val="0"/>
      <w:divBdr>
        <w:top w:val="none" w:sz="0" w:space="0" w:color="auto"/>
        <w:left w:val="none" w:sz="0" w:space="0" w:color="auto"/>
        <w:bottom w:val="none" w:sz="0" w:space="0" w:color="auto"/>
        <w:right w:val="none" w:sz="0" w:space="0" w:color="auto"/>
      </w:divBdr>
      <w:divsChild>
        <w:div w:id="48236728">
          <w:marLeft w:val="0"/>
          <w:marRight w:val="0"/>
          <w:marTop w:val="0"/>
          <w:marBottom w:val="0"/>
          <w:divBdr>
            <w:top w:val="none" w:sz="0" w:space="0" w:color="auto"/>
            <w:left w:val="none" w:sz="0" w:space="0" w:color="auto"/>
            <w:bottom w:val="none" w:sz="0" w:space="0" w:color="auto"/>
            <w:right w:val="none" w:sz="0" w:space="0" w:color="auto"/>
          </w:divBdr>
        </w:div>
        <w:div w:id="77603130">
          <w:marLeft w:val="0"/>
          <w:marRight w:val="0"/>
          <w:marTop w:val="0"/>
          <w:marBottom w:val="0"/>
          <w:divBdr>
            <w:top w:val="none" w:sz="0" w:space="0" w:color="auto"/>
            <w:left w:val="none" w:sz="0" w:space="0" w:color="auto"/>
            <w:bottom w:val="none" w:sz="0" w:space="0" w:color="auto"/>
            <w:right w:val="none" w:sz="0" w:space="0" w:color="auto"/>
          </w:divBdr>
        </w:div>
        <w:div w:id="681593495">
          <w:marLeft w:val="0"/>
          <w:marRight w:val="0"/>
          <w:marTop w:val="0"/>
          <w:marBottom w:val="0"/>
          <w:divBdr>
            <w:top w:val="none" w:sz="0" w:space="0" w:color="auto"/>
            <w:left w:val="none" w:sz="0" w:space="0" w:color="auto"/>
            <w:bottom w:val="none" w:sz="0" w:space="0" w:color="auto"/>
            <w:right w:val="none" w:sz="0" w:space="0" w:color="auto"/>
          </w:divBdr>
        </w:div>
        <w:div w:id="750932166">
          <w:marLeft w:val="0"/>
          <w:marRight w:val="0"/>
          <w:marTop w:val="0"/>
          <w:marBottom w:val="0"/>
          <w:divBdr>
            <w:top w:val="none" w:sz="0" w:space="0" w:color="auto"/>
            <w:left w:val="none" w:sz="0" w:space="0" w:color="auto"/>
            <w:bottom w:val="none" w:sz="0" w:space="0" w:color="auto"/>
            <w:right w:val="none" w:sz="0" w:space="0" w:color="auto"/>
          </w:divBdr>
        </w:div>
        <w:div w:id="982778939">
          <w:marLeft w:val="0"/>
          <w:marRight w:val="0"/>
          <w:marTop w:val="0"/>
          <w:marBottom w:val="0"/>
          <w:divBdr>
            <w:top w:val="none" w:sz="0" w:space="0" w:color="auto"/>
            <w:left w:val="none" w:sz="0" w:space="0" w:color="auto"/>
            <w:bottom w:val="none" w:sz="0" w:space="0" w:color="auto"/>
            <w:right w:val="none" w:sz="0" w:space="0" w:color="auto"/>
          </w:divBdr>
        </w:div>
        <w:div w:id="1054042583">
          <w:marLeft w:val="0"/>
          <w:marRight w:val="0"/>
          <w:marTop w:val="0"/>
          <w:marBottom w:val="0"/>
          <w:divBdr>
            <w:top w:val="none" w:sz="0" w:space="0" w:color="auto"/>
            <w:left w:val="none" w:sz="0" w:space="0" w:color="auto"/>
            <w:bottom w:val="none" w:sz="0" w:space="0" w:color="auto"/>
            <w:right w:val="none" w:sz="0" w:space="0" w:color="auto"/>
          </w:divBdr>
        </w:div>
        <w:div w:id="1290627769">
          <w:marLeft w:val="0"/>
          <w:marRight w:val="0"/>
          <w:marTop w:val="0"/>
          <w:marBottom w:val="0"/>
          <w:divBdr>
            <w:top w:val="none" w:sz="0" w:space="0" w:color="auto"/>
            <w:left w:val="none" w:sz="0" w:space="0" w:color="auto"/>
            <w:bottom w:val="none" w:sz="0" w:space="0" w:color="auto"/>
            <w:right w:val="none" w:sz="0" w:space="0" w:color="auto"/>
          </w:divBdr>
        </w:div>
        <w:div w:id="1485320794">
          <w:marLeft w:val="0"/>
          <w:marRight w:val="0"/>
          <w:marTop w:val="0"/>
          <w:marBottom w:val="0"/>
          <w:divBdr>
            <w:top w:val="none" w:sz="0" w:space="0" w:color="auto"/>
            <w:left w:val="none" w:sz="0" w:space="0" w:color="auto"/>
            <w:bottom w:val="none" w:sz="0" w:space="0" w:color="auto"/>
            <w:right w:val="none" w:sz="0" w:space="0" w:color="auto"/>
          </w:divBdr>
        </w:div>
        <w:div w:id="1574394355">
          <w:marLeft w:val="0"/>
          <w:marRight w:val="0"/>
          <w:marTop w:val="0"/>
          <w:marBottom w:val="0"/>
          <w:divBdr>
            <w:top w:val="none" w:sz="0" w:space="0" w:color="auto"/>
            <w:left w:val="none" w:sz="0" w:space="0" w:color="auto"/>
            <w:bottom w:val="none" w:sz="0" w:space="0" w:color="auto"/>
            <w:right w:val="none" w:sz="0" w:space="0" w:color="auto"/>
          </w:divBdr>
        </w:div>
        <w:div w:id="1763800873">
          <w:marLeft w:val="0"/>
          <w:marRight w:val="0"/>
          <w:marTop w:val="0"/>
          <w:marBottom w:val="0"/>
          <w:divBdr>
            <w:top w:val="none" w:sz="0" w:space="0" w:color="auto"/>
            <w:left w:val="none" w:sz="0" w:space="0" w:color="auto"/>
            <w:bottom w:val="none" w:sz="0" w:space="0" w:color="auto"/>
            <w:right w:val="none" w:sz="0" w:space="0" w:color="auto"/>
          </w:divBdr>
        </w:div>
        <w:div w:id="2103721073">
          <w:marLeft w:val="0"/>
          <w:marRight w:val="0"/>
          <w:marTop w:val="0"/>
          <w:marBottom w:val="0"/>
          <w:divBdr>
            <w:top w:val="none" w:sz="0" w:space="0" w:color="auto"/>
            <w:left w:val="none" w:sz="0" w:space="0" w:color="auto"/>
            <w:bottom w:val="none" w:sz="0" w:space="0" w:color="auto"/>
            <w:right w:val="none" w:sz="0" w:space="0" w:color="auto"/>
          </w:divBdr>
        </w:div>
      </w:divsChild>
    </w:div>
    <w:div w:id="1459881001">
      <w:bodyDiv w:val="1"/>
      <w:marLeft w:val="0"/>
      <w:marRight w:val="0"/>
      <w:marTop w:val="0"/>
      <w:marBottom w:val="0"/>
      <w:divBdr>
        <w:top w:val="none" w:sz="0" w:space="0" w:color="auto"/>
        <w:left w:val="none" w:sz="0" w:space="0" w:color="auto"/>
        <w:bottom w:val="none" w:sz="0" w:space="0" w:color="auto"/>
        <w:right w:val="none" w:sz="0" w:space="0" w:color="auto"/>
      </w:divBdr>
      <w:divsChild>
        <w:div w:id="11493173">
          <w:marLeft w:val="0"/>
          <w:marRight w:val="0"/>
          <w:marTop w:val="0"/>
          <w:marBottom w:val="0"/>
          <w:divBdr>
            <w:top w:val="none" w:sz="0" w:space="0" w:color="auto"/>
            <w:left w:val="none" w:sz="0" w:space="0" w:color="auto"/>
            <w:bottom w:val="none" w:sz="0" w:space="0" w:color="auto"/>
            <w:right w:val="none" w:sz="0" w:space="0" w:color="auto"/>
          </w:divBdr>
        </w:div>
        <w:div w:id="159779055">
          <w:marLeft w:val="0"/>
          <w:marRight w:val="0"/>
          <w:marTop w:val="0"/>
          <w:marBottom w:val="0"/>
          <w:divBdr>
            <w:top w:val="none" w:sz="0" w:space="0" w:color="auto"/>
            <w:left w:val="none" w:sz="0" w:space="0" w:color="auto"/>
            <w:bottom w:val="none" w:sz="0" w:space="0" w:color="auto"/>
            <w:right w:val="none" w:sz="0" w:space="0" w:color="auto"/>
          </w:divBdr>
        </w:div>
        <w:div w:id="212813679">
          <w:marLeft w:val="0"/>
          <w:marRight w:val="0"/>
          <w:marTop w:val="0"/>
          <w:marBottom w:val="0"/>
          <w:divBdr>
            <w:top w:val="none" w:sz="0" w:space="0" w:color="auto"/>
            <w:left w:val="none" w:sz="0" w:space="0" w:color="auto"/>
            <w:bottom w:val="none" w:sz="0" w:space="0" w:color="auto"/>
            <w:right w:val="none" w:sz="0" w:space="0" w:color="auto"/>
          </w:divBdr>
        </w:div>
        <w:div w:id="231351672">
          <w:marLeft w:val="0"/>
          <w:marRight w:val="0"/>
          <w:marTop w:val="0"/>
          <w:marBottom w:val="0"/>
          <w:divBdr>
            <w:top w:val="none" w:sz="0" w:space="0" w:color="auto"/>
            <w:left w:val="none" w:sz="0" w:space="0" w:color="auto"/>
            <w:bottom w:val="none" w:sz="0" w:space="0" w:color="auto"/>
            <w:right w:val="none" w:sz="0" w:space="0" w:color="auto"/>
          </w:divBdr>
        </w:div>
        <w:div w:id="509221632">
          <w:marLeft w:val="0"/>
          <w:marRight w:val="0"/>
          <w:marTop w:val="0"/>
          <w:marBottom w:val="0"/>
          <w:divBdr>
            <w:top w:val="none" w:sz="0" w:space="0" w:color="auto"/>
            <w:left w:val="none" w:sz="0" w:space="0" w:color="auto"/>
            <w:bottom w:val="none" w:sz="0" w:space="0" w:color="auto"/>
            <w:right w:val="none" w:sz="0" w:space="0" w:color="auto"/>
          </w:divBdr>
        </w:div>
        <w:div w:id="768542823">
          <w:marLeft w:val="0"/>
          <w:marRight w:val="0"/>
          <w:marTop w:val="0"/>
          <w:marBottom w:val="0"/>
          <w:divBdr>
            <w:top w:val="none" w:sz="0" w:space="0" w:color="auto"/>
            <w:left w:val="none" w:sz="0" w:space="0" w:color="auto"/>
            <w:bottom w:val="none" w:sz="0" w:space="0" w:color="auto"/>
            <w:right w:val="none" w:sz="0" w:space="0" w:color="auto"/>
          </w:divBdr>
        </w:div>
        <w:div w:id="1228108889">
          <w:marLeft w:val="0"/>
          <w:marRight w:val="0"/>
          <w:marTop w:val="0"/>
          <w:marBottom w:val="0"/>
          <w:divBdr>
            <w:top w:val="none" w:sz="0" w:space="0" w:color="auto"/>
            <w:left w:val="none" w:sz="0" w:space="0" w:color="auto"/>
            <w:bottom w:val="none" w:sz="0" w:space="0" w:color="auto"/>
            <w:right w:val="none" w:sz="0" w:space="0" w:color="auto"/>
          </w:divBdr>
        </w:div>
        <w:div w:id="1641767743">
          <w:marLeft w:val="0"/>
          <w:marRight w:val="0"/>
          <w:marTop w:val="0"/>
          <w:marBottom w:val="0"/>
          <w:divBdr>
            <w:top w:val="none" w:sz="0" w:space="0" w:color="auto"/>
            <w:left w:val="none" w:sz="0" w:space="0" w:color="auto"/>
            <w:bottom w:val="none" w:sz="0" w:space="0" w:color="auto"/>
            <w:right w:val="none" w:sz="0" w:space="0" w:color="auto"/>
          </w:divBdr>
        </w:div>
        <w:div w:id="1732190566">
          <w:marLeft w:val="0"/>
          <w:marRight w:val="0"/>
          <w:marTop w:val="0"/>
          <w:marBottom w:val="0"/>
          <w:divBdr>
            <w:top w:val="none" w:sz="0" w:space="0" w:color="auto"/>
            <w:left w:val="none" w:sz="0" w:space="0" w:color="auto"/>
            <w:bottom w:val="none" w:sz="0" w:space="0" w:color="auto"/>
            <w:right w:val="none" w:sz="0" w:space="0" w:color="auto"/>
          </w:divBdr>
        </w:div>
        <w:div w:id="1813789111">
          <w:marLeft w:val="0"/>
          <w:marRight w:val="0"/>
          <w:marTop w:val="0"/>
          <w:marBottom w:val="0"/>
          <w:divBdr>
            <w:top w:val="none" w:sz="0" w:space="0" w:color="auto"/>
            <w:left w:val="none" w:sz="0" w:space="0" w:color="auto"/>
            <w:bottom w:val="none" w:sz="0" w:space="0" w:color="auto"/>
            <w:right w:val="none" w:sz="0" w:space="0" w:color="auto"/>
          </w:divBdr>
        </w:div>
        <w:div w:id="2080520722">
          <w:marLeft w:val="0"/>
          <w:marRight w:val="0"/>
          <w:marTop w:val="0"/>
          <w:marBottom w:val="0"/>
          <w:divBdr>
            <w:top w:val="none" w:sz="0" w:space="0" w:color="auto"/>
            <w:left w:val="none" w:sz="0" w:space="0" w:color="auto"/>
            <w:bottom w:val="none" w:sz="0" w:space="0" w:color="auto"/>
            <w:right w:val="none" w:sz="0" w:space="0" w:color="auto"/>
          </w:divBdr>
        </w:div>
      </w:divsChild>
    </w:div>
    <w:div w:id="1509949688">
      <w:bodyDiv w:val="1"/>
      <w:marLeft w:val="0"/>
      <w:marRight w:val="0"/>
      <w:marTop w:val="0"/>
      <w:marBottom w:val="0"/>
      <w:divBdr>
        <w:top w:val="none" w:sz="0" w:space="0" w:color="auto"/>
        <w:left w:val="none" w:sz="0" w:space="0" w:color="auto"/>
        <w:bottom w:val="none" w:sz="0" w:space="0" w:color="auto"/>
        <w:right w:val="none" w:sz="0" w:space="0" w:color="auto"/>
      </w:divBdr>
    </w:div>
    <w:div w:id="1904022316">
      <w:bodyDiv w:val="1"/>
      <w:marLeft w:val="0"/>
      <w:marRight w:val="0"/>
      <w:marTop w:val="0"/>
      <w:marBottom w:val="0"/>
      <w:divBdr>
        <w:top w:val="none" w:sz="0" w:space="0" w:color="auto"/>
        <w:left w:val="none" w:sz="0" w:space="0" w:color="auto"/>
        <w:bottom w:val="none" w:sz="0" w:space="0" w:color="auto"/>
        <w:right w:val="none" w:sz="0" w:space="0" w:color="auto"/>
      </w:divBdr>
      <w:divsChild>
        <w:div w:id="7146546">
          <w:marLeft w:val="0"/>
          <w:marRight w:val="0"/>
          <w:marTop w:val="0"/>
          <w:marBottom w:val="0"/>
          <w:divBdr>
            <w:top w:val="none" w:sz="0" w:space="0" w:color="auto"/>
            <w:left w:val="none" w:sz="0" w:space="0" w:color="auto"/>
            <w:bottom w:val="none" w:sz="0" w:space="0" w:color="auto"/>
            <w:right w:val="none" w:sz="0" w:space="0" w:color="auto"/>
          </w:divBdr>
        </w:div>
        <w:div w:id="41951385">
          <w:marLeft w:val="0"/>
          <w:marRight w:val="0"/>
          <w:marTop w:val="0"/>
          <w:marBottom w:val="0"/>
          <w:divBdr>
            <w:top w:val="none" w:sz="0" w:space="0" w:color="auto"/>
            <w:left w:val="none" w:sz="0" w:space="0" w:color="auto"/>
            <w:bottom w:val="none" w:sz="0" w:space="0" w:color="auto"/>
            <w:right w:val="none" w:sz="0" w:space="0" w:color="auto"/>
          </w:divBdr>
        </w:div>
        <w:div w:id="54164805">
          <w:marLeft w:val="0"/>
          <w:marRight w:val="0"/>
          <w:marTop w:val="0"/>
          <w:marBottom w:val="0"/>
          <w:divBdr>
            <w:top w:val="none" w:sz="0" w:space="0" w:color="auto"/>
            <w:left w:val="none" w:sz="0" w:space="0" w:color="auto"/>
            <w:bottom w:val="none" w:sz="0" w:space="0" w:color="auto"/>
            <w:right w:val="none" w:sz="0" w:space="0" w:color="auto"/>
          </w:divBdr>
        </w:div>
        <w:div w:id="54935881">
          <w:marLeft w:val="0"/>
          <w:marRight w:val="0"/>
          <w:marTop w:val="0"/>
          <w:marBottom w:val="0"/>
          <w:divBdr>
            <w:top w:val="none" w:sz="0" w:space="0" w:color="auto"/>
            <w:left w:val="none" w:sz="0" w:space="0" w:color="auto"/>
            <w:bottom w:val="none" w:sz="0" w:space="0" w:color="auto"/>
            <w:right w:val="none" w:sz="0" w:space="0" w:color="auto"/>
          </w:divBdr>
        </w:div>
        <w:div w:id="74480389">
          <w:marLeft w:val="0"/>
          <w:marRight w:val="0"/>
          <w:marTop w:val="0"/>
          <w:marBottom w:val="0"/>
          <w:divBdr>
            <w:top w:val="none" w:sz="0" w:space="0" w:color="auto"/>
            <w:left w:val="none" w:sz="0" w:space="0" w:color="auto"/>
            <w:bottom w:val="none" w:sz="0" w:space="0" w:color="auto"/>
            <w:right w:val="none" w:sz="0" w:space="0" w:color="auto"/>
          </w:divBdr>
        </w:div>
        <w:div w:id="92170188">
          <w:marLeft w:val="0"/>
          <w:marRight w:val="0"/>
          <w:marTop w:val="0"/>
          <w:marBottom w:val="0"/>
          <w:divBdr>
            <w:top w:val="none" w:sz="0" w:space="0" w:color="auto"/>
            <w:left w:val="none" w:sz="0" w:space="0" w:color="auto"/>
            <w:bottom w:val="none" w:sz="0" w:space="0" w:color="auto"/>
            <w:right w:val="none" w:sz="0" w:space="0" w:color="auto"/>
          </w:divBdr>
        </w:div>
        <w:div w:id="130682853">
          <w:marLeft w:val="0"/>
          <w:marRight w:val="0"/>
          <w:marTop w:val="0"/>
          <w:marBottom w:val="0"/>
          <w:divBdr>
            <w:top w:val="none" w:sz="0" w:space="0" w:color="auto"/>
            <w:left w:val="none" w:sz="0" w:space="0" w:color="auto"/>
            <w:bottom w:val="none" w:sz="0" w:space="0" w:color="auto"/>
            <w:right w:val="none" w:sz="0" w:space="0" w:color="auto"/>
          </w:divBdr>
        </w:div>
        <w:div w:id="146945371">
          <w:marLeft w:val="0"/>
          <w:marRight w:val="0"/>
          <w:marTop w:val="0"/>
          <w:marBottom w:val="0"/>
          <w:divBdr>
            <w:top w:val="none" w:sz="0" w:space="0" w:color="auto"/>
            <w:left w:val="none" w:sz="0" w:space="0" w:color="auto"/>
            <w:bottom w:val="none" w:sz="0" w:space="0" w:color="auto"/>
            <w:right w:val="none" w:sz="0" w:space="0" w:color="auto"/>
          </w:divBdr>
        </w:div>
        <w:div w:id="157163292">
          <w:marLeft w:val="0"/>
          <w:marRight w:val="0"/>
          <w:marTop w:val="0"/>
          <w:marBottom w:val="0"/>
          <w:divBdr>
            <w:top w:val="none" w:sz="0" w:space="0" w:color="auto"/>
            <w:left w:val="none" w:sz="0" w:space="0" w:color="auto"/>
            <w:bottom w:val="none" w:sz="0" w:space="0" w:color="auto"/>
            <w:right w:val="none" w:sz="0" w:space="0" w:color="auto"/>
          </w:divBdr>
        </w:div>
        <w:div w:id="292756440">
          <w:marLeft w:val="0"/>
          <w:marRight w:val="0"/>
          <w:marTop w:val="0"/>
          <w:marBottom w:val="0"/>
          <w:divBdr>
            <w:top w:val="none" w:sz="0" w:space="0" w:color="auto"/>
            <w:left w:val="none" w:sz="0" w:space="0" w:color="auto"/>
            <w:bottom w:val="none" w:sz="0" w:space="0" w:color="auto"/>
            <w:right w:val="none" w:sz="0" w:space="0" w:color="auto"/>
          </w:divBdr>
        </w:div>
        <w:div w:id="299500582">
          <w:marLeft w:val="0"/>
          <w:marRight w:val="0"/>
          <w:marTop w:val="0"/>
          <w:marBottom w:val="0"/>
          <w:divBdr>
            <w:top w:val="none" w:sz="0" w:space="0" w:color="auto"/>
            <w:left w:val="none" w:sz="0" w:space="0" w:color="auto"/>
            <w:bottom w:val="none" w:sz="0" w:space="0" w:color="auto"/>
            <w:right w:val="none" w:sz="0" w:space="0" w:color="auto"/>
          </w:divBdr>
        </w:div>
        <w:div w:id="427314771">
          <w:marLeft w:val="0"/>
          <w:marRight w:val="0"/>
          <w:marTop w:val="0"/>
          <w:marBottom w:val="0"/>
          <w:divBdr>
            <w:top w:val="none" w:sz="0" w:space="0" w:color="auto"/>
            <w:left w:val="none" w:sz="0" w:space="0" w:color="auto"/>
            <w:bottom w:val="none" w:sz="0" w:space="0" w:color="auto"/>
            <w:right w:val="none" w:sz="0" w:space="0" w:color="auto"/>
          </w:divBdr>
        </w:div>
        <w:div w:id="478808592">
          <w:marLeft w:val="0"/>
          <w:marRight w:val="0"/>
          <w:marTop w:val="0"/>
          <w:marBottom w:val="0"/>
          <w:divBdr>
            <w:top w:val="none" w:sz="0" w:space="0" w:color="auto"/>
            <w:left w:val="none" w:sz="0" w:space="0" w:color="auto"/>
            <w:bottom w:val="none" w:sz="0" w:space="0" w:color="auto"/>
            <w:right w:val="none" w:sz="0" w:space="0" w:color="auto"/>
          </w:divBdr>
        </w:div>
        <w:div w:id="484275588">
          <w:marLeft w:val="0"/>
          <w:marRight w:val="0"/>
          <w:marTop w:val="0"/>
          <w:marBottom w:val="0"/>
          <w:divBdr>
            <w:top w:val="none" w:sz="0" w:space="0" w:color="auto"/>
            <w:left w:val="none" w:sz="0" w:space="0" w:color="auto"/>
            <w:bottom w:val="none" w:sz="0" w:space="0" w:color="auto"/>
            <w:right w:val="none" w:sz="0" w:space="0" w:color="auto"/>
          </w:divBdr>
        </w:div>
        <w:div w:id="527835887">
          <w:marLeft w:val="0"/>
          <w:marRight w:val="0"/>
          <w:marTop w:val="0"/>
          <w:marBottom w:val="0"/>
          <w:divBdr>
            <w:top w:val="none" w:sz="0" w:space="0" w:color="auto"/>
            <w:left w:val="none" w:sz="0" w:space="0" w:color="auto"/>
            <w:bottom w:val="none" w:sz="0" w:space="0" w:color="auto"/>
            <w:right w:val="none" w:sz="0" w:space="0" w:color="auto"/>
          </w:divBdr>
        </w:div>
        <w:div w:id="557473505">
          <w:marLeft w:val="0"/>
          <w:marRight w:val="0"/>
          <w:marTop w:val="0"/>
          <w:marBottom w:val="0"/>
          <w:divBdr>
            <w:top w:val="none" w:sz="0" w:space="0" w:color="auto"/>
            <w:left w:val="none" w:sz="0" w:space="0" w:color="auto"/>
            <w:bottom w:val="none" w:sz="0" w:space="0" w:color="auto"/>
            <w:right w:val="none" w:sz="0" w:space="0" w:color="auto"/>
          </w:divBdr>
        </w:div>
        <w:div w:id="565066559">
          <w:marLeft w:val="0"/>
          <w:marRight w:val="0"/>
          <w:marTop w:val="0"/>
          <w:marBottom w:val="0"/>
          <w:divBdr>
            <w:top w:val="none" w:sz="0" w:space="0" w:color="auto"/>
            <w:left w:val="none" w:sz="0" w:space="0" w:color="auto"/>
            <w:bottom w:val="none" w:sz="0" w:space="0" w:color="auto"/>
            <w:right w:val="none" w:sz="0" w:space="0" w:color="auto"/>
          </w:divBdr>
        </w:div>
        <w:div w:id="593977845">
          <w:marLeft w:val="0"/>
          <w:marRight w:val="0"/>
          <w:marTop w:val="0"/>
          <w:marBottom w:val="0"/>
          <w:divBdr>
            <w:top w:val="none" w:sz="0" w:space="0" w:color="auto"/>
            <w:left w:val="none" w:sz="0" w:space="0" w:color="auto"/>
            <w:bottom w:val="none" w:sz="0" w:space="0" w:color="auto"/>
            <w:right w:val="none" w:sz="0" w:space="0" w:color="auto"/>
          </w:divBdr>
        </w:div>
        <w:div w:id="628904113">
          <w:marLeft w:val="0"/>
          <w:marRight w:val="0"/>
          <w:marTop w:val="0"/>
          <w:marBottom w:val="0"/>
          <w:divBdr>
            <w:top w:val="none" w:sz="0" w:space="0" w:color="auto"/>
            <w:left w:val="none" w:sz="0" w:space="0" w:color="auto"/>
            <w:bottom w:val="none" w:sz="0" w:space="0" w:color="auto"/>
            <w:right w:val="none" w:sz="0" w:space="0" w:color="auto"/>
          </w:divBdr>
        </w:div>
        <w:div w:id="639388577">
          <w:marLeft w:val="0"/>
          <w:marRight w:val="0"/>
          <w:marTop w:val="0"/>
          <w:marBottom w:val="0"/>
          <w:divBdr>
            <w:top w:val="none" w:sz="0" w:space="0" w:color="auto"/>
            <w:left w:val="none" w:sz="0" w:space="0" w:color="auto"/>
            <w:bottom w:val="none" w:sz="0" w:space="0" w:color="auto"/>
            <w:right w:val="none" w:sz="0" w:space="0" w:color="auto"/>
          </w:divBdr>
        </w:div>
        <w:div w:id="679431541">
          <w:marLeft w:val="0"/>
          <w:marRight w:val="0"/>
          <w:marTop w:val="0"/>
          <w:marBottom w:val="0"/>
          <w:divBdr>
            <w:top w:val="none" w:sz="0" w:space="0" w:color="auto"/>
            <w:left w:val="none" w:sz="0" w:space="0" w:color="auto"/>
            <w:bottom w:val="none" w:sz="0" w:space="0" w:color="auto"/>
            <w:right w:val="none" w:sz="0" w:space="0" w:color="auto"/>
          </w:divBdr>
        </w:div>
        <w:div w:id="717323197">
          <w:marLeft w:val="0"/>
          <w:marRight w:val="0"/>
          <w:marTop w:val="0"/>
          <w:marBottom w:val="0"/>
          <w:divBdr>
            <w:top w:val="none" w:sz="0" w:space="0" w:color="auto"/>
            <w:left w:val="none" w:sz="0" w:space="0" w:color="auto"/>
            <w:bottom w:val="none" w:sz="0" w:space="0" w:color="auto"/>
            <w:right w:val="none" w:sz="0" w:space="0" w:color="auto"/>
          </w:divBdr>
        </w:div>
        <w:div w:id="808205714">
          <w:marLeft w:val="0"/>
          <w:marRight w:val="0"/>
          <w:marTop w:val="0"/>
          <w:marBottom w:val="0"/>
          <w:divBdr>
            <w:top w:val="none" w:sz="0" w:space="0" w:color="auto"/>
            <w:left w:val="none" w:sz="0" w:space="0" w:color="auto"/>
            <w:bottom w:val="none" w:sz="0" w:space="0" w:color="auto"/>
            <w:right w:val="none" w:sz="0" w:space="0" w:color="auto"/>
          </w:divBdr>
        </w:div>
        <w:div w:id="862327681">
          <w:marLeft w:val="0"/>
          <w:marRight w:val="0"/>
          <w:marTop w:val="0"/>
          <w:marBottom w:val="0"/>
          <w:divBdr>
            <w:top w:val="none" w:sz="0" w:space="0" w:color="auto"/>
            <w:left w:val="none" w:sz="0" w:space="0" w:color="auto"/>
            <w:bottom w:val="none" w:sz="0" w:space="0" w:color="auto"/>
            <w:right w:val="none" w:sz="0" w:space="0" w:color="auto"/>
          </w:divBdr>
        </w:div>
        <w:div w:id="888759430">
          <w:marLeft w:val="0"/>
          <w:marRight w:val="0"/>
          <w:marTop w:val="0"/>
          <w:marBottom w:val="0"/>
          <w:divBdr>
            <w:top w:val="none" w:sz="0" w:space="0" w:color="auto"/>
            <w:left w:val="none" w:sz="0" w:space="0" w:color="auto"/>
            <w:bottom w:val="none" w:sz="0" w:space="0" w:color="auto"/>
            <w:right w:val="none" w:sz="0" w:space="0" w:color="auto"/>
          </w:divBdr>
        </w:div>
        <w:div w:id="897089276">
          <w:marLeft w:val="0"/>
          <w:marRight w:val="0"/>
          <w:marTop w:val="0"/>
          <w:marBottom w:val="0"/>
          <w:divBdr>
            <w:top w:val="none" w:sz="0" w:space="0" w:color="auto"/>
            <w:left w:val="none" w:sz="0" w:space="0" w:color="auto"/>
            <w:bottom w:val="none" w:sz="0" w:space="0" w:color="auto"/>
            <w:right w:val="none" w:sz="0" w:space="0" w:color="auto"/>
          </w:divBdr>
        </w:div>
        <w:div w:id="909847062">
          <w:marLeft w:val="0"/>
          <w:marRight w:val="0"/>
          <w:marTop w:val="0"/>
          <w:marBottom w:val="0"/>
          <w:divBdr>
            <w:top w:val="none" w:sz="0" w:space="0" w:color="auto"/>
            <w:left w:val="none" w:sz="0" w:space="0" w:color="auto"/>
            <w:bottom w:val="none" w:sz="0" w:space="0" w:color="auto"/>
            <w:right w:val="none" w:sz="0" w:space="0" w:color="auto"/>
          </w:divBdr>
        </w:div>
        <w:div w:id="921333597">
          <w:marLeft w:val="0"/>
          <w:marRight w:val="0"/>
          <w:marTop w:val="0"/>
          <w:marBottom w:val="0"/>
          <w:divBdr>
            <w:top w:val="none" w:sz="0" w:space="0" w:color="auto"/>
            <w:left w:val="none" w:sz="0" w:space="0" w:color="auto"/>
            <w:bottom w:val="none" w:sz="0" w:space="0" w:color="auto"/>
            <w:right w:val="none" w:sz="0" w:space="0" w:color="auto"/>
          </w:divBdr>
        </w:div>
        <w:div w:id="1025978824">
          <w:marLeft w:val="0"/>
          <w:marRight w:val="0"/>
          <w:marTop w:val="0"/>
          <w:marBottom w:val="0"/>
          <w:divBdr>
            <w:top w:val="none" w:sz="0" w:space="0" w:color="auto"/>
            <w:left w:val="none" w:sz="0" w:space="0" w:color="auto"/>
            <w:bottom w:val="none" w:sz="0" w:space="0" w:color="auto"/>
            <w:right w:val="none" w:sz="0" w:space="0" w:color="auto"/>
          </w:divBdr>
        </w:div>
        <w:div w:id="1059474508">
          <w:marLeft w:val="0"/>
          <w:marRight w:val="0"/>
          <w:marTop w:val="0"/>
          <w:marBottom w:val="0"/>
          <w:divBdr>
            <w:top w:val="none" w:sz="0" w:space="0" w:color="auto"/>
            <w:left w:val="none" w:sz="0" w:space="0" w:color="auto"/>
            <w:bottom w:val="none" w:sz="0" w:space="0" w:color="auto"/>
            <w:right w:val="none" w:sz="0" w:space="0" w:color="auto"/>
          </w:divBdr>
        </w:div>
        <w:div w:id="1077484699">
          <w:marLeft w:val="0"/>
          <w:marRight w:val="0"/>
          <w:marTop w:val="0"/>
          <w:marBottom w:val="0"/>
          <w:divBdr>
            <w:top w:val="none" w:sz="0" w:space="0" w:color="auto"/>
            <w:left w:val="none" w:sz="0" w:space="0" w:color="auto"/>
            <w:bottom w:val="none" w:sz="0" w:space="0" w:color="auto"/>
            <w:right w:val="none" w:sz="0" w:space="0" w:color="auto"/>
          </w:divBdr>
        </w:div>
        <w:div w:id="1079910724">
          <w:marLeft w:val="0"/>
          <w:marRight w:val="0"/>
          <w:marTop w:val="0"/>
          <w:marBottom w:val="0"/>
          <w:divBdr>
            <w:top w:val="none" w:sz="0" w:space="0" w:color="auto"/>
            <w:left w:val="none" w:sz="0" w:space="0" w:color="auto"/>
            <w:bottom w:val="none" w:sz="0" w:space="0" w:color="auto"/>
            <w:right w:val="none" w:sz="0" w:space="0" w:color="auto"/>
          </w:divBdr>
        </w:div>
        <w:div w:id="1084112660">
          <w:marLeft w:val="0"/>
          <w:marRight w:val="0"/>
          <w:marTop w:val="0"/>
          <w:marBottom w:val="0"/>
          <w:divBdr>
            <w:top w:val="none" w:sz="0" w:space="0" w:color="auto"/>
            <w:left w:val="none" w:sz="0" w:space="0" w:color="auto"/>
            <w:bottom w:val="none" w:sz="0" w:space="0" w:color="auto"/>
            <w:right w:val="none" w:sz="0" w:space="0" w:color="auto"/>
          </w:divBdr>
        </w:div>
        <w:div w:id="1099448506">
          <w:marLeft w:val="0"/>
          <w:marRight w:val="0"/>
          <w:marTop w:val="0"/>
          <w:marBottom w:val="0"/>
          <w:divBdr>
            <w:top w:val="none" w:sz="0" w:space="0" w:color="auto"/>
            <w:left w:val="none" w:sz="0" w:space="0" w:color="auto"/>
            <w:bottom w:val="none" w:sz="0" w:space="0" w:color="auto"/>
            <w:right w:val="none" w:sz="0" w:space="0" w:color="auto"/>
          </w:divBdr>
        </w:div>
        <w:div w:id="1107776306">
          <w:marLeft w:val="0"/>
          <w:marRight w:val="0"/>
          <w:marTop w:val="0"/>
          <w:marBottom w:val="0"/>
          <w:divBdr>
            <w:top w:val="none" w:sz="0" w:space="0" w:color="auto"/>
            <w:left w:val="none" w:sz="0" w:space="0" w:color="auto"/>
            <w:bottom w:val="none" w:sz="0" w:space="0" w:color="auto"/>
            <w:right w:val="none" w:sz="0" w:space="0" w:color="auto"/>
          </w:divBdr>
        </w:div>
        <w:div w:id="1120614411">
          <w:marLeft w:val="0"/>
          <w:marRight w:val="0"/>
          <w:marTop w:val="0"/>
          <w:marBottom w:val="0"/>
          <w:divBdr>
            <w:top w:val="none" w:sz="0" w:space="0" w:color="auto"/>
            <w:left w:val="none" w:sz="0" w:space="0" w:color="auto"/>
            <w:bottom w:val="none" w:sz="0" w:space="0" w:color="auto"/>
            <w:right w:val="none" w:sz="0" w:space="0" w:color="auto"/>
          </w:divBdr>
        </w:div>
        <w:div w:id="1127897526">
          <w:marLeft w:val="0"/>
          <w:marRight w:val="0"/>
          <w:marTop w:val="0"/>
          <w:marBottom w:val="0"/>
          <w:divBdr>
            <w:top w:val="none" w:sz="0" w:space="0" w:color="auto"/>
            <w:left w:val="none" w:sz="0" w:space="0" w:color="auto"/>
            <w:bottom w:val="none" w:sz="0" w:space="0" w:color="auto"/>
            <w:right w:val="none" w:sz="0" w:space="0" w:color="auto"/>
          </w:divBdr>
        </w:div>
        <w:div w:id="1189181511">
          <w:marLeft w:val="0"/>
          <w:marRight w:val="0"/>
          <w:marTop w:val="0"/>
          <w:marBottom w:val="0"/>
          <w:divBdr>
            <w:top w:val="none" w:sz="0" w:space="0" w:color="auto"/>
            <w:left w:val="none" w:sz="0" w:space="0" w:color="auto"/>
            <w:bottom w:val="none" w:sz="0" w:space="0" w:color="auto"/>
            <w:right w:val="none" w:sz="0" w:space="0" w:color="auto"/>
          </w:divBdr>
        </w:div>
        <w:div w:id="1189219547">
          <w:marLeft w:val="0"/>
          <w:marRight w:val="0"/>
          <w:marTop w:val="0"/>
          <w:marBottom w:val="0"/>
          <w:divBdr>
            <w:top w:val="none" w:sz="0" w:space="0" w:color="auto"/>
            <w:left w:val="none" w:sz="0" w:space="0" w:color="auto"/>
            <w:bottom w:val="none" w:sz="0" w:space="0" w:color="auto"/>
            <w:right w:val="none" w:sz="0" w:space="0" w:color="auto"/>
          </w:divBdr>
        </w:div>
        <w:div w:id="1259290844">
          <w:marLeft w:val="0"/>
          <w:marRight w:val="0"/>
          <w:marTop w:val="0"/>
          <w:marBottom w:val="0"/>
          <w:divBdr>
            <w:top w:val="none" w:sz="0" w:space="0" w:color="auto"/>
            <w:left w:val="none" w:sz="0" w:space="0" w:color="auto"/>
            <w:bottom w:val="none" w:sz="0" w:space="0" w:color="auto"/>
            <w:right w:val="none" w:sz="0" w:space="0" w:color="auto"/>
          </w:divBdr>
          <w:divsChild>
            <w:div w:id="10498257">
              <w:marLeft w:val="0"/>
              <w:marRight w:val="0"/>
              <w:marTop w:val="0"/>
              <w:marBottom w:val="0"/>
              <w:divBdr>
                <w:top w:val="none" w:sz="0" w:space="0" w:color="auto"/>
                <w:left w:val="none" w:sz="0" w:space="0" w:color="auto"/>
                <w:bottom w:val="none" w:sz="0" w:space="0" w:color="auto"/>
                <w:right w:val="none" w:sz="0" w:space="0" w:color="auto"/>
              </w:divBdr>
              <w:divsChild>
                <w:div w:id="26372596">
                  <w:marLeft w:val="0"/>
                  <w:marRight w:val="0"/>
                  <w:marTop w:val="0"/>
                  <w:marBottom w:val="0"/>
                  <w:divBdr>
                    <w:top w:val="none" w:sz="0" w:space="0" w:color="auto"/>
                    <w:left w:val="none" w:sz="0" w:space="0" w:color="auto"/>
                    <w:bottom w:val="none" w:sz="0" w:space="0" w:color="auto"/>
                    <w:right w:val="none" w:sz="0" w:space="0" w:color="auto"/>
                  </w:divBdr>
                </w:div>
                <w:div w:id="133721535">
                  <w:marLeft w:val="0"/>
                  <w:marRight w:val="0"/>
                  <w:marTop w:val="0"/>
                  <w:marBottom w:val="0"/>
                  <w:divBdr>
                    <w:top w:val="none" w:sz="0" w:space="0" w:color="auto"/>
                    <w:left w:val="none" w:sz="0" w:space="0" w:color="auto"/>
                    <w:bottom w:val="none" w:sz="0" w:space="0" w:color="auto"/>
                    <w:right w:val="none" w:sz="0" w:space="0" w:color="auto"/>
                  </w:divBdr>
                </w:div>
                <w:div w:id="201946470">
                  <w:marLeft w:val="0"/>
                  <w:marRight w:val="0"/>
                  <w:marTop w:val="0"/>
                  <w:marBottom w:val="0"/>
                  <w:divBdr>
                    <w:top w:val="none" w:sz="0" w:space="0" w:color="auto"/>
                    <w:left w:val="none" w:sz="0" w:space="0" w:color="auto"/>
                    <w:bottom w:val="none" w:sz="0" w:space="0" w:color="auto"/>
                    <w:right w:val="none" w:sz="0" w:space="0" w:color="auto"/>
                  </w:divBdr>
                </w:div>
                <w:div w:id="653605894">
                  <w:marLeft w:val="0"/>
                  <w:marRight w:val="0"/>
                  <w:marTop w:val="0"/>
                  <w:marBottom w:val="0"/>
                  <w:divBdr>
                    <w:top w:val="none" w:sz="0" w:space="0" w:color="auto"/>
                    <w:left w:val="none" w:sz="0" w:space="0" w:color="auto"/>
                    <w:bottom w:val="none" w:sz="0" w:space="0" w:color="auto"/>
                    <w:right w:val="none" w:sz="0" w:space="0" w:color="auto"/>
                  </w:divBdr>
                </w:div>
                <w:div w:id="783041734">
                  <w:marLeft w:val="0"/>
                  <w:marRight w:val="0"/>
                  <w:marTop w:val="0"/>
                  <w:marBottom w:val="0"/>
                  <w:divBdr>
                    <w:top w:val="none" w:sz="0" w:space="0" w:color="auto"/>
                    <w:left w:val="none" w:sz="0" w:space="0" w:color="auto"/>
                    <w:bottom w:val="none" w:sz="0" w:space="0" w:color="auto"/>
                    <w:right w:val="none" w:sz="0" w:space="0" w:color="auto"/>
                  </w:divBdr>
                </w:div>
                <w:div w:id="1135488681">
                  <w:marLeft w:val="0"/>
                  <w:marRight w:val="0"/>
                  <w:marTop w:val="0"/>
                  <w:marBottom w:val="0"/>
                  <w:divBdr>
                    <w:top w:val="none" w:sz="0" w:space="0" w:color="auto"/>
                    <w:left w:val="none" w:sz="0" w:space="0" w:color="auto"/>
                    <w:bottom w:val="none" w:sz="0" w:space="0" w:color="auto"/>
                    <w:right w:val="none" w:sz="0" w:space="0" w:color="auto"/>
                  </w:divBdr>
                </w:div>
                <w:div w:id="1214853669">
                  <w:marLeft w:val="0"/>
                  <w:marRight w:val="0"/>
                  <w:marTop w:val="0"/>
                  <w:marBottom w:val="0"/>
                  <w:divBdr>
                    <w:top w:val="none" w:sz="0" w:space="0" w:color="auto"/>
                    <w:left w:val="none" w:sz="0" w:space="0" w:color="auto"/>
                    <w:bottom w:val="none" w:sz="0" w:space="0" w:color="auto"/>
                    <w:right w:val="none" w:sz="0" w:space="0" w:color="auto"/>
                  </w:divBdr>
                </w:div>
                <w:div w:id="1273242236">
                  <w:marLeft w:val="0"/>
                  <w:marRight w:val="0"/>
                  <w:marTop w:val="0"/>
                  <w:marBottom w:val="0"/>
                  <w:divBdr>
                    <w:top w:val="none" w:sz="0" w:space="0" w:color="auto"/>
                    <w:left w:val="none" w:sz="0" w:space="0" w:color="auto"/>
                    <w:bottom w:val="none" w:sz="0" w:space="0" w:color="auto"/>
                    <w:right w:val="none" w:sz="0" w:space="0" w:color="auto"/>
                  </w:divBdr>
                </w:div>
                <w:div w:id="1317490524">
                  <w:marLeft w:val="0"/>
                  <w:marRight w:val="0"/>
                  <w:marTop w:val="0"/>
                  <w:marBottom w:val="0"/>
                  <w:divBdr>
                    <w:top w:val="none" w:sz="0" w:space="0" w:color="auto"/>
                    <w:left w:val="none" w:sz="0" w:space="0" w:color="auto"/>
                    <w:bottom w:val="none" w:sz="0" w:space="0" w:color="auto"/>
                    <w:right w:val="none" w:sz="0" w:space="0" w:color="auto"/>
                  </w:divBdr>
                </w:div>
                <w:div w:id="1418165832">
                  <w:marLeft w:val="0"/>
                  <w:marRight w:val="0"/>
                  <w:marTop w:val="0"/>
                  <w:marBottom w:val="0"/>
                  <w:divBdr>
                    <w:top w:val="none" w:sz="0" w:space="0" w:color="auto"/>
                    <w:left w:val="none" w:sz="0" w:space="0" w:color="auto"/>
                    <w:bottom w:val="none" w:sz="0" w:space="0" w:color="auto"/>
                    <w:right w:val="none" w:sz="0" w:space="0" w:color="auto"/>
                  </w:divBdr>
                </w:div>
                <w:div w:id="1897351145">
                  <w:marLeft w:val="0"/>
                  <w:marRight w:val="0"/>
                  <w:marTop w:val="0"/>
                  <w:marBottom w:val="0"/>
                  <w:divBdr>
                    <w:top w:val="none" w:sz="0" w:space="0" w:color="auto"/>
                    <w:left w:val="none" w:sz="0" w:space="0" w:color="auto"/>
                    <w:bottom w:val="none" w:sz="0" w:space="0" w:color="auto"/>
                    <w:right w:val="none" w:sz="0" w:space="0" w:color="auto"/>
                  </w:divBdr>
                </w:div>
                <w:div w:id="19825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8838">
          <w:marLeft w:val="0"/>
          <w:marRight w:val="0"/>
          <w:marTop w:val="0"/>
          <w:marBottom w:val="0"/>
          <w:divBdr>
            <w:top w:val="none" w:sz="0" w:space="0" w:color="auto"/>
            <w:left w:val="none" w:sz="0" w:space="0" w:color="auto"/>
            <w:bottom w:val="none" w:sz="0" w:space="0" w:color="auto"/>
            <w:right w:val="none" w:sz="0" w:space="0" w:color="auto"/>
          </w:divBdr>
        </w:div>
        <w:div w:id="1352758056">
          <w:marLeft w:val="0"/>
          <w:marRight w:val="0"/>
          <w:marTop w:val="0"/>
          <w:marBottom w:val="0"/>
          <w:divBdr>
            <w:top w:val="none" w:sz="0" w:space="0" w:color="auto"/>
            <w:left w:val="none" w:sz="0" w:space="0" w:color="auto"/>
            <w:bottom w:val="none" w:sz="0" w:space="0" w:color="auto"/>
            <w:right w:val="none" w:sz="0" w:space="0" w:color="auto"/>
          </w:divBdr>
        </w:div>
        <w:div w:id="1409689285">
          <w:marLeft w:val="0"/>
          <w:marRight w:val="0"/>
          <w:marTop w:val="0"/>
          <w:marBottom w:val="0"/>
          <w:divBdr>
            <w:top w:val="none" w:sz="0" w:space="0" w:color="auto"/>
            <w:left w:val="none" w:sz="0" w:space="0" w:color="auto"/>
            <w:bottom w:val="none" w:sz="0" w:space="0" w:color="auto"/>
            <w:right w:val="none" w:sz="0" w:space="0" w:color="auto"/>
          </w:divBdr>
        </w:div>
        <w:div w:id="1423333028">
          <w:marLeft w:val="0"/>
          <w:marRight w:val="0"/>
          <w:marTop w:val="0"/>
          <w:marBottom w:val="0"/>
          <w:divBdr>
            <w:top w:val="none" w:sz="0" w:space="0" w:color="auto"/>
            <w:left w:val="none" w:sz="0" w:space="0" w:color="auto"/>
            <w:bottom w:val="none" w:sz="0" w:space="0" w:color="auto"/>
            <w:right w:val="none" w:sz="0" w:space="0" w:color="auto"/>
          </w:divBdr>
        </w:div>
        <w:div w:id="1552767337">
          <w:marLeft w:val="0"/>
          <w:marRight w:val="0"/>
          <w:marTop w:val="0"/>
          <w:marBottom w:val="0"/>
          <w:divBdr>
            <w:top w:val="none" w:sz="0" w:space="0" w:color="auto"/>
            <w:left w:val="none" w:sz="0" w:space="0" w:color="auto"/>
            <w:bottom w:val="none" w:sz="0" w:space="0" w:color="auto"/>
            <w:right w:val="none" w:sz="0" w:space="0" w:color="auto"/>
          </w:divBdr>
        </w:div>
        <w:div w:id="1589002013">
          <w:marLeft w:val="0"/>
          <w:marRight w:val="0"/>
          <w:marTop w:val="0"/>
          <w:marBottom w:val="0"/>
          <w:divBdr>
            <w:top w:val="none" w:sz="0" w:space="0" w:color="auto"/>
            <w:left w:val="none" w:sz="0" w:space="0" w:color="auto"/>
            <w:bottom w:val="none" w:sz="0" w:space="0" w:color="auto"/>
            <w:right w:val="none" w:sz="0" w:space="0" w:color="auto"/>
          </w:divBdr>
        </w:div>
        <w:div w:id="1650985036">
          <w:marLeft w:val="0"/>
          <w:marRight w:val="0"/>
          <w:marTop w:val="0"/>
          <w:marBottom w:val="0"/>
          <w:divBdr>
            <w:top w:val="none" w:sz="0" w:space="0" w:color="auto"/>
            <w:left w:val="none" w:sz="0" w:space="0" w:color="auto"/>
            <w:bottom w:val="none" w:sz="0" w:space="0" w:color="auto"/>
            <w:right w:val="none" w:sz="0" w:space="0" w:color="auto"/>
          </w:divBdr>
        </w:div>
        <w:div w:id="1681470995">
          <w:marLeft w:val="0"/>
          <w:marRight w:val="0"/>
          <w:marTop w:val="0"/>
          <w:marBottom w:val="0"/>
          <w:divBdr>
            <w:top w:val="none" w:sz="0" w:space="0" w:color="auto"/>
            <w:left w:val="none" w:sz="0" w:space="0" w:color="auto"/>
            <w:bottom w:val="none" w:sz="0" w:space="0" w:color="auto"/>
            <w:right w:val="none" w:sz="0" w:space="0" w:color="auto"/>
          </w:divBdr>
        </w:div>
        <w:div w:id="1709141768">
          <w:marLeft w:val="0"/>
          <w:marRight w:val="0"/>
          <w:marTop w:val="0"/>
          <w:marBottom w:val="0"/>
          <w:divBdr>
            <w:top w:val="none" w:sz="0" w:space="0" w:color="auto"/>
            <w:left w:val="none" w:sz="0" w:space="0" w:color="auto"/>
            <w:bottom w:val="none" w:sz="0" w:space="0" w:color="auto"/>
            <w:right w:val="none" w:sz="0" w:space="0" w:color="auto"/>
          </w:divBdr>
        </w:div>
        <w:div w:id="1729915174">
          <w:marLeft w:val="0"/>
          <w:marRight w:val="0"/>
          <w:marTop w:val="0"/>
          <w:marBottom w:val="0"/>
          <w:divBdr>
            <w:top w:val="none" w:sz="0" w:space="0" w:color="auto"/>
            <w:left w:val="none" w:sz="0" w:space="0" w:color="auto"/>
            <w:bottom w:val="none" w:sz="0" w:space="0" w:color="auto"/>
            <w:right w:val="none" w:sz="0" w:space="0" w:color="auto"/>
          </w:divBdr>
        </w:div>
        <w:div w:id="1753088736">
          <w:marLeft w:val="0"/>
          <w:marRight w:val="0"/>
          <w:marTop w:val="0"/>
          <w:marBottom w:val="0"/>
          <w:divBdr>
            <w:top w:val="none" w:sz="0" w:space="0" w:color="auto"/>
            <w:left w:val="none" w:sz="0" w:space="0" w:color="auto"/>
            <w:bottom w:val="none" w:sz="0" w:space="0" w:color="auto"/>
            <w:right w:val="none" w:sz="0" w:space="0" w:color="auto"/>
          </w:divBdr>
        </w:div>
        <w:div w:id="1831829390">
          <w:marLeft w:val="0"/>
          <w:marRight w:val="0"/>
          <w:marTop w:val="0"/>
          <w:marBottom w:val="0"/>
          <w:divBdr>
            <w:top w:val="none" w:sz="0" w:space="0" w:color="auto"/>
            <w:left w:val="none" w:sz="0" w:space="0" w:color="auto"/>
            <w:bottom w:val="none" w:sz="0" w:space="0" w:color="auto"/>
            <w:right w:val="none" w:sz="0" w:space="0" w:color="auto"/>
          </w:divBdr>
        </w:div>
        <w:div w:id="1891452682">
          <w:marLeft w:val="0"/>
          <w:marRight w:val="0"/>
          <w:marTop w:val="0"/>
          <w:marBottom w:val="0"/>
          <w:divBdr>
            <w:top w:val="none" w:sz="0" w:space="0" w:color="auto"/>
            <w:left w:val="none" w:sz="0" w:space="0" w:color="auto"/>
            <w:bottom w:val="none" w:sz="0" w:space="0" w:color="auto"/>
            <w:right w:val="none" w:sz="0" w:space="0" w:color="auto"/>
          </w:divBdr>
        </w:div>
        <w:div w:id="1903712498">
          <w:marLeft w:val="0"/>
          <w:marRight w:val="0"/>
          <w:marTop w:val="0"/>
          <w:marBottom w:val="0"/>
          <w:divBdr>
            <w:top w:val="none" w:sz="0" w:space="0" w:color="auto"/>
            <w:left w:val="none" w:sz="0" w:space="0" w:color="auto"/>
            <w:bottom w:val="none" w:sz="0" w:space="0" w:color="auto"/>
            <w:right w:val="none" w:sz="0" w:space="0" w:color="auto"/>
          </w:divBdr>
        </w:div>
        <w:div w:id="1921212516">
          <w:marLeft w:val="0"/>
          <w:marRight w:val="0"/>
          <w:marTop w:val="0"/>
          <w:marBottom w:val="0"/>
          <w:divBdr>
            <w:top w:val="none" w:sz="0" w:space="0" w:color="auto"/>
            <w:left w:val="none" w:sz="0" w:space="0" w:color="auto"/>
            <w:bottom w:val="none" w:sz="0" w:space="0" w:color="auto"/>
            <w:right w:val="none" w:sz="0" w:space="0" w:color="auto"/>
          </w:divBdr>
        </w:div>
        <w:div w:id="1949703594">
          <w:marLeft w:val="0"/>
          <w:marRight w:val="0"/>
          <w:marTop w:val="0"/>
          <w:marBottom w:val="0"/>
          <w:divBdr>
            <w:top w:val="none" w:sz="0" w:space="0" w:color="auto"/>
            <w:left w:val="none" w:sz="0" w:space="0" w:color="auto"/>
            <w:bottom w:val="none" w:sz="0" w:space="0" w:color="auto"/>
            <w:right w:val="none" w:sz="0" w:space="0" w:color="auto"/>
          </w:divBdr>
        </w:div>
        <w:div w:id="1960061552">
          <w:marLeft w:val="0"/>
          <w:marRight w:val="0"/>
          <w:marTop w:val="0"/>
          <w:marBottom w:val="0"/>
          <w:divBdr>
            <w:top w:val="none" w:sz="0" w:space="0" w:color="auto"/>
            <w:left w:val="none" w:sz="0" w:space="0" w:color="auto"/>
            <w:bottom w:val="none" w:sz="0" w:space="0" w:color="auto"/>
            <w:right w:val="none" w:sz="0" w:space="0" w:color="auto"/>
          </w:divBdr>
        </w:div>
        <w:div w:id="2001734464">
          <w:marLeft w:val="0"/>
          <w:marRight w:val="0"/>
          <w:marTop w:val="0"/>
          <w:marBottom w:val="0"/>
          <w:divBdr>
            <w:top w:val="none" w:sz="0" w:space="0" w:color="auto"/>
            <w:left w:val="none" w:sz="0" w:space="0" w:color="auto"/>
            <w:bottom w:val="none" w:sz="0" w:space="0" w:color="auto"/>
            <w:right w:val="none" w:sz="0" w:space="0" w:color="auto"/>
          </w:divBdr>
        </w:div>
        <w:div w:id="2068186309">
          <w:marLeft w:val="0"/>
          <w:marRight w:val="0"/>
          <w:marTop w:val="0"/>
          <w:marBottom w:val="0"/>
          <w:divBdr>
            <w:top w:val="none" w:sz="0" w:space="0" w:color="auto"/>
            <w:left w:val="none" w:sz="0" w:space="0" w:color="auto"/>
            <w:bottom w:val="none" w:sz="0" w:space="0" w:color="auto"/>
            <w:right w:val="none" w:sz="0" w:space="0" w:color="auto"/>
          </w:divBdr>
        </w:div>
        <w:div w:id="2145847487">
          <w:marLeft w:val="0"/>
          <w:marRight w:val="0"/>
          <w:marTop w:val="0"/>
          <w:marBottom w:val="0"/>
          <w:divBdr>
            <w:top w:val="none" w:sz="0" w:space="0" w:color="auto"/>
            <w:left w:val="none" w:sz="0" w:space="0" w:color="auto"/>
            <w:bottom w:val="none" w:sz="0" w:space="0" w:color="auto"/>
            <w:right w:val="none" w:sz="0" w:space="0" w:color="auto"/>
          </w:divBdr>
        </w:div>
      </w:divsChild>
    </w:div>
    <w:div w:id="1911184220">
      <w:bodyDiv w:val="1"/>
      <w:marLeft w:val="0"/>
      <w:marRight w:val="0"/>
      <w:marTop w:val="0"/>
      <w:marBottom w:val="0"/>
      <w:divBdr>
        <w:top w:val="none" w:sz="0" w:space="0" w:color="auto"/>
        <w:left w:val="none" w:sz="0" w:space="0" w:color="auto"/>
        <w:bottom w:val="none" w:sz="0" w:space="0" w:color="auto"/>
        <w:right w:val="none" w:sz="0" w:space="0" w:color="auto"/>
      </w:divBdr>
    </w:div>
    <w:div w:id="1914468479">
      <w:bodyDiv w:val="1"/>
      <w:marLeft w:val="0"/>
      <w:marRight w:val="0"/>
      <w:marTop w:val="0"/>
      <w:marBottom w:val="0"/>
      <w:divBdr>
        <w:top w:val="none" w:sz="0" w:space="0" w:color="auto"/>
        <w:left w:val="none" w:sz="0" w:space="0" w:color="auto"/>
        <w:bottom w:val="none" w:sz="0" w:space="0" w:color="auto"/>
        <w:right w:val="none" w:sz="0" w:space="0" w:color="auto"/>
      </w:divBdr>
    </w:div>
    <w:div w:id="1952280830">
      <w:bodyDiv w:val="1"/>
      <w:marLeft w:val="0"/>
      <w:marRight w:val="0"/>
      <w:marTop w:val="0"/>
      <w:marBottom w:val="0"/>
      <w:divBdr>
        <w:top w:val="none" w:sz="0" w:space="0" w:color="auto"/>
        <w:left w:val="none" w:sz="0" w:space="0" w:color="auto"/>
        <w:bottom w:val="none" w:sz="0" w:space="0" w:color="auto"/>
        <w:right w:val="none" w:sz="0" w:space="0" w:color="auto"/>
      </w:divBdr>
    </w:div>
    <w:div w:id="1953585997">
      <w:bodyDiv w:val="1"/>
      <w:marLeft w:val="0"/>
      <w:marRight w:val="0"/>
      <w:marTop w:val="0"/>
      <w:marBottom w:val="0"/>
      <w:divBdr>
        <w:top w:val="none" w:sz="0" w:space="0" w:color="auto"/>
        <w:left w:val="none" w:sz="0" w:space="0" w:color="auto"/>
        <w:bottom w:val="none" w:sz="0" w:space="0" w:color="auto"/>
        <w:right w:val="none" w:sz="0" w:space="0" w:color="auto"/>
      </w:divBdr>
      <w:divsChild>
        <w:div w:id="422072674">
          <w:marLeft w:val="0"/>
          <w:marRight w:val="0"/>
          <w:marTop w:val="0"/>
          <w:marBottom w:val="0"/>
          <w:divBdr>
            <w:top w:val="none" w:sz="0" w:space="0" w:color="auto"/>
            <w:left w:val="none" w:sz="0" w:space="0" w:color="auto"/>
            <w:bottom w:val="none" w:sz="0" w:space="0" w:color="auto"/>
            <w:right w:val="none" w:sz="0" w:space="0" w:color="auto"/>
          </w:divBdr>
        </w:div>
        <w:div w:id="492062442">
          <w:marLeft w:val="0"/>
          <w:marRight w:val="0"/>
          <w:marTop w:val="0"/>
          <w:marBottom w:val="0"/>
          <w:divBdr>
            <w:top w:val="none" w:sz="0" w:space="0" w:color="auto"/>
            <w:left w:val="none" w:sz="0" w:space="0" w:color="auto"/>
            <w:bottom w:val="none" w:sz="0" w:space="0" w:color="auto"/>
            <w:right w:val="none" w:sz="0" w:space="0" w:color="auto"/>
          </w:divBdr>
        </w:div>
        <w:div w:id="935015090">
          <w:marLeft w:val="0"/>
          <w:marRight w:val="0"/>
          <w:marTop w:val="0"/>
          <w:marBottom w:val="0"/>
          <w:divBdr>
            <w:top w:val="none" w:sz="0" w:space="0" w:color="auto"/>
            <w:left w:val="none" w:sz="0" w:space="0" w:color="auto"/>
            <w:bottom w:val="none" w:sz="0" w:space="0" w:color="auto"/>
            <w:right w:val="none" w:sz="0" w:space="0" w:color="auto"/>
          </w:divBdr>
        </w:div>
      </w:divsChild>
    </w:div>
    <w:div w:id="1964968412">
      <w:bodyDiv w:val="1"/>
      <w:marLeft w:val="0"/>
      <w:marRight w:val="0"/>
      <w:marTop w:val="0"/>
      <w:marBottom w:val="0"/>
      <w:divBdr>
        <w:top w:val="none" w:sz="0" w:space="0" w:color="auto"/>
        <w:left w:val="none" w:sz="0" w:space="0" w:color="auto"/>
        <w:bottom w:val="none" w:sz="0" w:space="0" w:color="auto"/>
        <w:right w:val="none" w:sz="0" w:space="0" w:color="auto"/>
      </w:divBdr>
    </w:div>
    <w:div w:id="2105834908">
      <w:bodyDiv w:val="1"/>
      <w:marLeft w:val="0"/>
      <w:marRight w:val="0"/>
      <w:marTop w:val="0"/>
      <w:marBottom w:val="0"/>
      <w:divBdr>
        <w:top w:val="none" w:sz="0" w:space="0" w:color="auto"/>
        <w:left w:val="none" w:sz="0" w:space="0" w:color="auto"/>
        <w:bottom w:val="none" w:sz="0" w:space="0" w:color="auto"/>
        <w:right w:val="none" w:sz="0" w:space="0" w:color="auto"/>
      </w:divBdr>
      <w:divsChild>
        <w:div w:id="8334970">
          <w:marLeft w:val="0"/>
          <w:marRight w:val="0"/>
          <w:marTop w:val="0"/>
          <w:marBottom w:val="0"/>
          <w:divBdr>
            <w:top w:val="none" w:sz="0" w:space="0" w:color="auto"/>
            <w:left w:val="none" w:sz="0" w:space="0" w:color="auto"/>
            <w:bottom w:val="none" w:sz="0" w:space="0" w:color="auto"/>
            <w:right w:val="none" w:sz="0" w:space="0" w:color="auto"/>
          </w:divBdr>
        </w:div>
        <w:div w:id="27876535">
          <w:marLeft w:val="0"/>
          <w:marRight w:val="0"/>
          <w:marTop w:val="0"/>
          <w:marBottom w:val="0"/>
          <w:divBdr>
            <w:top w:val="none" w:sz="0" w:space="0" w:color="auto"/>
            <w:left w:val="none" w:sz="0" w:space="0" w:color="auto"/>
            <w:bottom w:val="none" w:sz="0" w:space="0" w:color="auto"/>
            <w:right w:val="none" w:sz="0" w:space="0" w:color="auto"/>
          </w:divBdr>
        </w:div>
        <w:div w:id="100227719">
          <w:marLeft w:val="0"/>
          <w:marRight w:val="0"/>
          <w:marTop w:val="0"/>
          <w:marBottom w:val="0"/>
          <w:divBdr>
            <w:top w:val="none" w:sz="0" w:space="0" w:color="auto"/>
            <w:left w:val="none" w:sz="0" w:space="0" w:color="auto"/>
            <w:bottom w:val="none" w:sz="0" w:space="0" w:color="auto"/>
            <w:right w:val="none" w:sz="0" w:space="0" w:color="auto"/>
          </w:divBdr>
        </w:div>
        <w:div w:id="143857259">
          <w:marLeft w:val="0"/>
          <w:marRight w:val="0"/>
          <w:marTop w:val="0"/>
          <w:marBottom w:val="0"/>
          <w:divBdr>
            <w:top w:val="none" w:sz="0" w:space="0" w:color="auto"/>
            <w:left w:val="none" w:sz="0" w:space="0" w:color="auto"/>
            <w:bottom w:val="none" w:sz="0" w:space="0" w:color="auto"/>
            <w:right w:val="none" w:sz="0" w:space="0" w:color="auto"/>
          </w:divBdr>
        </w:div>
        <w:div w:id="179440179">
          <w:marLeft w:val="0"/>
          <w:marRight w:val="0"/>
          <w:marTop w:val="0"/>
          <w:marBottom w:val="0"/>
          <w:divBdr>
            <w:top w:val="none" w:sz="0" w:space="0" w:color="auto"/>
            <w:left w:val="none" w:sz="0" w:space="0" w:color="auto"/>
            <w:bottom w:val="none" w:sz="0" w:space="0" w:color="auto"/>
            <w:right w:val="none" w:sz="0" w:space="0" w:color="auto"/>
          </w:divBdr>
        </w:div>
        <w:div w:id="238059078">
          <w:marLeft w:val="0"/>
          <w:marRight w:val="0"/>
          <w:marTop w:val="0"/>
          <w:marBottom w:val="0"/>
          <w:divBdr>
            <w:top w:val="none" w:sz="0" w:space="0" w:color="auto"/>
            <w:left w:val="none" w:sz="0" w:space="0" w:color="auto"/>
            <w:bottom w:val="none" w:sz="0" w:space="0" w:color="auto"/>
            <w:right w:val="none" w:sz="0" w:space="0" w:color="auto"/>
          </w:divBdr>
        </w:div>
        <w:div w:id="373697313">
          <w:marLeft w:val="0"/>
          <w:marRight w:val="0"/>
          <w:marTop w:val="0"/>
          <w:marBottom w:val="0"/>
          <w:divBdr>
            <w:top w:val="none" w:sz="0" w:space="0" w:color="auto"/>
            <w:left w:val="none" w:sz="0" w:space="0" w:color="auto"/>
            <w:bottom w:val="none" w:sz="0" w:space="0" w:color="auto"/>
            <w:right w:val="none" w:sz="0" w:space="0" w:color="auto"/>
          </w:divBdr>
        </w:div>
        <w:div w:id="382946891">
          <w:marLeft w:val="0"/>
          <w:marRight w:val="0"/>
          <w:marTop w:val="0"/>
          <w:marBottom w:val="0"/>
          <w:divBdr>
            <w:top w:val="none" w:sz="0" w:space="0" w:color="auto"/>
            <w:left w:val="none" w:sz="0" w:space="0" w:color="auto"/>
            <w:bottom w:val="none" w:sz="0" w:space="0" w:color="auto"/>
            <w:right w:val="none" w:sz="0" w:space="0" w:color="auto"/>
          </w:divBdr>
        </w:div>
        <w:div w:id="430246370">
          <w:marLeft w:val="0"/>
          <w:marRight w:val="0"/>
          <w:marTop w:val="0"/>
          <w:marBottom w:val="0"/>
          <w:divBdr>
            <w:top w:val="none" w:sz="0" w:space="0" w:color="auto"/>
            <w:left w:val="none" w:sz="0" w:space="0" w:color="auto"/>
            <w:bottom w:val="none" w:sz="0" w:space="0" w:color="auto"/>
            <w:right w:val="none" w:sz="0" w:space="0" w:color="auto"/>
          </w:divBdr>
        </w:div>
        <w:div w:id="467091238">
          <w:marLeft w:val="0"/>
          <w:marRight w:val="0"/>
          <w:marTop w:val="0"/>
          <w:marBottom w:val="0"/>
          <w:divBdr>
            <w:top w:val="none" w:sz="0" w:space="0" w:color="auto"/>
            <w:left w:val="none" w:sz="0" w:space="0" w:color="auto"/>
            <w:bottom w:val="none" w:sz="0" w:space="0" w:color="auto"/>
            <w:right w:val="none" w:sz="0" w:space="0" w:color="auto"/>
          </w:divBdr>
        </w:div>
        <w:div w:id="502208418">
          <w:marLeft w:val="0"/>
          <w:marRight w:val="0"/>
          <w:marTop w:val="0"/>
          <w:marBottom w:val="0"/>
          <w:divBdr>
            <w:top w:val="none" w:sz="0" w:space="0" w:color="auto"/>
            <w:left w:val="none" w:sz="0" w:space="0" w:color="auto"/>
            <w:bottom w:val="none" w:sz="0" w:space="0" w:color="auto"/>
            <w:right w:val="none" w:sz="0" w:space="0" w:color="auto"/>
          </w:divBdr>
        </w:div>
        <w:div w:id="587814191">
          <w:marLeft w:val="0"/>
          <w:marRight w:val="0"/>
          <w:marTop w:val="0"/>
          <w:marBottom w:val="0"/>
          <w:divBdr>
            <w:top w:val="none" w:sz="0" w:space="0" w:color="auto"/>
            <w:left w:val="none" w:sz="0" w:space="0" w:color="auto"/>
            <w:bottom w:val="none" w:sz="0" w:space="0" w:color="auto"/>
            <w:right w:val="none" w:sz="0" w:space="0" w:color="auto"/>
          </w:divBdr>
        </w:div>
        <w:div w:id="618299281">
          <w:marLeft w:val="0"/>
          <w:marRight w:val="0"/>
          <w:marTop w:val="0"/>
          <w:marBottom w:val="0"/>
          <w:divBdr>
            <w:top w:val="none" w:sz="0" w:space="0" w:color="auto"/>
            <w:left w:val="none" w:sz="0" w:space="0" w:color="auto"/>
            <w:bottom w:val="none" w:sz="0" w:space="0" w:color="auto"/>
            <w:right w:val="none" w:sz="0" w:space="0" w:color="auto"/>
          </w:divBdr>
        </w:div>
        <w:div w:id="643512203">
          <w:marLeft w:val="0"/>
          <w:marRight w:val="0"/>
          <w:marTop w:val="0"/>
          <w:marBottom w:val="0"/>
          <w:divBdr>
            <w:top w:val="none" w:sz="0" w:space="0" w:color="auto"/>
            <w:left w:val="none" w:sz="0" w:space="0" w:color="auto"/>
            <w:bottom w:val="none" w:sz="0" w:space="0" w:color="auto"/>
            <w:right w:val="none" w:sz="0" w:space="0" w:color="auto"/>
          </w:divBdr>
        </w:div>
        <w:div w:id="644312763">
          <w:marLeft w:val="0"/>
          <w:marRight w:val="0"/>
          <w:marTop w:val="0"/>
          <w:marBottom w:val="0"/>
          <w:divBdr>
            <w:top w:val="none" w:sz="0" w:space="0" w:color="auto"/>
            <w:left w:val="none" w:sz="0" w:space="0" w:color="auto"/>
            <w:bottom w:val="none" w:sz="0" w:space="0" w:color="auto"/>
            <w:right w:val="none" w:sz="0" w:space="0" w:color="auto"/>
          </w:divBdr>
        </w:div>
        <w:div w:id="693115606">
          <w:marLeft w:val="0"/>
          <w:marRight w:val="0"/>
          <w:marTop w:val="0"/>
          <w:marBottom w:val="0"/>
          <w:divBdr>
            <w:top w:val="none" w:sz="0" w:space="0" w:color="auto"/>
            <w:left w:val="none" w:sz="0" w:space="0" w:color="auto"/>
            <w:bottom w:val="none" w:sz="0" w:space="0" w:color="auto"/>
            <w:right w:val="none" w:sz="0" w:space="0" w:color="auto"/>
          </w:divBdr>
        </w:div>
        <w:div w:id="776678683">
          <w:marLeft w:val="0"/>
          <w:marRight w:val="0"/>
          <w:marTop w:val="0"/>
          <w:marBottom w:val="0"/>
          <w:divBdr>
            <w:top w:val="none" w:sz="0" w:space="0" w:color="auto"/>
            <w:left w:val="none" w:sz="0" w:space="0" w:color="auto"/>
            <w:bottom w:val="none" w:sz="0" w:space="0" w:color="auto"/>
            <w:right w:val="none" w:sz="0" w:space="0" w:color="auto"/>
          </w:divBdr>
        </w:div>
        <w:div w:id="843789342">
          <w:marLeft w:val="0"/>
          <w:marRight w:val="0"/>
          <w:marTop w:val="0"/>
          <w:marBottom w:val="0"/>
          <w:divBdr>
            <w:top w:val="none" w:sz="0" w:space="0" w:color="auto"/>
            <w:left w:val="none" w:sz="0" w:space="0" w:color="auto"/>
            <w:bottom w:val="none" w:sz="0" w:space="0" w:color="auto"/>
            <w:right w:val="none" w:sz="0" w:space="0" w:color="auto"/>
          </w:divBdr>
        </w:div>
        <w:div w:id="884834256">
          <w:marLeft w:val="0"/>
          <w:marRight w:val="0"/>
          <w:marTop w:val="0"/>
          <w:marBottom w:val="0"/>
          <w:divBdr>
            <w:top w:val="none" w:sz="0" w:space="0" w:color="auto"/>
            <w:left w:val="none" w:sz="0" w:space="0" w:color="auto"/>
            <w:bottom w:val="none" w:sz="0" w:space="0" w:color="auto"/>
            <w:right w:val="none" w:sz="0" w:space="0" w:color="auto"/>
          </w:divBdr>
        </w:div>
        <w:div w:id="924343560">
          <w:marLeft w:val="0"/>
          <w:marRight w:val="0"/>
          <w:marTop w:val="0"/>
          <w:marBottom w:val="0"/>
          <w:divBdr>
            <w:top w:val="none" w:sz="0" w:space="0" w:color="auto"/>
            <w:left w:val="none" w:sz="0" w:space="0" w:color="auto"/>
            <w:bottom w:val="none" w:sz="0" w:space="0" w:color="auto"/>
            <w:right w:val="none" w:sz="0" w:space="0" w:color="auto"/>
          </w:divBdr>
        </w:div>
        <w:div w:id="925841218">
          <w:marLeft w:val="0"/>
          <w:marRight w:val="0"/>
          <w:marTop w:val="0"/>
          <w:marBottom w:val="0"/>
          <w:divBdr>
            <w:top w:val="none" w:sz="0" w:space="0" w:color="auto"/>
            <w:left w:val="none" w:sz="0" w:space="0" w:color="auto"/>
            <w:bottom w:val="none" w:sz="0" w:space="0" w:color="auto"/>
            <w:right w:val="none" w:sz="0" w:space="0" w:color="auto"/>
          </w:divBdr>
        </w:div>
        <w:div w:id="932401010">
          <w:marLeft w:val="0"/>
          <w:marRight w:val="0"/>
          <w:marTop w:val="0"/>
          <w:marBottom w:val="0"/>
          <w:divBdr>
            <w:top w:val="none" w:sz="0" w:space="0" w:color="auto"/>
            <w:left w:val="none" w:sz="0" w:space="0" w:color="auto"/>
            <w:bottom w:val="none" w:sz="0" w:space="0" w:color="auto"/>
            <w:right w:val="none" w:sz="0" w:space="0" w:color="auto"/>
          </w:divBdr>
        </w:div>
        <w:div w:id="945499410">
          <w:marLeft w:val="0"/>
          <w:marRight w:val="0"/>
          <w:marTop w:val="0"/>
          <w:marBottom w:val="0"/>
          <w:divBdr>
            <w:top w:val="none" w:sz="0" w:space="0" w:color="auto"/>
            <w:left w:val="none" w:sz="0" w:space="0" w:color="auto"/>
            <w:bottom w:val="none" w:sz="0" w:space="0" w:color="auto"/>
            <w:right w:val="none" w:sz="0" w:space="0" w:color="auto"/>
          </w:divBdr>
        </w:div>
        <w:div w:id="1040399244">
          <w:marLeft w:val="0"/>
          <w:marRight w:val="0"/>
          <w:marTop w:val="0"/>
          <w:marBottom w:val="0"/>
          <w:divBdr>
            <w:top w:val="none" w:sz="0" w:space="0" w:color="auto"/>
            <w:left w:val="none" w:sz="0" w:space="0" w:color="auto"/>
            <w:bottom w:val="none" w:sz="0" w:space="0" w:color="auto"/>
            <w:right w:val="none" w:sz="0" w:space="0" w:color="auto"/>
          </w:divBdr>
        </w:div>
        <w:div w:id="1163474836">
          <w:marLeft w:val="0"/>
          <w:marRight w:val="0"/>
          <w:marTop w:val="0"/>
          <w:marBottom w:val="0"/>
          <w:divBdr>
            <w:top w:val="none" w:sz="0" w:space="0" w:color="auto"/>
            <w:left w:val="none" w:sz="0" w:space="0" w:color="auto"/>
            <w:bottom w:val="none" w:sz="0" w:space="0" w:color="auto"/>
            <w:right w:val="none" w:sz="0" w:space="0" w:color="auto"/>
          </w:divBdr>
        </w:div>
        <w:div w:id="1239704471">
          <w:marLeft w:val="0"/>
          <w:marRight w:val="0"/>
          <w:marTop w:val="0"/>
          <w:marBottom w:val="0"/>
          <w:divBdr>
            <w:top w:val="none" w:sz="0" w:space="0" w:color="auto"/>
            <w:left w:val="none" w:sz="0" w:space="0" w:color="auto"/>
            <w:bottom w:val="none" w:sz="0" w:space="0" w:color="auto"/>
            <w:right w:val="none" w:sz="0" w:space="0" w:color="auto"/>
          </w:divBdr>
        </w:div>
        <w:div w:id="1240596904">
          <w:marLeft w:val="0"/>
          <w:marRight w:val="0"/>
          <w:marTop w:val="0"/>
          <w:marBottom w:val="0"/>
          <w:divBdr>
            <w:top w:val="none" w:sz="0" w:space="0" w:color="auto"/>
            <w:left w:val="none" w:sz="0" w:space="0" w:color="auto"/>
            <w:bottom w:val="none" w:sz="0" w:space="0" w:color="auto"/>
            <w:right w:val="none" w:sz="0" w:space="0" w:color="auto"/>
          </w:divBdr>
        </w:div>
        <w:div w:id="1243560926">
          <w:marLeft w:val="0"/>
          <w:marRight w:val="0"/>
          <w:marTop w:val="0"/>
          <w:marBottom w:val="0"/>
          <w:divBdr>
            <w:top w:val="none" w:sz="0" w:space="0" w:color="auto"/>
            <w:left w:val="none" w:sz="0" w:space="0" w:color="auto"/>
            <w:bottom w:val="none" w:sz="0" w:space="0" w:color="auto"/>
            <w:right w:val="none" w:sz="0" w:space="0" w:color="auto"/>
          </w:divBdr>
        </w:div>
        <w:div w:id="1547252003">
          <w:marLeft w:val="0"/>
          <w:marRight w:val="0"/>
          <w:marTop w:val="0"/>
          <w:marBottom w:val="0"/>
          <w:divBdr>
            <w:top w:val="none" w:sz="0" w:space="0" w:color="auto"/>
            <w:left w:val="none" w:sz="0" w:space="0" w:color="auto"/>
            <w:bottom w:val="none" w:sz="0" w:space="0" w:color="auto"/>
            <w:right w:val="none" w:sz="0" w:space="0" w:color="auto"/>
          </w:divBdr>
        </w:div>
        <w:div w:id="1771855410">
          <w:marLeft w:val="0"/>
          <w:marRight w:val="0"/>
          <w:marTop w:val="0"/>
          <w:marBottom w:val="0"/>
          <w:divBdr>
            <w:top w:val="none" w:sz="0" w:space="0" w:color="auto"/>
            <w:left w:val="none" w:sz="0" w:space="0" w:color="auto"/>
            <w:bottom w:val="none" w:sz="0" w:space="0" w:color="auto"/>
            <w:right w:val="none" w:sz="0" w:space="0" w:color="auto"/>
          </w:divBdr>
        </w:div>
        <w:div w:id="1775898320">
          <w:marLeft w:val="0"/>
          <w:marRight w:val="0"/>
          <w:marTop w:val="0"/>
          <w:marBottom w:val="0"/>
          <w:divBdr>
            <w:top w:val="none" w:sz="0" w:space="0" w:color="auto"/>
            <w:left w:val="none" w:sz="0" w:space="0" w:color="auto"/>
            <w:bottom w:val="none" w:sz="0" w:space="0" w:color="auto"/>
            <w:right w:val="none" w:sz="0" w:space="0" w:color="auto"/>
          </w:divBdr>
        </w:div>
        <w:div w:id="1796825245">
          <w:marLeft w:val="0"/>
          <w:marRight w:val="0"/>
          <w:marTop w:val="0"/>
          <w:marBottom w:val="0"/>
          <w:divBdr>
            <w:top w:val="none" w:sz="0" w:space="0" w:color="auto"/>
            <w:left w:val="none" w:sz="0" w:space="0" w:color="auto"/>
            <w:bottom w:val="none" w:sz="0" w:space="0" w:color="auto"/>
            <w:right w:val="none" w:sz="0" w:space="0" w:color="auto"/>
          </w:divBdr>
        </w:div>
        <w:div w:id="1798179668">
          <w:marLeft w:val="0"/>
          <w:marRight w:val="0"/>
          <w:marTop w:val="0"/>
          <w:marBottom w:val="0"/>
          <w:divBdr>
            <w:top w:val="none" w:sz="0" w:space="0" w:color="auto"/>
            <w:left w:val="none" w:sz="0" w:space="0" w:color="auto"/>
            <w:bottom w:val="none" w:sz="0" w:space="0" w:color="auto"/>
            <w:right w:val="none" w:sz="0" w:space="0" w:color="auto"/>
          </w:divBdr>
        </w:div>
        <w:div w:id="1857229215">
          <w:marLeft w:val="0"/>
          <w:marRight w:val="0"/>
          <w:marTop w:val="0"/>
          <w:marBottom w:val="0"/>
          <w:divBdr>
            <w:top w:val="none" w:sz="0" w:space="0" w:color="auto"/>
            <w:left w:val="none" w:sz="0" w:space="0" w:color="auto"/>
            <w:bottom w:val="none" w:sz="0" w:space="0" w:color="auto"/>
            <w:right w:val="none" w:sz="0" w:space="0" w:color="auto"/>
          </w:divBdr>
        </w:div>
        <w:div w:id="1859805237">
          <w:marLeft w:val="0"/>
          <w:marRight w:val="0"/>
          <w:marTop w:val="0"/>
          <w:marBottom w:val="0"/>
          <w:divBdr>
            <w:top w:val="none" w:sz="0" w:space="0" w:color="auto"/>
            <w:left w:val="none" w:sz="0" w:space="0" w:color="auto"/>
            <w:bottom w:val="none" w:sz="0" w:space="0" w:color="auto"/>
            <w:right w:val="none" w:sz="0" w:space="0" w:color="auto"/>
          </w:divBdr>
        </w:div>
        <w:div w:id="1935047793">
          <w:marLeft w:val="0"/>
          <w:marRight w:val="0"/>
          <w:marTop w:val="0"/>
          <w:marBottom w:val="0"/>
          <w:divBdr>
            <w:top w:val="none" w:sz="0" w:space="0" w:color="auto"/>
            <w:left w:val="none" w:sz="0" w:space="0" w:color="auto"/>
            <w:bottom w:val="none" w:sz="0" w:space="0" w:color="auto"/>
            <w:right w:val="none" w:sz="0" w:space="0" w:color="auto"/>
          </w:divBdr>
        </w:div>
        <w:div w:id="1976177102">
          <w:marLeft w:val="0"/>
          <w:marRight w:val="0"/>
          <w:marTop w:val="0"/>
          <w:marBottom w:val="0"/>
          <w:divBdr>
            <w:top w:val="none" w:sz="0" w:space="0" w:color="auto"/>
            <w:left w:val="none" w:sz="0" w:space="0" w:color="auto"/>
            <w:bottom w:val="none" w:sz="0" w:space="0" w:color="auto"/>
            <w:right w:val="none" w:sz="0" w:space="0" w:color="auto"/>
          </w:divBdr>
        </w:div>
        <w:div w:id="2074156362">
          <w:marLeft w:val="0"/>
          <w:marRight w:val="0"/>
          <w:marTop w:val="0"/>
          <w:marBottom w:val="0"/>
          <w:divBdr>
            <w:top w:val="none" w:sz="0" w:space="0" w:color="auto"/>
            <w:left w:val="none" w:sz="0" w:space="0" w:color="auto"/>
            <w:bottom w:val="none" w:sz="0" w:space="0" w:color="auto"/>
            <w:right w:val="none" w:sz="0" w:space="0" w:color="auto"/>
          </w:divBdr>
        </w:div>
        <w:div w:id="2118600030">
          <w:marLeft w:val="0"/>
          <w:marRight w:val="0"/>
          <w:marTop w:val="0"/>
          <w:marBottom w:val="0"/>
          <w:divBdr>
            <w:top w:val="none" w:sz="0" w:space="0" w:color="auto"/>
            <w:left w:val="none" w:sz="0" w:space="0" w:color="auto"/>
            <w:bottom w:val="none" w:sz="0" w:space="0" w:color="auto"/>
            <w:right w:val="none" w:sz="0" w:space="0" w:color="auto"/>
          </w:divBdr>
        </w:div>
      </w:divsChild>
    </w:div>
    <w:div w:id="2118864222">
      <w:bodyDiv w:val="1"/>
      <w:marLeft w:val="0"/>
      <w:marRight w:val="0"/>
      <w:marTop w:val="0"/>
      <w:marBottom w:val="0"/>
      <w:divBdr>
        <w:top w:val="none" w:sz="0" w:space="0" w:color="auto"/>
        <w:left w:val="none" w:sz="0" w:space="0" w:color="auto"/>
        <w:bottom w:val="none" w:sz="0" w:space="0" w:color="auto"/>
        <w:right w:val="none" w:sz="0" w:space="0" w:color="auto"/>
      </w:divBdr>
      <w:divsChild>
        <w:div w:id="5838807">
          <w:marLeft w:val="0"/>
          <w:marRight w:val="0"/>
          <w:marTop w:val="0"/>
          <w:marBottom w:val="0"/>
          <w:divBdr>
            <w:top w:val="none" w:sz="0" w:space="0" w:color="auto"/>
            <w:left w:val="none" w:sz="0" w:space="0" w:color="auto"/>
            <w:bottom w:val="none" w:sz="0" w:space="0" w:color="auto"/>
            <w:right w:val="none" w:sz="0" w:space="0" w:color="auto"/>
          </w:divBdr>
        </w:div>
        <w:div w:id="15541412">
          <w:marLeft w:val="0"/>
          <w:marRight w:val="0"/>
          <w:marTop w:val="0"/>
          <w:marBottom w:val="0"/>
          <w:divBdr>
            <w:top w:val="none" w:sz="0" w:space="0" w:color="auto"/>
            <w:left w:val="none" w:sz="0" w:space="0" w:color="auto"/>
            <w:bottom w:val="none" w:sz="0" w:space="0" w:color="auto"/>
            <w:right w:val="none" w:sz="0" w:space="0" w:color="auto"/>
          </w:divBdr>
        </w:div>
        <w:div w:id="17590082">
          <w:marLeft w:val="0"/>
          <w:marRight w:val="0"/>
          <w:marTop w:val="0"/>
          <w:marBottom w:val="0"/>
          <w:divBdr>
            <w:top w:val="none" w:sz="0" w:space="0" w:color="auto"/>
            <w:left w:val="none" w:sz="0" w:space="0" w:color="auto"/>
            <w:bottom w:val="none" w:sz="0" w:space="0" w:color="auto"/>
            <w:right w:val="none" w:sz="0" w:space="0" w:color="auto"/>
          </w:divBdr>
        </w:div>
        <w:div w:id="18354573">
          <w:marLeft w:val="0"/>
          <w:marRight w:val="0"/>
          <w:marTop w:val="0"/>
          <w:marBottom w:val="0"/>
          <w:divBdr>
            <w:top w:val="none" w:sz="0" w:space="0" w:color="auto"/>
            <w:left w:val="none" w:sz="0" w:space="0" w:color="auto"/>
            <w:bottom w:val="none" w:sz="0" w:space="0" w:color="auto"/>
            <w:right w:val="none" w:sz="0" w:space="0" w:color="auto"/>
          </w:divBdr>
        </w:div>
        <w:div w:id="19402375">
          <w:marLeft w:val="0"/>
          <w:marRight w:val="0"/>
          <w:marTop w:val="0"/>
          <w:marBottom w:val="0"/>
          <w:divBdr>
            <w:top w:val="none" w:sz="0" w:space="0" w:color="auto"/>
            <w:left w:val="none" w:sz="0" w:space="0" w:color="auto"/>
            <w:bottom w:val="none" w:sz="0" w:space="0" w:color="auto"/>
            <w:right w:val="none" w:sz="0" w:space="0" w:color="auto"/>
          </w:divBdr>
        </w:div>
        <w:div w:id="35783454">
          <w:marLeft w:val="0"/>
          <w:marRight w:val="0"/>
          <w:marTop w:val="0"/>
          <w:marBottom w:val="0"/>
          <w:divBdr>
            <w:top w:val="none" w:sz="0" w:space="0" w:color="auto"/>
            <w:left w:val="none" w:sz="0" w:space="0" w:color="auto"/>
            <w:bottom w:val="none" w:sz="0" w:space="0" w:color="auto"/>
            <w:right w:val="none" w:sz="0" w:space="0" w:color="auto"/>
          </w:divBdr>
        </w:div>
        <w:div w:id="46296277">
          <w:marLeft w:val="0"/>
          <w:marRight w:val="0"/>
          <w:marTop w:val="0"/>
          <w:marBottom w:val="0"/>
          <w:divBdr>
            <w:top w:val="none" w:sz="0" w:space="0" w:color="auto"/>
            <w:left w:val="none" w:sz="0" w:space="0" w:color="auto"/>
            <w:bottom w:val="none" w:sz="0" w:space="0" w:color="auto"/>
            <w:right w:val="none" w:sz="0" w:space="0" w:color="auto"/>
          </w:divBdr>
        </w:div>
        <w:div w:id="62722300">
          <w:marLeft w:val="0"/>
          <w:marRight w:val="0"/>
          <w:marTop w:val="0"/>
          <w:marBottom w:val="0"/>
          <w:divBdr>
            <w:top w:val="none" w:sz="0" w:space="0" w:color="auto"/>
            <w:left w:val="none" w:sz="0" w:space="0" w:color="auto"/>
            <w:bottom w:val="none" w:sz="0" w:space="0" w:color="auto"/>
            <w:right w:val="none" w:sz="0" w:space="0" w:color="auto"/>
          </w:divBdr>
        </w:div>
        <w:div w:id="165481932">
          <w:marLeft w:val="0"/>
          <w:marRight w:val="0"/>
          <w:marTop w:val="0"/>
          <w:marBottom w:val="0"/>
          <w:divBdr>
            <w:top w:val="none" w:sz="0" w:space="0" w:color="auto"/>
            <w:left w:val="none" w:sz="0" w:space="0" w:color="auto"/>
            <w:bottom w:val="none" w:sz="0" w:space="0" w:color="auto"/>
            <w:right w:val="none" w:sz="0" w:space="0" w:color="auto"/>
          </w:divBdr>
        </w:div>
        <w:div w:id="170335495">
          <w:marLeft w:val="0"/>
          <w:marRight w:val="0"/>
          <w:marTop w:val="0"/>
          <w:marBottom w:val="0"/>
          <w:divBdr>
            <w:top w:val="none" w:sz="0" w:space="0" w:color="auto"/>
            <w:left w:val="none" w:sz="0" w:space="0" w:color="auto"/>
            <w:bottom w:val="none" w:sz="0" w:space="0" w:color="auto"/>
            <w:right w:val="none" w:sz="0" w:space="0" w:color="auto"/>
          </w:divBdr>
        </w:div>
        <w:div w:id="170485340">
          <w:marLeft w:val="0"/>
          <w:marRight w:val="0"/>
          <w:marTop w:val="0"/>
          <w:marBottom w:val="0"/>
          <w:divBdr>
            <w:top w:val="none" w:sz="0" w:space="0" w:color="auto"/>
            <w:left w:val="none" w:sz="0" w:space="0" w:color="auto"/>
            <w:bottom w:val="none" w:sz="0" w:space="0" w:color="auto"/>
            <w:right w:val="none" w:sz="0" w:space="0" w:color="auto"/>
          </w:divBdr>
        </w:div>
        <w:div w:id="249968393">
          <w:marLeft w:val="0"/>
          <w:marRight w:val="0"/>
          <w:marTop w:val="0"/>
          <w:marBottom w:val="0"/>
          <w:divBdr>
            <w:top w:val="none" w:sz="0" w:space="0" w:color="auto"/>
            <w:left w:val="none" w:sz="0" w:space="0" w:color="auto"/>
            <w:bottom w:val="none" w:sz="0" w:space="0" w:color="auto"/>
            <w:right w:val="none" w:sz="0" w:space="0" w:color="auto"/>
          </w:divBdr>
        </w:div>
        <w:div w:id="265621051">
          <w:marLeft w:val="0"/>
          <w:marRight w:val="0"/>
          <w:marTop w:val="0"/>
          <w:marBottom w:val="0"/>
          <w:divBdr>
            <w:top w:val="none" w:sz="0" w:space="0" w:color="auto"/>
            <w:left w:val="none" w:sz="0" w:space="0" w:color="auto"/>
            <w:bottom w:val="none" w:sz="0" w:space="0" w:color="auto"/>
            <w:right w:val="none" w:sz="0" w:space="0" w:color="auto"/>
          </w:divBdr>
        </w:div>
        <w:div w:id="315886434">
          <w:marLeft w:val="0"/>
          <w:marRight w:val="0"/>
          <w:marTop w:val="0"/>
          <w:marBottom w:val="0"/>
          <w:divBdr>
            <w:top w:val="none" w:sz="0" w:space="0" w:color="auto"/>
            <w:left w:val="none" w:sz="0" w:space="0" w:color="auto"/>
            <w:bottom w:val="none" w:sz="0" w:space="0" w:color="auto"/>
            <w:right w:val="none" w:sz="0" w:space="0" w:color="auto"/>
          </w:divBdr>
        </w:div>
        <w:div w:id="390423676">
          <w:marLeft w:val="0"/>
          <w:marRight w:val="0"/>
          <w:marTop w:val="0"/>
          <w:marBottom w:val="0"/>
          <w:divBdr>
            <w:top w:val="none" w:sz="0" w:space="0" w:color="auto"/>
            <w:left w:val="none" w:sz="0" w:space="0" w:color="auto"/>
            <w:bottom w:val="none" w:sz="0" w:space="0" w:color="auto"/>
            <w:right w:val="none" w:sz="0" w:space="0" w:color="auto"/>
          </w:divBdr>
        </w:div>
        <w:div w:id="422184456">
          <w:marLeft w:val="0"/>
          <w:marRight w:val="0"/>
          <w:marTop w:val="0"/>
          <w:marBottom w:val="0"/>
          <w:divBdr>
            <w:top w:val="none" w:sz="0" w:space="0" w:color="auto"/>
            <w:left w:val="none" w:sz="0" w:space="0" w:color="auto"/>
            <w:bottom w:val="none" w:sz="0" w:space="0" w:color="auto"/>
            <w:right w:val="none" w:sz="0" w:space="0" w:color="auto"/>
          </w:divBdr>
        </w:div>
        <w:div w:id="466119895">
          <w:marLeft w:val="0"/>
          <w:marRight w:val="0"/>
          <w:marTop w:val="0"/>
          <w:marBottom w:val="0"/>
          <w:divBdr>
            <w:top w:val="none" w:sz="0" w:space="0" w:color="auto"/>
            <w:left w:val="none" w:sz="0" w:space="0" w:color="auto"/>
            <w:bottom w:val="none" w:sz="0" w:space="0" w:color="auto"/>
            <w:right w:val="none" w:sz="0" w:space="0" w:color="auto"/>
          </w:divBdr>
        </w:div>
        <w:div w:id="467011509">
          <w:marLeft w:val="0"/>
          <w:marRight w:val="0"/>
          <w:marTop w:val="0"/>
          <w:marBottom w:val="0"/>
          <w:divBdr>
            <w:top w:val="none" w:sz="0" w:space="0" w:color="auto"/>
            <w:left w:val="none" w:sz="0" w:space="0" w:color="auto"/>
            <w:bottom w:val="none" w:sz="0" w:space="0" w:color="auto"/>
            <w:right w:val="none" w:sz="0" w:space="0" w:color="auto"/>
          </w:divBdr>
        </w:div>
        <w:div w:id="481042247">
          <w:marLeft w:val="0"/>
          <w:marRight w:val="0"/>
          <w:marTop w:val="0"/>
          <w:marBottom w:val="0"/>
          <w:divBdr>
            <w:top w:val="none" w:sz="0" w:space="0" w:color="auto"/>
            <w:left w:val="none" w:sz="0" w:space="0" w:color="auto"/>
            <w:bottom w:val="none" w:sz="0" w:space="0" w:color="auto"/>
            <w:right w:val="none" w:sz="0" w:space="0" w:color="auto"/>
          </w:divBdr>
        </w:div>
        <w:div w:id="487401108">
          <w:marLeft w:val="0"/>
          <w:marRight w:val="0"/>
          <w:marTop w:val="0"/>
          <w:marBottom w:val="0"/>
          <w:divBdr>
            <w:top w:val="none" w:sz="0" w:space="0" w:color="auto"/>
            <w:left w:val="none" w:sz="0" w:space="0" w:color="auto"/>
            <w:bottom w:val="none" w:sz="0" w:space="0" w:color="auto"/>
            <w:right w:val="none" w:sz="0" w:space="0" w:color="auto"/>
          </w:divBdr>
        </w:div>
        <w:div w:id="506947407">
          <w:marLeft w:val="0"/>
          <w:marRight w:val="0"/>
          <w:marTop w:val="0"/>
          <w:marBottom w:val="0"/>
          <w:divBdr>
            <w:top w:val="none" w:sz="0" w:space="0" w:color="auto"/>
            <w:left w:val="none" w:sz="0" w:space="0" w:color="auto"/>
            <w:bottom w:val="none" w:sz="0" w:space="0" w:color="auto"/>
            <w:right w:val="none" w:sz="0" w:space="0" w:color="auto"/>
          </w:divBdr>
        </w:div>
        <w:div w:id="535849876">
          <w:marLeft w:val="0"/>
          <w:marRight w:val="0"/>
          <w:marTop w:val="0"/>
          <w:marBottom w:val="0"/>
          <w:divBdr>
            <w:top w:val="none" w:sz="0" w:space="0" w:color="auto"/>
            <w:left w:val="none" w:sz="0" w:space="0" w:color="auto"/>
            <w:bottom w:val="none" w:sz="0" w:space="0" w:color="auto"/>
            <w:right w:val="none" w:sz="0" w:space="0" w:color="auto"/>
          </w:divBdr>
        </w:div>
        <w:div w:id="597564075">
          <w:marLeft w:val="0"/>
          <w:marRight w:val="0"/>
          <w:marTop w:val="0"/>
          <w:marBottom w:val="0"/>
          <w:divBdr>
            <w:top w:val="none" w:sz="0" w:space="0" w:color="auto"/>
            <w:left w:val="none" w:sz="0" w:space="0" w:color="auto"/>
            <w:bottom w:val="none" w:sz="0" w:space="0" w:color="auto"/>
            <w:right w:val="none" w:sz="0" w:space="0" w:color="auto"/>
          </w:divBdr>
        </w:div>
        <w:div w:id="630554492">
          <w:marLeft w:val="0"/>
          <w:marRight w:val="0"/>
          <w:marTop w:val="0"/>
          <w:marBottom w:val="0"/>
          <w:divBdr>
            <w:top w:val="none" w:sz="0" w:space="0" w:color="auto"/>
            <w:left w:val="none" w:sz="0" w:space="0" w:color="auto"/>
            <w:bottom w:val="none" w:sz="0" w:space="0" w:color="auto"/>
            <w:right w:val="none" w:sz="0" w:space="0" w:color="auto"/>
          </w:divBdr>
        </w:div>
        <w:div w:id="650715539">
          <w:marLeft w:val="0"/>
          <w:marRight w:val="0"/>
          <w:marTop w:val="0"/>
          <w:marBottom w:val="0"/>
          <w:divBdr>
            <w:top w:val="none" w:sz="0" w:space="0" w:color="auto"/>
            <w:left w:val="none" w:sz="0" w:space="0" w:color="auto"/>
            <w:bottom w:val="none" w:sz="0" w:space="0" w:color="auto"/>
            <w:right w:val="none" w:sz="0" w:space="0" w:color="auto"/>
          </w:divBdr>
        </w:div>
        <w:div w:id="652373386">
          <w:marLeft w:val="0"/>
          <w:marRight w:val="0"/>
          <w:marTop w:val="0"/>
          <w:marBottom w:val="0"/>
          <w:divBdr>
            <w:top w:val="none" w:sz="0" w:space="0" w:color="auto"/>
            <w:left w:val="none" w:sz="0" w:space="0" w:color="auto"/>
            <w:bottom w:val="none" w:sz="0" w:space="0" w:color="auto"/>
            <w:right w:val="none" w:sz="0" w:space="0" w:color="auto"/>
          </w:divBdr>
        </w:div>
        <w:div w:id="680401738">
          <w:marLeft w:val="0"/>
          <w:marRight w:val="0"/>
          <w:marTop w:val="0"/>
          <w:marBottom w:val="0"/>
          <w:divBdr>
            <w:top w:val="none" w:sz="0" w:space="0" w:color="auto"/>
            <w:left w:val="none" w:sz="0" w:space="0" w:color="auto"/>
            <w:bottom w:val="none" w:sz="0" w:space="0" w:color="auto"/>
            <w:right w:val="none" w:sz="0" w:space="0" w:color="auto"/>
          </w:divBdr>
        </w:div>
        <w:div w:id="688868552">
          <w:marLeft w:val="0"/>
          <w:marRight w:val="0"/>
          <w:marTop w:val="0"/>
          <w:marBottom w:val="0"/>
          <w:divBdr>
            <w:top w:val="none" w:sz="0" w:space="0" w:color="auto"/>
            <w:left w:val="none" w:sz="0" w:space="0" w:color="auto"/>
            <w:bottom w:val="none" w:sz="0" w:space="0" w:color="auto"/>
            <w:right w:val="none" w:sz="0" w:space="0" w:color="auto"/>
          </w:divBdr>
        </w:div>
        <w:div w:id="753429811">
          <w:marLeft w:val="0"/>
          <w:marRight w:val="0"/>
          <w:marTop w:val="0"/>
          <w:marBottom w:val="0"/>
          <w:divBdr>
            <w:top w:val="none" w:sz="0" w:space="0" w:color="auto"/>
            <w:left w:val="none" w:sz="0" w:space="0" w:color="auto"/>
            <w:bottom w:val="none" w:sz="0" w:space="0" w:color="auto"/>
            <w:right w:val="none" w:sz="0" w:space="0" w:color="auto"/>
          </w:divBdr>
        </w:div>
        <w:div w:id="768282038">
          <w:marLeft w:val="0"/>
          <w:marRight w:val="0"/>
          <w:marTop w:val="0"/>
          <w:marBottom w:val="0"/>
          <w:divBdr>
            <w:top w:val="none" w:sz="0" w:space="0" w:color="auto"/>
            <w:left w:val="none" w:sz="0" w:space="0" w:color="auto"/>
            <w:bottom w:val="none" w:sz="0" w:space="0" w:color="auto"/>
            <w:right w:val="none" w:sz="0" w:space="0" w:color="auto"/>
          </w:divBdr>
        </w:div>
        <w:div w:id="770468488">
          <w:marLeft w:val="0"/>
          <w:marRight w:val="0"/>
          <w:marTop w:val="0"/>
          <w:marBottom w:val="0"/>
          <w:divBdr>
            <w:top w:val="none" w:sz="0" w:space="0" w:color="auto"/>
            <w:left w:val="none" w:sz="0" w:space="0" w:color="auto"/>
            <w:bottom w:val="none" w:sz="0" w:space="0" w:color="auto"/>
            <w:right w:val="none" w:sz="0" w:space="0" w:color="auto"/>
          </w:divBdr>
        </w:div>
        <w:div w:id="826942232">
          <w:marLeft w:val="0"/>
          <w:marRight w:val="0"/>
          <w:marTop w:val="0"/>
          <w:marBottom w:val="0"/>
          <w:divBdr>
            <w:top w:val="none" w:sz="0" w:space="0" w:color="auto"/>
            <w:left w:val="none" w:sz="0" w:space="0" w:color="auto"/>
            <w:bottom w:val="none" w:sz="0" w:space="0" w:color="auto"/>
            <w:right w:val="none" w:sz="0" w:space="0" w:color="auto"/>
          </w:divBdr>
        </w:div>
        <w:div w:id="831066829">
          <w:marLeft w:val="0"/>
          <w:marRight w:val="0"/>
          <w:marTop w:val="0"/>
          <w:marBottom w:val="0"/>
          <w:divBdr>
            <w:top w:val="none" w:sz="0" w:space="0" w:color="auto"/>
            <w:left w:val="none" w:sz="0" w:space="0" w:color="auto"/>
            <w:bottom w:val="none" w:sz="0" w:space="0" w:color="auto"/>
            <w:right w:val="none" w:sz="0" w:space="0" w:color="auto"/>
          </w:divBdr>
        </w:div>
        <w:div w:id="927617672">
          <w:marLeft w:val="0"/>
          <w:marRight w:val="0"/>
          <w:marTop w:val="0"/>
          <w:marBottom w:val="0"/>
          <w:divBdr>
            <w:top w:val="none" w:sz="0" w:space="0" w:color="auto"/>
            <w:left w:val="none" w:sz="0" w:space="0" w:color="auto"/>
            <w:bottom w:val="none" w:sz="0" w:space="0" w:color="auto"/>
            <w:right w:val="none" w:sz="0" w:space="0" w:color="auto"/>
          </w:divBdr>
        </w:div>
        <w:div w:id="1042831042">
          <w:marLeft w:val="0"/>
          <w:marRight w:val="0"/>
          <w:marTop w:val="0"/>
          <w:marBottom w:val="0"/>
          <w:divBdr>
            <w:top w:val="none" w:sz="0" w:space="0" w:color="auto"/>
            <w:left w:val="none" w:sz="0" w:space="0" w:color="auto"/>
            <w:bottom w:val="none" w:sz="0" w:space="0" w:color="auto"/>
            <w:right w:val="none" w:sz="0" w:space="0" w:color="auto"/>
          </w:divBdr>
        </w:div>
        <w:div w:id="1077628036">
          <w:marLeft w:val="0"/>
          <w:marRight w:val="0"/>
          <w:marTop w:val="0"/>
          <w:marBottom w:val="0"/>
          <w:divBdr>
            <w:top w:val="none" w:sz="0" w:space="0" w:color="auto"/>
            <w:left w:val="none" w:sz="0" w:space="0" w:color="auto"/>
            <w:bottom w:val="none" w:sz="0" w:space="0" w:color="auto"/>
            <w:right w:val="none" w:sz="0" w:space="0" w:color="auto"/>
          </w:divBdr>
        </w:div>
        <w:div w:id="1096287165">
          <w:marLeft w:val="0"/>
          <w:marRight w:val="0"/>
          <w:marTop w:val="0"/>
          <w:marBottom w:val="0"/>
          <w:divBdr>
            <w:top w:val="none" w:sz="0" w:space="0" w:color="auto"/>
            <w:left w:val="none" w:sz="0" w:space="0" w:color="auto"/>
            <w:bottom w:val="none" w:sz="0" w:space="0" w:color="auto"/>
            <w:right w:val="none" w:sz="0" w:space="0" w:color="auto"/>
          </w:divBdr>
        </w:div>
        <w:div w:id="1104888486">
          <w:marLeft w:val="0"/>
          <w:marRight w:val="0"/>
          <w:marTop w:val="0"/>
          <w:marBottom w:val="0"/>
          <w:divBdr>
            <w:top w:val="none" w:sz="0" w:space="0" w:color="auto"/>
            <w:left w:val="none" w:sz="0" w:space="0" w:color="auto"/>
            <w:bottom w:val="none" w:sz="0" w:space="0" w:color="auto"/>
            <w:right w:val="none" w:sz="0" w:space="0" w:color="auto"/>
          </w:divBdr>
        </w:div>
        <w:div w:id="1218935370">
          <w:marLeft w:val="0"/>
          <w:marRight w:val="0"/>
          <w:marTop w:val="0"/>
          <w:marBottom w:val="0"/>
          <w:divBdr>
            <w:top w:val="none" w:sz="0" w:space="0" w:color="auto"/>
            <w:left w:val="none" w:sz="0" w:space="0" w:color="auto"/>
            <w:bottom w:val="none" w:sz="0" w:space="0" w:color="auto"/>
            <w:right w:val="none" w:sz="0" w:space="0" w:color="auto"/>
          </w:divBdr>
        </w:div>
        <w:div w:id="1235554746">
          <w:marLeft w:val="0"/>
          <w:marRight w:val="0"/>
          <w:marTop w:val="0"/>
          <w:marBottom w:val="0"/>
          <w:divBdr>
            <w:top w:val="none" w:sz="0" w:space="0" w:color="auto"/>
            <w:left w:val="none" w:sz="0" w:space="0" w:color="auto"/>
            <w:bottom w:val="none" w:sz="0" w:space="0" w:color="auto"/>
            <w:right w:val="none" w:sz="0" w:space="0" w:color="auto"/>
          </w:divBdr>
        </w:div>
        <w:div w:id="1328555625">
          <w:marLeft w:val="0"/>
          <w:marRight w:val="0"/>
          <w:marTop w:val="0"/>
          <w:marBottom w:val="0"/>
          <w:divBdr>
            <w:top w:val="none" w:sz="0" w:space="0" w:color="auto"/>
            <w:left w:val="none" w:sz="0" w:space="0" w:color="auto"/>
            <w:bottom w:val="none" w:sz="0" w:space="0" w:color="auto"/>
            <w:right w:val="none" w:sz="0" w:space="0" w:color="auto"/>
          </w:divBdr>
        </w:div>
        <w:div w:id="1398473998">
          <w:marLeft w:val="0"/>
          <w:marRight w:val="0"/>
          <w:marTop w:val="0"/>
          <w:marBottom w:val="0"/>
          <w:divBdr>
            <w:top w:val="none" w:sz="0" w:space="0" w:color="auto"/>
            <w:left w:val="none" w:sz="0" w:space="0" w:color="auto"/>
            <w:bottom w:val="none" w:sz="0" w:space="0" w:color="auto"/>
            <w:right w:val="none" w:sz="0" w:space="0" w:color="auto"/>
          </w:divBdr>
        </w:div>
        <w:div w:id="1403987045">
          <w:marLeft w:val="0"/>
          <w:marRight w:val="0"/>
          <w:marTop w:val="0"/>
          <w:marBottom w:val="0"/>
          <w:divBdr>
            <w:top w:val="none" w:sz="0" w:space="0" w:color="auto"/>
            <w:left w:val="none" w:sz="0" w:space="0" w:color="auto"/>
            <w:bottom w:val="none" w:sz="0" w:space="0" w:color="auto"/>
            <w:right w:val="none" w:sz="0" w:space="0" w:color="auto"/>
          </w:divBdr>
        </w:div>
        <w:div w:id="1463233160">
          <w:marLeft w:val="0"/>
          <w:marRight w:val="0"/>
          <w:marTop w:val="0"/>
          <w:marBottom w:val="0"/>
          <w:divBdr>
            <w:top w:val="none" w:sz="0" w:space="0" w:color="auto"/>
            <w:left w:val="none" w:sz="0" w:space="0" w:color="auto"/>
            <w:bottom w:val="none" w:sz="0" w:space="0" w:color="auto"/>
            <w:right w:val="none" w:sz="0" w:space="0" w:color="auto"/>
          </w:divBdr>
        </w:div>
        <w:div w:id="1524711989">
          <w:marLeft w:val="0"/>
          <w:marRight w:val="0"/>
          <w:marTop w:val="0"/>
          <w:marBottom w:val="0"/>
          <w:divBdr>
            <w:top w:val="none" w:sz="0" w:space="0" w:color="auto"/>
            <w:left w:val="none" w:sz="0" w:space="0" w:color="auto"/>
            <w:bottom w:val="none" w:sz="0" w:space="0" w:color="auto"/>
            <w:right w:val="none" w:sz="0" w:space="0" w:color="auto"/>
          </w:divBdr>
        </w:div>
        <w:div w:id="1530532036">
          <w:marLeft w:val="0"/>
          <w:marRight w:val="0"/>
          <w:marTop w:val="0"/>
          <w:marBottom w:val="0"/>
          <w:divBdr>
            <w:top w:val="none" w:sz="0" w:space="0" w:color="auto"/>
            <w:left w:val="none" w:sz="0" w:space="0" w:color="auto"/>
            <w:bottom w:val="none" w:sz="0" w:space="0" w:color="auto"/>
            <w:right w:val="none" w:sz="0" w:space="0" w:color="auto"/>
          </w:divBdr>
        </w:div>
        <w:div w:id="1606110889">
          <w:marLeft w:val="0"/>
          <w:marRight w:val="0"/>
          <w:marTop w:val="0"/>
          <w:marBottom w:val="0"/>
          <w:divBdr>
            <w:top w:val="none" w:sz="0" w:space="0" w:color="auto"/>
            <w:left w:val="none" w:sz="0" w:space="0" w:color="auto"/>
            <w:bottom w:val="none" w:sz="0" w:space="0" w:color="auto"/>
            <w:right w:val="none" w:sz="0" w:space="0" w:color="auto"/>
          </w:divBdr>
        </w:div>
        <w:div w:id="1628318710">
          <w:marLeft w:val="0"/>
          <w:marRight w:val="0"/>
          <w:marTop w:val="0"/>
          <w:marBottom w:val="0"/>
          <w:divBdr>
            <w:top w:val="none" w:sz="0" w:space="0" w:color="auto"/>
            <w:left w:val="none" w:sz="0" w:space="0" w:color="auto"/>
            <w:bottom w:val="none" w:sz="0" w:space="0" w:color="auto"/>
            <w:right w:val="none" w:sz="0" w:space="0" w:color="auto"/>
          </w:divBdr>
        </w:div>
        <w:div w:id="1639335466">
          <w:marLeft w:val="0"/>
          <w:marRight w:val="0"/>
          <w:marTop w:val="0"/>
          <w:marBottom w:val="0"/>
          <w:divBdr>
            <w:top w:val="none" w:sz="0" w:space="0" w:color="auto"/>
            <w:left w:val="none" w:sz="0" w:space="0" w:color="auto"/>
            <w:bottom w:val="none" w:sz="0" w:space="0" w:color="auto"/>
            <w:right w:val="none" w:sz="0" w:space="0" w:color="auto"/>
          </w:divBdr>
        </w:div>
        <w:div w:id="1640575703">
          <w:marLeft w:val="0"/>
          <w:marRight w:val="0"/>
          <w:marTop w:val="0"/>
          <w:marBottom w:val="0"/>
          <w:divBdr>
            <w:top w:val="none" w:sz="0" w:space="0" w:color="auto"/>
            <w:left w:val="none" w:sz="0" w:space="0" w:color="auto"/>
            <w:bottom w:val="none" w:sz="0" w:space="0" w:color="auto"/>
            <w:right w:val="none" w:sz="0" w:space="0" w:color="auto"/>
          </w:divBdr>
        </w:div>
        <w:div w:id="1658529122">
          <w:marLeft w:val="0"/>
          <w:marRight w:val="0"/>
          <w:marTop w:val="0"/>
          <w:marBottom w:val="0"/>
          <w:divBdr>
            <w:top w:val="none" w:sz="0" w:space="0" w:color="auto"/>
            <w:left w:val="none" w:sz="0" w:space="0" w:color="auto"/>
            <w:bottom w:val="none" w:sz="0" w:space="0" w:color="auto"/>
            <w:right w:val="none" w:sz="0" w:space="0" w:color="auto"/>
          </w:divBdr>
        </w:div>
        <w:div w:id="1682507273">
          <w:marLeft w:val="0"/>
          <w:marRight w:val="0"/>
          <w:marTop w:val="0"/>
          <w:marBottom w:val="0"/>
          <w:divBdr>
            <w:top w:val="none" w:sz="0" w:space="0" w:color="auto"/>
            <w:left w:val="none" w:sz="0" w:space="0" w:color="auto"/>
            <w:bottom w:val="none" w:sz="0" w:space="0" w:color="auto"/>
            <w:right w:val="none" w:sz="0" w:space="0" w:color="auto"/>
          </w:divBdr>
        </w:div>
        <w:div w:id="1695690198">
          <w:marLeft w:val="0"/>
          <w:marRight w:val="0"/>
          <w:marTop w:val="0"/>
          <w:marBottom w:val="0"/>
          <w:divBdr>
            <w:top w:val="none" w:sz="0" w:space="0" w:color="auto"/>
            <w:left w:val="none" w:sz="0" w:space="0" w:color="auto"/>
            <w:bottom w:val="none" w:sz="0" w:space="0" w:color="auto"/>
            <w:right w:val="none" w:sz="0" w:space="0" w:color="auto"/>
          </w:divBdr>
        </w:div>
        <w:div w:id="1723945198">
          <w:marLeft w:val="0"/>
          <w:marRight w:val="0"/>
          <w:marTop w:val="0"/>
          <w:marBottom w:val="0"/>
          <w:divBdr>
            <w:top w:val="none" w:sz="0" w:space="0" w:color="auto"/>
            <w:left w:val="none" w:sz="0" w:space="0" w:color="auto"/>
            <w:bottom w:val="none" w:sz="0" w:space="0" w:color="auto"/>
            <w:right w:val="none" w:sz="0" w:space="0" w:color="auto"/>
          </w:divBdr>
        </w:div>
        <w:div w:id="1749375366">
          <w:marLeft w:val="0"/>
          <w:marRight w:val="0"/>
          <w:marTop w:val="0"/>
          <w:marBottom w:val="0"/>
          <w:divBdr>
            <w:top w:val="none" w:sz="0" w:space="0" w:color="auto"/>
            <w:left w:val="none" w:sz="0" w:space="0" w:color="auto"/>
            <w:bottom w:val="none" w:sz="0" w:space="0" w:color="auto"/>
            <w:right w:val="none" w:sz="0" w:space="0" w:color="auto"/>
          </w:divBdr>
        </w:div>
        <w:div w:id="1751151220">
          <w:marLeft w:val="0"/>
          <w:marRight w:val="0"/>
          <w:marTop w:val="0"/>
          <w:marBottom w:val="0"/>
          <w:divBdr>
            <w:top w:val="none" w:sz="0" w:space="0" w:color="auto"/>
            <w:left w:val="none" w:sz="0" w:space="0" w:color="auto"/>
            <w:bottom w:val="none" w:sz="0" w:space="0" w:color="auto"/>
            <w:right w:val="none" w:sz="0" w:space="0" w:color="auto"/>
          </w:divBdr>
        </w:div>
        <w:div w:id="1802765507">
          <w:marLeft w:val="0"/>
          <w:marRight w:val="0"/>
          <w:marTop w:val="0"/>
          <w:marBottom w:val="0"/>
          <w:divBdr>
            <w:top w:val="none" w:sz="0" w:space="0" w:color="auto"/>
            <w:left w:val="none" w:sz="0" w:space="0" w:color="auto"/>
            <w:bottom w:val="none" w:sz="0" w:space="0" w:color="auto"/>
            <w:right w:val="none" w:sz="0" w:space="0" w:color="auto"/>
          </w:divBdr>
        </w:div>
        <w:div w:id="1828395560">
          <w:marLeft w:val="0"/>
          <w:marRight w:val="0"/>
          <w:marTop w:val="0"/>
          <w:marBottom w:val="0"/>
          <w:divBdr>
            <w:top w:val="none" w:sz="0" w:space="0" w:color="auto"/>
            <w:left w:val="none" w:sz="0" w:space="0" w:color="auto"/>
            <w:bottom w:val="none" w:sz="0" w:space="0" w:color="auto"/>
            <w:right w:val="none" w:sz="0" w:space="0" w:color="auto"/>
          </w:divBdr>
        </w:div>
        <w:div w:id="1843817863">
          <w:marLeft w:val="0"/>
          <w:marRight w:val="0"/>
          <w:marTop w:val="0"/>
          <w:marBottom w:val="0"/>
          <w:divBdr>
            <w:top w:val="none" w:sz="0" w:space="0" w:color="auto"/>
            <w:left w:val="none" w:sz="0" w:space="0" w:color="auto"/>
            <w:bottom w:val="none" w:sz="0" w:space="0" w:color="auto"/>
            <w:right w:val="none" w:sz="0" w:space="0" w:color="auto"/>
          </w:divBdr>
        </w:div>
        <w:div w:id="1887523098">
          <w:marLeft w:val="0"/>
          <w:marRight w:val="0"/>
          <w:marTop w:val="0"/>
          <w:marBottom w:val="0"/>
          <w:divBdr>
            <w:top w:val="none" w:sz="0" w:space="0" w:color="auto"/>
            <w:left w:val="none" w:sz="0" w:space="0" w:color="auto"/>
            <w:bottom w:val="none" w:sz="0" w:space="0" w:color="auto"/>
            <w:right w:val="none" w:sz="0" w:space="0" w:color="auto"/>
          </w:divBdr>
        </w:div>
        <w:div w:id="1908805189">
          <w:marLeft w:val="0"/>
          <w:marRight w:val="0"/>
          <w:marTop w:val="0"/>
          <w:marBottom w:val="0"/>
          <w:divBdr>
            <w:top w:val="none" w:sz="0" w:space="0" w:color="auto"/>
            <w:left w:val="none" w:sz="0" w:space="0" w:color="auto"/>
            <w:bottom w:val="none" w:sz="0" w:space="0" w:color="auto"/>
            <w:right w:val="none" w:sz="0" w:space="0" w:color="auto"/>
          </w:divBdr>
        </w:div>
        <w:div w:id="1909924467">
          <w:marLeft w:val="0"/>
          <w:marRight w:val="0"/>
          <w:marTop w:val="0"/>
          <w:marBottom w:val="0"/>
          <w:divBdr>
            <w:top w:val="none" w:sz="0" w:space="0" w:color="auto"/>
            <w:left w:val="none" w:sz="0" w:space="0" w:color="auto"/>
            <w:bottom w:val="none" w:sz="0" w:space="0" w:color="auto"/>
            <w:right w:val="none" w:sz="0" w:space="0" w:color="auto"/>
          </w:divBdr>
        </w:div>
        <w:div w:id="1910536629">
          <w:marLeft w:val="0"/>
          <w:marRight w:val="0"/>
          <w:marTop w:val="0"/>
          <w:marBottom w:val="0"/>
          <w:divBdr>
            <w:top w:val="none" w:sz="0" w:space="0" w:color="auto"/>
            <w:left w:val="none" w:sz="0" w:space="0" w:color="auto"/>
            <w:bottom w:val="none" w:sz="0" w:space="0" w:color="auto"/>
            <w:right w:val="none" w:sz="0" w:space="0" w:color="auto"/>
          </w:divBdr>
        </w:div>
        <w:div w:id="1947733859">
          <w:marLeft w:val="0"/>
          <w:marRight w:val="0"/>
          <w:marTop w:val="0"/>
          <w:marBottom w:val="0"/>
          <w:divBdr>
            <w:top w:val="none" w:sz="0" w:space="0" w:color="auto"/>
            <w:left w:val="none" w:sz="0" w:space="0" w:color="auto"/>
            <w:bottom w:val="none" w:sz="0" w:space="0" w:color="auto"/>
            <w:right w:val="none" w:sz="0" w:space="0" w:color="auto"/>
          </w:divBdr>
        </w:div>
        <w:div w:id="1953709051">
          <w:marLeft w:val="0"/>
          <w:marRight w:val="0"/>
          <w:marTop w:val="0"/>
          <w:marBottom w:val="0"/>
          <w:divBdr>
            <w:top w:val="none" w:sz="0" w:space="0" w:color="auto"/>
            <w:left w:val="none" w:sz="0" w:space="0" w:color="auto"/>
            <w:bottom w:val="none" w:sz="0" w:space="0" w:color="auto"/>
            <w:right w:val="none" w:sz="0" w:space="0" w:color="auto"/>
          </w:divBdr>
        </w:div>
        <w:div w:id="1956979612">
          <w:marLeft w:val="0"/>
          <w:marRight w:val="0"/>
          <w:marTop w:val="0"/>
          <w:marBottom w:val="0"/>
          <w:divBdr>
            <w:top w:val="none" w:sz="0" w:space="0" w:color="auto"/>
            <w:left w:val="none" w:sz="0" w:space="0" w:color="auto"/>
            <w:bottom w:val="none" w:sz="0" w:space="0" w:color="auto"/>
            <w:right w:val="none" w:sz="0" w:space="0" w:color="auto"/>
          </w:divBdr>
        </w:div>
        <w:div w:id="1998268192">
          <w:marLeft w:val="0"/>
          <w:marRight w:val="0"/>
          <w:marTop w:val="0"/>
          <w:marBottom w:val="0"/>
          <w:divBdr>
            <w:top w:val="none" w:sz="0" w:space="0" w:color="auto"/>
            <w:left w:val="none" w:sz="0" w:space="0" w:color="auto"/>
            <w:bottom w:val="none" w:sz="0" w:space="0" w:color="auto"/>
            <w:right w:val="none" w:sz="0" w:space="0" w:color="auto"/>
          </w:divBdr>
        </w:div>
        <w:div w:id="2017727259">
          <w:marLeft w:val="0"/>
          <w:marRight w:val="0"/>
          <w:marTop w:val="0"/>
          <w:marBottom w:val="0"/>
          <w:divBdr>
            <w:top w:val="none" w:sz="0" w:space="0" w:color="auto"/>
            <w:left w:val="none" w:sz="0" w:space="0" w:color="auto"/>
            <w:bottom w:val="none" w:sz="0" w:space="0" w:color="auto"/>
            <w:right w:val="none" w:sz="0" w:space="0" w:color="auto"/>
          </w:divBdr>
        </w:div>
        <w:div w:id="21144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1992L0043:EN:NO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A31A-BF9D-4E36-A521-4EF9AB38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9983</Words>
  <Characters>59898</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69742</CharactersWithSpaces>
  <SharedDoc>false</SharedDoc>
  <HLinks>
    <vt:vector size="132" baseType="variant">
      <vt:variant>
        <vt:i4>5177354</vt:i4>
      </vt:variant>
      <vt:variant>
        <vt:i4>99</vt:i4>
      </vt:variant>
      <vt:variant>
        <vt:i4>0</vt:i4>
      </vt:variant>
      <vt:variant>
        <vt:i4>5</vt:i4>
      </vt:variant>
      <vt:variant>
        <vt:lpwstr>http://eur-lex.europa.eu/LexUriServ/LexUriServ.do?uri=CELEX:31992L0043:EN:NOT</vt:lpwstr>
      </vt:variant>
      <vt:variant>
        <vt:lpwstr/>
      </vt:variant>
      <vt:variant>
        <vt:i4>1769529</vt:i4>
      </vt:variant>
      <vt:variant>
        <vt:i4>92</vt:i4>
      </vt:variant>
      <vt:variant>
        <vt:i4>0</vt:i4>
      </vt:variant>
      <vt:variant>
        <vt:i4>5</vt:i4>
      </vt:variant>
      <vt:variant>
        <vt:lpwstr/>
      </vt:variant>
      <vt:variant>
        <vt:lpwstr>_Toc428955024</vt:lpwstr>
      </vt:variant>
      <vt:variant>
        <vt:i4>1769529</vt:i4>
      </vt:variant>
      <vt:variant>
        <vt:i4>86</vt:i4>
      </vt:variant>
      <vt:variant>
        <vt:i4>0</vt:i4>
      </vt:variant>
      <vt:variant>
        <vt:i4>5</vt:i4>
      </vt:variant>
      <vt:variant>
        <vt:lpwstr/>
      </vt:variant>
      <vt:variant>
        <vt:lpwstr>_Toc428955023</vt:lpwstr>
      </vt:variant>
      <vt:variant>
        <vt:i4>1769529</vt:i4>
      </vt:variant>
      <vt:variant>
        <vt:i4>80</vt:i4>
      </vt:variant>
      <vt:variant>
        <vt:i4>0</vt:i4>
      </vt:variant>
      <vt:variant>
        <vt:i4>5</vt:i4>
      </vt:variant>
      <vt:variant>
        <vt:lpwstr/>
      </vt:variant>
      <vt:variant>
        <vt:lpwstr>_Toc428955022</vt:lpwstr>
      </vt:variant>
      <vt:variant>
        <vt:i4>1769529</vt:i4>
      </vt:variant>
      <vt:variant>
        <vt:i4>74</vt:i4>
      </vt:variant>
      <vt:variant>
        <vt:i4>0</vt:i4>
      </vt:variant>
      <vt:variant>
        <vt:i4>5</vt:i4>
      </vt:variant>
      <vt:variant>
        <vt:lpwstr/>
      </vt:variant>
      <vt:variant>
        <vt:lpwstr>_Toc428955021</vt:lpwstr>
      </vt:variant>
      <vt:variant>
        <vt:i4>1769529</vt:i4>
      </vt:variant>
      <vt:variant>
        <vt:i4>68</vt:i4>
      </vt:variant>
      <vt:variant>
        <vt:i4>0</vt:i4>
      </vt:variant>
      <vt:variant>
        <vt:i4>5</vt:i4>
      </vt:variant>
      <vt:variant>
        <vt:lpwstr/>
      </vt:variant>
      <vt:variant>
        <vt:lpwstr>_Toc428955020</vt:lpwstr>
      </vt:variant>
      <vt:variant>
        <vt:i4>1572921</vt:i4>
      </vt:variant>
      <vt:variant>
        <vt:i4>62</vt:i4>
      </vt:variant>
      <vt:variant>
        <vt:i4>0</vt:i4>
      </vt:variant>
      <vt:variant>
        <vt:i4>5</vt:i4>
      </vt:variant>
      <vt:variant>
        <vt:lpwstr/>
      </vt:variant>
      <vt:variant>
        <vt:lpwstr>_Toc428955019</vt:lpwstr>
      </vt:variant>
      <vt:variant>
        <vt:i4>1572921</vt:i4>
      </vt:variant>
      <vt:variant>
        <vt:i4>56</vt:i4>
      </vt:variant>
      <vt:variant>
        <vt:i4>0</vt:i4>
      </vt:variant>
      <vt:variant>
        <vt:i4>5</vt:i4>
      </vt:variant>
      <vt:variant>
        <vt:lpwstr/>
      </vt:variant>
      <vt:variant>
        <vt:lpwstr>_Toc428955018</vt:lpwstr>
      </vt:variant>
      <vt:variant>
        <vt:i4>1572921</vt:i4>
      </vt:variant>
      <vt:variant>
        <vt:i4>50</vt:i4>
      </vt:variant>
      <vt:variant>
        <vt:i4>0</vt:i4>
      </vt:variant>
      <vt:variant>
        <vt:i4>5</vt:i4>
      </vt:variant>
      <vt:variant>
        <vt:lpwstr/>
      </vt:variant>
      <vt:variant>
        <vt:lpwstr>_Toc428955017</vt:lpwstr>
      </vt:variant>
      <vt:variant>
        <vt:i4>1572921</vt:i4>
      </vt:variant>
      <vt:variant>
        <vt:i4>44</vt:i4>
      </vt:variant>
      <vt:variant>
        <vt:i4>0</vt:i4>
      </vt:variant>
      <vt:variant>
        <vt:i4>5</vt:i4>
      </vt:variant>
      <vt:variant>
        <vt:lpwstr/>
      </vt:variant>
      <vt:variant>
        <vt:lpwstr>_Toc428955016</vt:lpwstr>
      </vt:variant>
      <vt:variant>
        <vt:i4>1572921</vt:i4>
      </vt:variant>
      <vt:variant>
        <vt:i4>38</vt:i4>
      </vt:variant>
      <vt:variant>
        <vt:i4>0</vt:i4>
      </vt:variant>
      <vt:variant>
        <vt:i4>5</vt:i4>
      </vt:variant>
      <vt:variant>
        <vt:lpwstr/>
      </vt:variant>
      <vt:variant>
        <vt:lpwstr>_Toc428955015</vt:lpwstr>
      </vt:variant>
      <vt:variant>
        <vt:i4>1572921</vt:i4>
      </vt:variant>
      <vt:variant>
        <vt:i4>32</vt:i4>
      </vt:variant>
      <vt:variant>
        <vt:i4>0</vt:i4>
      </vt:variant>
      <vt:variant>
        <vt:i4>5</vt:i4>
      </vt:variant>
      <vt:variant>
        <vt:lpwstr/>
      </vt:variant>
      <vt:variant>
        <vt:lpwstr>_Toc428955014</vt:lpwstr>
      </vt:variant>
      <vt:variant>
        <vt:i4>1572921</vt:i4>
      </vt:variant>
      <vt:variant>
        <vt:i4>26</vt:i4>
      </vt:variant>
      <vt:variant>
        <vt:i4>0</vt:i4>
      </vt:variant>
      <vt:variant>
        <vt:i4>5</vt:i4>
      </vt:variant>
      <vt:variant>
        <vt:lpwstr/>
      </vt:variant>
      <vt:variant>
        <vt:lpwstr>_Toc428955013</vt:lpwstr>
      </vt:variant>
      <vt:variant>
        <vt:i4>1572921</vt:i4>
      </vt:variant>
      <vt:variant>
        <vt:i4>20</vt:i4>
      </vt:variant>
      <vt:variant>
        <vt:i4>0</vt:i4>
      </vt:variant>
      <vt:variant>
        <vt:i4>5</vt:i4>
      </vt:variant>
      <vt:variant>
        <vt:lpwstr/>
      </vt:variant>
      <vt:variant>
        <vt:lpwstr>_Toc428955012</vt:lpwstr>
      </vt:variant>
      <vt:variant>
        <vt:i4>1572921</vt:i4>
      </vt:variant>
      <vt:variant>
        <vt:i4>14</vt:i4>
      </vt:variant>
      <vt:variant>
        <vt:i4>0</vt:i4>
      </vt:variant>
      <vt:variant>
        <vt:i4>5</vt:i4>
      </vt:variant>
      <vt:variant>
        <vt:lpwstr/>
      </vt:variant>
      <vt:variant>
        <vt:lpwstr>_Toc428955011</vt:lpwstr>
      </vt:variant>
      <vt:variant>
        <vt:i4>1572921</vt:i4>
      </vt:variant>
      <vt:variant>
        <vt:i4>8</vt:i4>
      </vt:variant>
      <vt:variant>
        <vt:i4>0</vt:i4>
      </vt:variant>
      <vt:variant>
        <vt:i4>5</vt:i4>
      </vt:variant>
      <vt:variant>
        <vt:lpwstr/>
      </vt:variant>
      <vt:variant>
        <vt:lpwstr>_Toc428955010</vt:lpwstr>
      </vt:variant>
      <vt:variant>
        <vt:i4>1638457</vt:i4>
      </vt:variant>
      <vt:variant>
        <vt:i4>2</vt:i4>
      </vt:variant>
      <vt:variant>
        <vt:i4>0</vt:i4>
      </vt:variant>
      <vt:variant>
        <vt:i4>5</vt:i4>
      </vt:variant>
      <vt:variant>
        <vt:lpwstr/>
      </vt:variant>
      <vt:variant>
        <vt:lpwstr>_Toc428955009</vt:lpwstr>
      </vt:variant>
      <vt:variant>
        <vt:i4>655444</vt:i4>
      </vt:variant>
      <vt:variant>
        <vt:i4>12</vt:i4>
      </vt:variant>
      <vt:variant>
        <vt:i4>0</vt:i4>
      </vt:variant>
      <vt:variant>
        <vt:i4>5</vt:i4>
      </vt:variant>
      <vt:variant>
        <vt:lpwstr>http://klimat.imgw.pl/wp-content/uploads/2013/01/tom3.pdf</vt:lpwstr>
      </vt:variant>
      <vt:variant>
        <vt:lpwstr/>
      </vt:variant>
      <vt:variant>
        <vt:i4>8060941</vt:i4>
      </vt:variant>
      <vt:variant>
        <vt:i4>9</vt:i4>
      </vt:variant>
      <vt:variant>
        <vt:i4>0</vt:i4>
      </vt:variant>
      <vt:variant>
        <vt:i4>5</vt:i4>
      </vt:variant>
      <vt:variant>
        <vt:lpwstr>https://www.gov.uk/government/uploads/system/uploads/attachment_data/file/82428/suds-consult-annexf-ia-111220.pdf</vt:lpwstr>
      </vt:variant>
      <vt:variant>
        <vt:lpwstr/>
      </vt:variant>
      <vt:variant>
        <vt:i4>6029331</vt:i4>
      </vt:variant>
      <vt:variant>
        <vt:i4>6</vt:i4>
      </vt:variant>
      <vt:variant>
        <vt:i4>0</vt:i4>
      </vt:variant>
      <vt:variant>
        <vt:i4>5</vt:i4>
      </vt:variant>
      <vt:variant>
        <vt:lpwstr>http://ec.europa.eu/environment/eia/home.htm</vt:lpwstr>
      </vt:variant>
      <vt:variant>
        <vt:lpwstr/>
      </vt:variant>
      <vt:variant>
        <vt:i4>2293768</vt:i4>
      </vt:variant>
      <vt:variant>
        <vt:i4>3</vt:i4>
      </vt:variant>
      <vt:variant>
        <vt:i4>0</vt:i4>
      </vt:variant>
      <vt:variant>
        <vt:i4>5</vt:i4>
      </vt:variant>
      <vt:variant>
        <vt:lpwstr>http://ec.europa.eu/clima/policies/adaptation/what/docs/non_paper_guidelines_project_managers_en.pdf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Wiktoria Gorniak</dc:creator>
  <cp:lastModifiedBy>Meder</cp:lastModifiedBy>
  <cp:revision>2</cp:revision>
  <cp:lastPrinted>2015-12-14T07:57:00Z</cp:lastPrinted>
  <dcterms:created xsi:type="dcterms:W3CDTF">2016-04-08T10:21:00Z</dcterms:created>
  <dcterms:modified xsi:type="dcterms:W3CDTF">2016-04-08T10:21:00Z</dcterms:modified>
</cp:coreProperties>
</file>